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1D62" w14:textId="77777777" w:rsidR="00A43BBF" w:rsidRPr="00E55005" w:rsidRDefault="00A43BBF" w:rsidP="00E55005">
      <w:pPr>
        <w:pStyle w:val="Body"/>
        <w:tabs>
          <w:tab w:val="left" w:pos="5358"/>
          <w:tab w:val="right" w:pos="8151"/>
        </w:tabs>
        <w:jc w:val="left"/>
        <w:rPr>
          <w:rFonts w:ascii="Calibri" w:hAnsi="Calibri" w:cs="Calibri"/>
          <w:color w:val="auto"/>
        </w:rPr>
      </w:pPr>
    </w:p>
    <w:tbl>
      <w:tblPr>
        <w:tblW w:w="84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10"/>
      </w:tblGrid>
      <w:tr w:rsidR="00E55005" w:rsidRPr="00E55005" w14:paraId="02703A0F" w14:textId="77777777">
        <w:trPr>
          <w:trHeight w:val="1499"/>
        </w:trPr>
        <w:tc>
          <w:tcPr>
            <w:tcW w:w="8410" w:type="dxa"/>
            <w:tcBorders>
              <w:top w:val="nil"/>
              <w:left w:val="nil"/>
              <w:bottom w:val="nil"/>
              <w:right w:val="nil"/>
            </w:tcBorders>
            <w:shd w:val="clear" w:color="auto" w:fill="auto"/>
            <w:tcMar>
              <w:top w:w="80" w:type="dxa"/>
              <w:left w:w="80" w:type="dxa"/>
              <w:bottom w:w="80" w:type="dxa"/>
              <w:right w:w="80" w:type="dxa"/>
            </w:tcMar>
          </w:tcPr>
          <w:p w14:paraId="07EBF705" w14:textId="77777777" w:rsidR="00A43BBF" w:rsidRPr="00E55005" w:rsidRDefault="00A43BBF" w:rsidP="00E55005">
            <w:pPr>
              <w:rPr>
                <w:rFonts w:ascii="Calibri" w:hAnsi="Calibri" w:cs="Calibri"/>
              </w:rPr>
            </w:pPr>
          </w:p>
        </w:tc>
      </w:tr>
      <w:tr w:rsidR="00E55005" w:rsidRPr="00E55005" w14:paraId="5021F3EC" w14:textId="77777777">
        <w:trPr>
          <w:trHeight w:val="7658"/>
        </w:trPr>
        <w:tc>
          <w:tcPr>
            <w:tcW w:w="8410" w:type="dxa"/>
            <w:tcBorders>
              <w:top w:val="nil"/>
              <w:left w:val="nil"/>
              <w:bottom w:val="nil"/>
              <w:right w:val="nil"/>
            </w:tcBorders>
            <w:shd w:val="clear" w:color="auto" w:fill="auto"/>
            <w:tcMar>
              <w:top w:w="80" w:type="dxa"/>
              <w:left w:w="80" w:type="dxa"/>
              <w:bottom w:w="80" w:type="dxa"/>
              <w:right w:w="80" w:type="dxa"/>
            </w:tcMar>
          </w:tcPr>
          <w:p w14:paraId="2670109E" w14:textId="77777777" w:rsidR="00A43BBF" w:rsidRPr="00E55005" w:rsidRDefault="00A43BBF" w:rsidP="00E55005">
            <w:pPr>
              <w:pStyle w:val="Body"/>
              <w:jc w:val="center"/>
              <w:rPr>
                <w:rFonts w:ascii="Calibri" w:eastAsia="Calibri" w:hAnsi="Calibri" w:cs="Calibri"/>
                <w:b/>
                <w:bCs/>
                <w:i/>
                <w:iCs/>
                <w:color w:val="auto"/>
                <w:lang w:val="en-US"/>
              </w:rPr>
            </w:pPr>
          </w:p>
          <w:p w14:paraId="343A3599" w14:textId="77777777" w:rsidR="00A43BBF" w:rsidRPr="00E55005" w:rsidRDefault="00A43BBF" w:rsidP="00E55005">
            <w:pPr>
              <w:pStyle w:val="Body"/>
              <w:jc w:val="center"/>
              <w:rPr>
                <w:rFonts w:ascii="Calibri" w:eastAsia="Calibri" w:hAnsi="Calibri" w:cs="Calibri"/>
                <w:b/>
                <w:bCs/>
                <w:color w:val="auto"/>
                <w:lang w:val="en-US"/>
              </w:rPr>
            </w:pPr>
          </w:p>
          <w:p w14:paraId="382701E7" w14:textId="77777777" w:rsidR="00A43BBF" w:rsidRPr="00E55005" w:rsidRDefault="00EA623F" w:rsidP="00E55005">
            <w:pPr>
              <w:pStyle w:val="Body"/>
              <w:jc w:val="center"/>
              <w:rPr>
                <w:rFonts w:ascii="Calibri" w:eastAsia="Calibri" w:hAnsi="Calibri" w:cs="Calibri"/>
                <w:b/>
                <w:bCs/>
                <w:color w:val="auto"/>
              </w:rPr>
            </w:pPr>
            <w:r w:rsidRPr="00E55005">
              <w:rPr>
                <w:rFonts w:ascii="Calibri" w:eastAsia="Calibri" w:hAnsi="Calibri" w:cs="Calibri"/>
                <w:b/>
                <w:bCs/>
                <w:color w:val="auto"/>
                <w:lang w:val="en-US"/>
              </w:rPr>
              <w:t>THE COMPANIES ACT 2006</w:t>
            </w:r>
          </w:p>
          <w:p w14:paraId="4B80D428" w14:textId="77777777" w:rsidR="00A43BBF" w:rsidRPr="00E55005" w:rsidRDefault="00A43BBF" w:rsidP="00E55005">
            <w:pPr>
              <w:pStyle w:val="Body"/>
              <w:jc w:val="center"/>
              <w:rPr>
                <w:rFonts w:ascii="Calibri" w:eastAsia="Calibri" w:hAnsi="Calibri" w:cs="Calibri"/>
                <w:b/>
                <w:bCs/>
                <w:color w:val="auto"/>
                <w:lang w:val="en-US"/>
              </w:rPr>
            </w:pPr>
          </w:p>
          <w:p w14:paraId="2857E92F" w14:textId="0BBB620B" w:rsidR="00A43BBF" w:rsidRPr="00E55005" w:rsidRDefault="00AC3B32" w:rsidP="00E55005">
            <w:pPr>
              <w:pStyle w:val="Body"/>
              <w:jc w:val="center"/>
              <w:rPr>
                <w:rFonts w:ascii="Calibri" w:eastAsia="Calibri" w:hAnsi="Calibri" w:cs="Calibri"/>
                <w:b/>
                <w:bCs/>
                <w:color w:val="auto"/>
              </w:rPr>
            </w:pPr>
            <w:r>
              <w:rPr>
                <w:rFonts w:ascii="Calibri" w:eastAsia="Calibri" w:hAnsi="Calibri" w:cs="Calibri"/>
                <w:b/>
                <w:bCs/>
                <w:color w:val="auto"/>
                <w:lang w:val="en-US"/>
              </w:rPr>
              <w:t>ASSOCIATION</w:t>
            </w:r>
            <w:r w:rsidR="00EA623F" w:rsidRPr="00E55005">
              <w:rPr>
                <w:rFonts w:ascii="Calibri" w:eastAsia="Calibri" w:hAnsi="Calibri" w:cs="Calibri"/>
                <w:b/>
                <w:bCs/>
                <w:color w:val="auto"/>
                <w:lang w:val="en-US"/>
              </w:rPr>
              <w:t xml:space="preserve"> LIMITED BY GUARANTEE AND NOT HAVING A SHARE CAPITAL</w:t>
            </w:r>
          </w:p>
          <w:p w14:paraId="4F998411" w14:textId="77777777" w:rsidR="00A43BBF" w:rsidRPr="00E55005" w:rsidRDefault="00A43BBF" w:rsidP="00E55005">
            <w:pPr>
              <w:pStyle w:val="Body"/>
              <w:jc w:val="center"/>
              <w:rPr>
                <w:rFonts w:ascii="Calibri" w:eastAsia="Calibri" w:hAnsi="Calibri" w:cs="Calibri"/>
                <w:b/>
                <w:bCs/>
                <w:color w:val="auto"/>
                <w:lang w:val="en-US"/>
              </w:rPr>
            </w:pPr>
          </w:p>
          <w:p w14:paraId="4F6C71C4" w14:textId="77777777" w:rsidR="00A43BBF" w:rsidRPr="00E55005" w:rsidRDefault="00EA623F" w:rsidP="00E55005">
            <w:pPr>
              <w:pStyle w:val="Body"/>
              <w:jc w:val="center"/>
              <w:rPr>
                <w:rFonts w:ascii="Calibri" w:eastAsia="Calibri" w:hAnsi="Calibri" w:cs="Calibri"/>
                <w:b/>
                <w:bCs/>
                <w:color w:val="auto"/>
              </w:rPr>
            </w:pPr>
            <w:r w:rsidRPr="00E55005">
              <w:rPr>
                <w:rFonts w:ascii="Calibri" w:eastAsia="Calibri" w:hAnsi="Calibri" w:cs="Calibri"/>
                <w:b/>
                <w:bCs/>
                <w:color w:val="auto"/>
                <w:lang w:val="en-US"/>
              </w:rPr>
              <w:t>ARTICLES of ASSOCIATION</w:t>
            </w:r>
          </w:p>
          <w:p w14:paraId="0E555422" w14:textId="77777777" w:rsidR="00A43BBF" w:rsidRPr="00E55005" w:rsidRDefault="00A43BBF" w:rsidP="00E55005">
            <w:pPr>
              <w:pStyle w:val="Body"/>
              <w:jc w:val="center"/>
              <w:rPr>
                <w:rFonts w:ascii="Calibri" w:eastAsia="Calibri" w:hAnsi="Calibri" w:cs="Calibri"/>
                <w:b/>
                <w:bCs/>
                <w:color w:val="auto"/>
                <w:lang w:val="en-US"/>
              </w:rPr>
            </w:pPr>
          </w:p>
          <w:p w14:paraId="7A894D5A" w14:textId="77777777" w:rsidR="00A43BBF" w:rsidRPr="00E55005" w:rsidRDefault="00EA623F" w:rsidP="00E55005">
            <w:pPr>
              <w:pStyle w:val="Body"/>
              <w:jc w:val="center"/>
              <w:rPr>
                <w:rFonts w:ascii="Calibri" w:eastAsia="Calibri" w:hAnsi="Calibri" w:cs="Calibri"/>
                <w:b/>
                <w:bCs/>
                <w:color w:val="auto"/>
              </w:rPr>
            </w:pPr>
            <w:r w:rsidRPr="00E55005">
              <w:rPr>
                <w:rFonts w:ascii="Calibri" w:eastAsia="Calibri" w:hAnsi="Calibri" w:cs="Calibri"/>
                <w:b/>
                <w:bCs/>
                <w:color w:val="auto"/>
                <w:lang w:val="en-US"/>
              </w:rPr>
              <w:t>of</w:t>
            </w:r>
          </w:p>
          <w:p w14:paraId="00696DF6" w14:textId="77777777" w:rsidR="00A43BBF" w:rsidRPr="00E55005" w:rsidRDefault="00A43BBF" w:rsidP="00E55005">
            <w:pPr>
              <w:pStyle w:val="Body"/>
              <w:jc w:val="center"/>
              <w:rPr>
                <w:rFonts w:ascii="Calibri" w:eastAsia="Calibri" w:hAnsi="Calibri" w:cs="Calibri"/>
                <w:b/>
                <w:bCs/>
                <w:color w:val="auto"/>
                <w:lang w:val="en-US"/>
              </w:rPr>
            </w:pPr>
          </w:p>
          <w:p w14:paraId="67AC1802" w14:textId="6F11837F" w:rsidR="00A43BBF" w:rsidRPr="00E55005" w:rsidRDefault="008047E8" w:rsidP="00E55005">
            <w:pPr>
              <w:pStyle w:val="Body"/>
              <w:jc w:val="center"/>
              <w:rPr>
                <w:rFonts w:ascii="Calibri" w:hAnsi="Calibri" w:cs="Calibri"/>
                <w:color w:val="auto"/>
              </w:rPr>
            </w:pPr>
            <w:r>
              <w:rPr>
                <w:rFonts w:ascii="Calibri" w:eastAsia="Calibri" w:hAnsi="Calibri" w:cs="Calibri"/>
                <w:b/>
                <w:bCs/>
                <w:color w:val="auto"/>
                <w:lang w:val="en-US"/>
              </w:rPr>
              <w:t>RETIRED POLICE OFFICERS ASSOCIATION SCOTLAND</w:t>
            </w:r>
            <w:r w:rsidR="00224BC5" w:rsidRPr="00E55005">
              <w:rPr>
                <w:rFonts w:ascii="Calibri" w:eastAsia="Calibri" w:hAnsi="Calibri" w:cs="Calibri"/>
                <w:b/>
                <w:bCs/>
                <w:color w:val="auto"/>
                <w:lang w:val="en-US"/>
              </w:rPr>
              <w:t xml:space="preserve"> </w:t>
            </w:r>
            <w:r w:rsidR="008B20F5" w:rsidRPr="00E55005">
              <w:rPr>
                <w:rFonts w:ascii="Calibri" w:eastAsia="Calibri" w:hAnsi="Calibri" w:cs="Calibri"/>
                <w:b/>
                <w:bCs/>
                <w:color w:val="auto"/>
                <w:lang w:val="en-US"/>
              </w:rPr>
              <w:t>LTD</w:t>
            </w:r>
          </w:p>
        </w:tc>
      </w:tr>
      <w:tr w:rsidR="00E55005" w:rsidRPr="00E55005" w14:paraId="16346060" w14:textId="77777777">
        <w:trPr>
          <w:trHeight w:val="2436"/>
        </w:trPr>
        <w:tc>
          <w:tcPr>
            <w:tcW w:w="8410" w:type="dxa"/>
            <w:tcBorders>
              <w:top w:val="nil"/>
              <w:left w:val="nil"/>
              <w:bottom w:val="nil"/>
              <w:right w:val="nil"/>
            </w:tcBorders>
            <w:shd w:val="clear" w:color="auto" w:fill="auto"/>
            <w:tcMar>
              <w:top w:w="80" w:type="dxa"/>
              <w:left w:w="80" w:type="dxa"/>
              <w:bottom w:w="80" w:type="dxa"/>
              <w:right w:w="80" w:type="dxa"/>
            </w:tcMar>
            <w:vAlign w:val="bottom"/>
          </w:tcPr>
          <w:p w14:paraId="41977BE0" w14:textId="03D351F2" w:rsidR="00A43BBF" w:rsidRPr="00E55005" w:rsidRDefault="00A43BBF" w:rsidP="00E55005">
            <w:pPr>
              <w:pStyle w:val="Documenttitle"/>
              <w:spacing w:line="240" w:lineRule="auto"/>
              <w:jc w:val="center"/>
              <w:rPr>
                <w:rFonts w:ascii="Calibri" w:eastAsia="Calibri" w:hAnsi="Calibri" w:cs="Calibri"/>
                <w:color w:val="auto"/>
              </w:rPr>
            </w:pPr>
          </w:p>
          <w:p w14:paraId="3973453F" w14:textId="72DBFCE6" w:rsidR="00A43BBF" w:rsidRPr="00E55005" w:rsidRDefault="00A43BBF" w:rsidP="00E55005">
            <w:pPr>
              <w:pStyle w:val="Body"/>
              <w:jc w:val="center"/>
              <w:rPr>
                <w:rFonts w:ascii="Calibri" w:hAnsi="Calibri" w:cs="Calibri"/>
                <w:color w:val="auto"/>
              </w:rPr>
            </w:pPr>
          </w:p>
        </w:tc>
      </w:tr>
    </w:tbl>
    <w:p w14:paraId="7261F839" w14:textId="77777777" w:rsidR="00A43BBF" w:rsidRPr="00E55005" w:rsidRDefault="00A43BBF" w:rsidP="00E55005">
      <w:pPr>
        <w:pStyle w:val="Body"/>
        <w:widowControl w:val="0"/>
        <w:tabs>
          <w:tab w:val="left" w:pos="5358"/>
          <w:tab w:val="right" w:pos="8151"/>
        </w:tabs>
        <w:jc w:val="left"/>
        <w:rPr>
          <w:rFonts w:ascii="Calibri" w:hAnsi="Calibri" w:cs="Calibri"/>
          <w:color w:val="auto"/>
        </w:rPr>
      </w:pPr>
    </w:p>
    <w:p w14:paraId="2068F84C" w14:textId="77777777" w:rsidR="00E55005" w:rsidRPr="00E55005" w:rsidRDefault="00E55005" w:rsidP="00E55005">
      <w:pPr>
        <w:pStyle w:val="Body"/>
        <w:widowControl w:val="0"/>
        <w:tabs>
          <w:tab w:val="left" w:pos="5358"/>
          <w:tab w:val="right" w:pos="8151"/>
        </w:tabs>
        <w:jc w:val="left"/>
        <w:rPr>
          <w:rFonts w:ascii="Calibri" w:hAnsi="Calibri" w:cs="Calibri"/>
          <w:color w:val="auto"/>
        </w:rPr>
      </w:pPr>
    </w:p>
    <w:p w14:paraId="0312EA42" w14:textId="77777777" w:rsidR="00E55005" w:rsidRPr="00E55005" w:rsidRDefault="00E55005" w:rsidP="00E55005">
      <w:pPr>
        <w:pStyle w:val="Body"/>
        <w:widowControl w:val="0"/>
        <w:tabs>
          <w:tab w:val="left" w:pos="5358"/>
          <w:tab w:val="right" w:pos="8151"/>
        </w:tabs>
        <w:jc w:val="left"/>
        <w:rPr>
          <w:rFonts w:ascii="Calibri" w:hAnsi="Calibri" w:cs="Calibri"/>
          <w:color w:val="auto"/>
        </w:rPr>
      </w:pPr>
    </w:p>
    <w:p w14:paraId="43D74320" w14:textId="77777777" w:rsidR="00E55005" w:rsidRPr="00E55005" w:rsidRDefault="00E55005" w:rsidP="00E55005">
      <w:pPr>
        <w:pStyle w:val="Body"/>
        <w:widowControl w:val="0"/>
        <w:tabs>
          <w:tab w:val="left" w:pos="5358"/>
          <w:tab w:val="right" w:pos="8151"/>
        </w:tabs>
        <w:jc w:val="left"/>
        <w:rPr>
          <w:rFonts w:ascii="Calibri" w:hAnsi="Calibri" w:cs="Calibri"/>
          <w:color w:val="auto"/>
        </w:rPr>
      </w:pPr>
    </w:p>
    <w:p w14:paraId="3BB3C013" w14:textId="77777777" w:rsidR="00E55005" w:rsidRPr="00E55005" w:rsidRDefault="00E55005" w:rsidP="00E55005">
      <w:pPr>
        <w:pStyle w:val="Body"/>
        <w:widowControl w:val="0"/>
        <w:tabs>
          <w:tab w:val="left" w:pos="5358"/>
          <w:tab w:val="right" w:pos="8151"/>
        </w:tabs>
        <w:jc w:val="left"/>
        <w:rPr>
          <w:rFonts w:ascii="Calibri" w:hAnsi="Calibri" w:cs="Calibri"/>
          <w:color w:val="auto"/>
        </w:rPr>
      </w:pPr>
    </w:p>
    <w:p w14:paraId="16A3F1CC" w14:textId="77777777" w:rsidR="00E55005" w:rsidRPr="00E55005" w:rsidRDefault="00E55005" w:rsidP="00E55005">
      <w:pPr>
        <w:pStyle w:val="Body"/>
        <w:widowControl w:val="0"/>
        <w:tabs>
          <w:tab w:val="left" w:pos="5358"/>
          <w:tab w:val="right" w:pos="8151"/>
        </w:tabs>
        <w:jc w:val="left"/>
        <w:rPr>
          <w:rFonts w:ascii="Calibri" w:hAnsi="Calibri" w:cs="Calibri"/>
          <w:color w:val="auto"/>
        </w:rPr>
      </w:pPr>
    </w:p>
    <w:sdt>
      <w:sdtPr>
        <w:rPr>
          <w:rFonts w:ascii="Calibri" w:eastAsia="Arial Unicode MS" w:hAnsi="Calibri" w:cs="Calibri"/>
          <w:color w:val="auto"/>
          <w:sz w:val="24"/>
          <w:szCs w:val="24"/>
          <w:bdr w:val="nil"/>
        </w:rPr>
        <w:id w:val="1763335263"/>
        <w:docPartObj>
          <w:docPartGallery w:val="Table of Contents"/>
          <w:docPartUnique/>
        </w:docPartObj>
      </w:sdtPr>
      <w:sdtEndPr>
        <w:rPr>
          <w:b/>
          <w:bCs/>
          <w:noProof/>
        </w:rPr>
      </w:sdtEndPr>
      <w:sdtContent>
        <w:p w14:paraId="61039BF0" w14:textId="0A59DD59" w:rsidR="00462A87" w:rsidRPr="00E35949" w:rsidRDefault="00462A87" w:rsidP="00E55005">
          <w:pPr>
            <w:pStyle w:val="TOCHeading"/>
            <w:spacing w:line="240" w:lineRule="auto"/>
            <w:rPr>
              <w:rFonts w:ascii="Calibri" w:hAnsi="Calibri" w:cs="Calibri"/>
              <w:b/>
              <w:bCs/>
              <w:color w:val="auto"/>
              <w:sz w:val="24"/>
              <w:szCs w:val="24"/>
            </w:rPr>
          </w:pPr>
          <w:r w:rsidRPr="00E35949">
            <w:rPr>
              <w:rFonts w:ascii="Calibri" w:hAnsi="Calibri" w:cs="Calibri"/>
              <w:b/>
              <w:bCs/>
              <w:color w:val="auto"/>
              <w:sz w:val="24"/>
              <w:szCs w:val="24"/>
            </w:rPr>
            <w:t>Contents</w:t>
          </w:r>
        </w:p>
        <w:p w14:paraId="19076ED3" w14:textId="33BC6573" w:rsidR="007179DB" w:rsidRDefault="00462A87">
          <w:pPr>
            <w:pStyle w:val="TOC1"/>
            <w:rPr>
              <w:rFonts w:asciiTheme="minorHAnsi" w:eastAsiaTheme="minorEastAsia" w:hAnsiTheme="minorHAnsi" w:cstheme="minorBidi"/>
              <w:caps w:val="0"/>
              <w:noProof/>
              <w:color w:val="auto"/>
              <w:kern w:val="2"/>
              <w:bdr w:val="none" w:sz="0" w:space="0" w:color="auto"/>
              <w:lang w:val="en-GB"/>
              <w14:ligatures w14:val="standardContextual"/>
            </w:rPr>
          </w:pPr>
          <w:r w:rsidRPr="00E35949">
            <w:rPr>
              <w:rFonts w:ascii="Calibri" w:hAnsi="Calibri" w:cs="Calibri"/>
              <w:color w:val="auto"/>
            </w:rPr>
            <w:fldChar w:fldCharType="begin"/>
          </w:r>
          <w:r w:rsidRPr="00E35949">
            <w:rPr>
              <w:rFonts w:ascii="Calibri" w:hAnsi="Calibri" w:cs="Calibri"/>
              <w:color w:val="auto"/>
            </w:rPr>
            <w:instrText xml:space="preserve"> TOC \o "1-3" \h \z \u </w:instrText>
          </w:r>
          <w:r w:rsidRPr="00E35949">
            <w:rPr>
              <w:rFonts w:ascii="Calibri" w:hAnsi="Calibri" w:cs="Calibri"/>
              <w:color w:val="auto"/>
            </w:rPr>
            <w:fldChar w:fldCharType="separate"/>
          </w:r>
          <w:hyperlink w:anchor="_Toc174544527" w:history="1">
            <w:r w:rsidR="007179DB" w:rsidRPr="006E640F">
              <w:rPr>
                <w:rStyle w:val="Hyperlink"/>
                <w:rFonts w:ascii="Calibri" w:hAnsi="Calibri" w:cs="Calibri"/>
                <w:b/>
                <w:noProof/>
              </w:rPr>
              <w:t>Constitution of Association</w:t>
            </w:r>
            <w:r w:rsidR="007179DB">
              <w:rPr>
                <w:noProof/>
                <w:webHidden/>
              </w:rPr>
              <w:tab/>
            </w:r>
            <w:r w:rsidR="007179DB">
              <w:rPr>
                <w:noProof/>
                <w:webHidden/>
              </w:rPr>
              <w:fldChar w:fldCharType="begin"/>
            </w:r>
            <w:r w:rsidR="007179DB">
              <w:rPr>
                <w:noProof/>
                <w:webHidden/>
              </w:rPr>
              <w:instrText xml:space="preserve"> PAGEREF _Toc174544527 \h </w:instrText>
            </w:r>
            <w:r w:rsidR="007179DB">
              <w:rPr>
                <w:noProof/>
                <w:webHidden/>
              </w:rPr>
            </w:r>
            <w:r w:rsidR="007179DB">
              <w:rPr>
                <w:noProof/>
                <w:webHidden/>
              </w:rPr>
              <w:fldChar w:fldCharType="separate"/>
            </w:r>
            <w:r w:rsidR="007179DB">
              <w:rPr>
                <w:noProof/>
                <w:webHidden/>
              </w:rPr>
              <w:t>4</w:t>
            </w:r>
            <w:r w:rsidR="007179DB">
              <w:rPr>
                <w:noProof/>
                <w:webHidden/>
              </w:rPr>
              <w:fldChar w:fldCharType="end"/>
            </w:r>
          </w:hyperlink>
        </w:p>
        <w:p w14:paraId="4D335936" w14:textId="7C95D26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28" w:history="1">
            <w:r w:rsidRPr="006E640F">
              <w:rPr>
                <w:rStyle w:val="Hyperlink"/>
                <w:rFonts w:ascii="Calibri" w:hAnsi="Calibri" w:cs="Calibri"/>
                <w:b/>
                <w:noProof/>
              </w:rPr>
              <w:t>Defined terms</w:t>
            </w:r>
            <w:r>
              <w:rPr>
                <w:noProof/>
                <w:webHidden/>
              </w:rPr>
              <w:tab/>
            </w:r>
            <w:r>
              <w:rPr>
                <w:noProof/>
                <w:webHidden/>
              </w:rPr>
              <w:fldChar w:fldCharType="begin"/>
            </w:r>
            <w:r>
              <w:rPr>
                <w:noProof/>
                <w:webHidden/>
              </w:rPr>
              <w:instrText xml:space="preserve"> PAGEREF _Toc174544528 \h </w:instrText>
            </w:r>
            <w:r>
              <w:rPr>
                <w:noProof/>
                <w:webHidden/>
              </w:rPr>
            </w:r>
            <w:r>
              <w:rPr>
                <w:noProof/>
                <w:webHidden/>
              </w:rPr>
              <w:fldChar w:fldCharType="separate"/>
            </w:r>
            <w:r>
              <w:rPr>
                <w:noProof/>
                <w:webHidden/>
              </w:rPr>
              <w:t>4</w:t>
            </w:r>
            <w:r>
              <w:rPr>
                <w:noProof/>
                <w:webHidden/>
              </w:rPr>
              <w:fldChar w:fldCharType="end"/>
            </w:r>
          </w:hyperlink>
        </w:p>
        <w:p w14:paraId="45F24E2C" w14:textId="18E8C3D6"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29" w:history="1">
            <w:r w:rsidRPr="006E640F">
              <w:rPr>
                <w:rStyle w:val="Hyperlink"/>
                <w:rFonts w:ascii="Calibri" w:hAnsi="Calibri" w:cs="Calibri"/>
                <w:b/>
                <w:noProof/>
              </w:rPr>
              <w:t>Name</w:t>
            </w:r>
            <w:r>
              <w:rPr>
                <w:noProof/>
                <w:webHidden/>
              </w:rPr>
              <w:tab/>
            </w:r>
            <w:r>
              <w:rPr>
                <w:noProof/>
                <w:webHidden/>
              </w:rPr>
              <w:tab/>
            </w:r>
            <w:r>
              <w:rPr>
                <w:noProof/>
                <w:webHidden/>
              </w:rPr>
              <w:fldChar w:fldCharType="begin"/>
            </w:r>
            <w:r>
              <w:rPr>
                <w:noProof/>
                <w:webHidden/>
              </w:rPr>
              <w:instrText xml:space="preserve"> PAGEREF _Toc174544529 \h </w:instrText>
            </w:r>
            <w:r>
              <w:rPr>
                <w:noProof/>
                <w:webHidden/>
              </w:rPr>
            </w:r>
            <w:r>
              <w:rPr>
                <w:noProof/>
                <w:webHidden/>
              </w:rPr>
              <w:fldChar w:fldCharType="separate"/>
            </w:r>
            <w:r>
              <w:rPr>
                <w:noProof/>
                <w:webHidden/>
              </w:rPr>
              <w:t>4</w:t>
            </w:r>
            <w:r>
              <w:rPr>
                <w:noProof/>
                <w:webHidden/>
              </w:rPr>
              <w:fldChar w:fldCharType="end"/>
            </w:r>
          </w:hyperlink>
        </w:p>
        <w:p w14:paraId="7BADDADA" w14:textId="65B7C824"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0" w:history="1">
            <w:r w:rsidRPr="006E640F">
              <w:rPr>
                <w:rStyle w:val="Hyperlink"/>
                <w:rFonts w:ascii="Calibri" w:hAnsi="Calibri" w:cs="Calibri"/>
                <w:b/>
                <w:noProof/>
              </w:rPr>
              <w:t>Registered office</w:t>
            </w:r>
            <w:r>
              <w:rPr>
                <w:noProof/>
                <w:webHidden/>
              </w:rPr>
              <w:tab/>
            </w:r>
            <w:r>
              <w:rPr>
                <w:noProof/>
                <w:webHidden/>
              </w:rPr>
              <w:fldChar w:fldCharType="begin"/>
            </w:r>
            <w:r>
              <w:rPr>
                <w:noProof/>
                <w:webHidden/>
              </w:rPr>
              <w:instrText xml:space="preserve"> PAGEREF _Toc174544530 \h </w:instrText>
            </w:r>
            <w:r>
              <w:rPr>
                <w:noProof/>
                <w:webHidden/>
              </w:rPr>
            </w:r>
            <w:r>
              <w:rPr>
                <w:noProof/>
                <w:webHidden/>
              </w:rPr>
              <w:fldChar w:fldCharType="separate"/>
            </w:r>
            <w:r>
              <w:rPr>
                <w:noProof/>
                <w:webHidden/>
              </w:rPr>
              <w:t>4</w:t>
            </w:r>
            <w:r>
              <w:rPr>
                <w:noProof/>
                <w:webHidden/>
              </w:rPr>
              <w:fldChar w:fldCharType="end"/>
            </w:r>
          </w:hyperlink>
        </w:p>
        <w:p w14:paraId="57B1DA79" w14:textId="34AD9B18"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1" w:history="1">
            <w:r w:rsidRPr="006E640F">
              <w:rPr>
                <w:rStyle w:val="Hyperlink"/>
                <w:rFonts w:ascii="Calibri" w:eastAsia="Calibri" w:hAnsi="Calibri" w:cs="Calibri"/>
                <w:b/>
                <w:noProof/>
              </w:rPr>
              <w:t>Objects</w:t>
            </w:r>
            <w:r>
              <w:rPr>
                <w:noProof/>
                <w:webHidden/>
              </w:rPr>
              <w:tab/>
            </w:r>
            <w:r>
              <w:rPr>
                <w:noProof/>
                <w:webHidden/>
              </w:rPr>
              <w:tab/>
            </w:r>
            <w:r>
              <w:rPr>
                <w:noProof/>
                <w:webHidden/>
              </w:rPr>
              <w:fldChar w:fldCharType="begin"/>
            </w:r>
            <w:r>
              <w:rPr>
                <w:noProof/>
                <w:webHidden/>
              </w:rPr>
              <w:instrText xml:space="preserve"> PAGEREF _Toc174544531 \h </w:instrText>
            </w:r>
            <w:r>
              <w:rPr>
                <w:noProof/>
                <w:webHidden/>
              </w:rPr>
            </w:r>
            <w:r>
              <w:rPr>
                <w:noProof/>
                <w:webHidden/>
              </w:rPr>
              <w:fldChar w:fldCharType="separate"/>
            </w:r>
            <w:r>
              <w:rPr>
                <w:noProof/>
                <w:webHidden/>
              </w:rPr>
              <w:t>4</w:t>
            </w:r>
            <w:r>
              <w:rPr>
                <w:noProof/>
                <w:webHidden/>
              </w:rPr>
              <w:fldChar w:fldCharType="end"/>
            </w:r>
          </w:hyperlink>
        </w:p>
        <w:p w14:paraId="5D1748C5" w14:textId="0323C3F6"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2" w:history="1">
            <w:r w:rsidRPr="006E640F">
              <w:rPr>
                <w:rStyle w:val="Hyperlink"/>
                <w:rFonts w:ascii="Calibri" w:eastAsia="Calibri" w:hAnsi="Calibri" w:cs="Calibri"/>
                <w:b/>
                <w:noProof/>
              </w:rPr>
              <w:t>Powers</w:t>
            </w:r>
            <w:r>
              <w:rPr>
                <w:noProof/>
                <w:webHidden/>
              </w:rPr>
              <w:tab/>
            </w:r>
            <w:r>
              <w:rPr>
                <w:noProof/>
                <w:webHidden/>
              </w:rPr>
              <w:tab/>
            </w:r>
            <w:r>
              <w:rPr>
                <w:noProof/>
                <w:webHidden/>
              </w:rPr>
              <w:fldChar w:fldCharType="begin"/>
            </w:r>
            <w:r>
              <w:rPr>
                <w:noProof/>
                <w:webHidden/>
              </w:rPr>
              <w:instrText xml:space="preserve"> PAGEREF _Toc174544532 \h </w:instrText>
            </w:r>
            <w:r>
              <w:rPr>
                <w:noProof/>
                <w:webHidden/>
              </w:rPr>
            </w:r>
            <w:r>
              <w:rPr>
                <w:noProof/>
                <w:webHidden/>
              </w:rPr>
              <w:fldChar w:fldCharType="separate"/>
            </w:r>
            <w:r>
              <w:rPr>
                <w:noProof/>
                <w:webHidden/>
              </w:rPr>
              <w:t>5</w:t>
            </w:r>
            <w:r>
              <w:rPr>
                <w:noProof/>
                <w:webHidden/>
              </w:rPr>
              <w:fldChar w:fldCharType="end"/>
            </w:r>
          </w:hyperlink>
        </w:p>
        <w:p w14:paraId="614F8E39" w14:textId="7556407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3" w:history="1">
            <w:r w:rsidRPr="006E640F">
              <w:rPr>
                <w:rStyle w:val="Hyperlink"/>
                <w:rFonts w:ascii="Calibri" w:eastAsia="Calibri" w:hAnsi="Calibri" w:cs="Calibri"/>
                <w:b/>
                <w:noProof/>
              </w:rPr>
              <w:t>Restrictions on use of the Association’s assets</w:t>
            </w:r>
            <w:r>
              <w:rPr>
                <w:noProof/>
                <w:webHidden/>
              </w:rPr>
              <w:tab/>
            </w:r>
            <w:r>
              <w:rPr>
                <w:noProof/>
                <w:webHidden/>
              </w:rPr>
              <w:fldChar w:fldCharType="begin"/>
            </w:r>
            <w:r>
              <w:rPr>
                <w:noProof/>
                <w:webHidden/>
              </w:rPr>
              <w:instrText xml:space="preserve"> PAGEREF _Toc174544533 \h </w:instrText>
            </w:r>
            <w:r>
              <w:rPr>
                <w:noProof/>
                <w:webHidden/>
              </w:rPr>
            </w:r>
            <w:r>
              <w:rPr>
                <w:noProof/>
                <w:webHidden/>
              </w:rPr>
              <w:fldChar w:fldCharType="separate"/>
            </w:r>
            <w:r>
              <w:rPr>
                <w:noProof/>
                <w:webHidden/>
              </w:rPr>
              <w:t>5</w:t>
            </w:r>
            <w:r>
              <w:rPr>
                <w:noProof/>
                <w:webHidden/>
              </w:rPr>
              <w:fldChar w:fldCharType="end"/>
            </w:r>
          </w:hyperlink>
        </w:p>
        <w:p w14:paraId="441006AF" w14:textId="30A8AD3A"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4" w:history="1">
            <w:r w:rsidRPr="006E640F">
              <w:rPr>
                <w:rStyle w:val="Hyperlink"/>
                <w:rFonts w:ascii="Calibri" w:eastAsia="Calibri" w:hAnsi="Calibri" w:cs="Calibri"/>
                <w:b/>
                <w:noProof/>
              </w:rPr>
              <w:t>General structure</w:t>
            </w:r>
            <w:r>
              <w:rPr>
                <w:noProof/>
                <w:webHidden/>
              </w:rPr>
              <w:tab/>
            </w:r>
            <w:r>
              <w:rPr>
                <w:noProof/>
                <w:webHidden/>
              </w:rPr>
              <w:fldChar w:fldCharType="begin"/>
            </w:r>
            <w:r>
              <w:rPr>
                <w:noProof/>
                <w:webHidden/>
              </w:rPr>
              <w:instrText xml:space="preserve"> PAGEREF _Toc174544534 \h </w:instrText>
            </w:r>
            <w:r>
              <w:rPr>
                <w:noProof/>
                <w:webHidden/>
              </w:rPr>
            </w:r>
            <w:r>
              <w:rPr>
                <w:noProof/>
                <w:webHidden/>
              </w:rPr>
              <w:fldChar w:fldCharType="separate"/>
            </w:r>
            <w:r>
              <w:rPr>
                <w:noProof/>
                <w:webHidden/>
              </w:rPr>
              <w:t>6</w:t>
            </w:r>
            <w:r>
              <w:rPr>
                <w:noProof/>
                <w:webHidden/>
              </w:rPr>
              <w:fldChar w:fldCharType="end"/>
            </w:r>
          </w:hyperlink>
        </w:p>
        <w:p w14:paraId="35DD4995" w14:textId="786BE5A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5" w:history="1">
            <w:r w:rsidRPr="006E640F">
              <w:rPr>
                <w:rStyle w:val="Hyperlink"/>
                <w:rFonts w:ascii="Calibri" w:eastAsia="Calibri" w:hAnsi="Calibri" w:cs="Calibri"/>
                <w:b/>
                <w:noProof/>
              </w:rPr>
              <w:t>Liability of Members</w:t>
            </w:r>
            <w:r>
              <w:rPr>
                <w:noProof/>
                <w:webHidden/>
              </w:rPr>
              <w:tab/>
            </w:r>
            <w:r>
              <w:rPr>
                <w:noProof/>
                <w:webHidden/>
              </w:rPr>
              <w:fldChar w:fldCharType="begin"/>
            </w:r>
            <w:r>
              <w:rPr>
                <w:noProof/>
                <w:webHidden/>
              </w:rPr>
              <w:instrText xml:space="preserve"> PAGEREF _Toc174544535 \h </w:instrText>
            </w:r>
            <w:r>
              <w:rPr>
                <w:noProof/>
                <w:webHidden/>
              </w:rPr>
            </w:r>
            <w:r>
              <w:rPr>
                <w:noProof/>
                <w:webHidden/>
              </w:rPr>
              <w:fldChar w:fldCharType="separate"/>
            </w:r>
            <w:r>
              <w:rPr>
                <w:noProof/>
                <w:webHidden/>
              </w:rPr>
              <w:t>6</w:t>
            </w:r>
            <w:r>
              <w:rPr>
                <w:noProof/>
                <w:webHidden/>
              </w:rPr>
              <w:fldChar w:fldCharType="end"/>
            </w:r>
          </w:hyperlink>
        </w:p>
        <w:p w14:paraId="055CA316" w14:textId="17CA6BD9"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6" w:history="1">
            <w:r w:rsidRPr="006E640F">
              <w:rPr>
                <w:rStyle w:val="Hyperlink"/>
                <w:rFonts w:ascii="Calibri" w:hAnsi="Calibri" w:cs="Calibri"/>
                <w:b/>
                <w:noProof/>
              </w:rPr>
              <w:t>Qualifications for Membership</w:t>
            </w:r>
            <w:r>
              <w:rPr>
                <w:noProof/>
                <w:webHidden/>
              </w:rPr>
              <w:tab/>
            </w:r>
            <w:r>
              <w:rPr>
                <w:noProof/>
                <w:webHidden/>
              </w:rPr>
              <w:fldChar w:fldCharType="begin"/>
            </w:r>
            <w:r>
              <w:rPr>
                <w:noProof/>
                <w:webHidden/>
              </w:rPr>
              <w:instrText xml:space="preserve"> PAGEREF _Toc174544536 \h </w:instrText>
            </w:r>
            <w:r>
              <w:rPr>
                <w:noProof/>
                <w:webHidden/>
              </w:rPr>
            </w:r>
            <w:r>
              <w:rPr>
                <w:noProof/>
                <w:webHidden/>
              </w:rPr>
              <w:fldChar w:fldCharType="separate"/>
            </w:r>
            <w:r>
              <w:rPr>
                <w:noProof/>
                <w:webHidden/>
              </w:rPr>
              <w:t>7</w:t>
            </w:r>
            <w:r>
              <w:rPr>
                <w:noProof/>
                <w:webHidden/>
              </w:rPr>
              <w:fldChar w:fldCharType="end"/>
            </w:r>
          </w:hyperlink>
        </w:p>
        <w:p w14:paraId="4DE9412F" w14:textId="1F59B630"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7" w:history="1">
            <w:r w:rsidRPr="006E640F">
              <w:rPr>
                <w:rStyle w:val="Hyperlink"/>
                <w:rFonts w:ascii="Calibri" w:hAnsi="Calibri" w:cs="Calibri"/>
                <w:b/>
                <w:noProof/>
              </w:rPr>
              <w:t>Application for Membership</w:t>
            </w:r>
            <w:r>
              <w:rPr>
                <w:noProof/>
                <w:webHidden/>
              </w:rPr>
              <w:tab/>
            </w:r>
            <w:r>
              <w:rPr>
                <w:noProof/>
                <w:webHidden/>
              </w:rPr>
              <w:fldChar w:fldCharType="begin"/>
            </w:r>
            <w:r>
              <w:rPr>
                <w:noProof/>
                <w:webHidden/>
              </w:rPr>
              <w:instrText xml:space="preserve"> PAGEREF _Toc174544537 \h </w:instrText>
            </w:r>
            <w:r>
              <w:rPr>
                <w:noProof/>
                <w:webHidden/>
              </w:rPr>
            </w:r>
            <w:r>
              <w:rPr>
                <w:noProof/>
                <w:webHidden/>
              </w:rPr>
              <w:fldChar w:fldCharType="separate"/>
            </w:r>
            <w:r>
              <w:rPr>
                <w:noProof/>
                <w:webHidden/>
              </w:rPr>
              <w:t>7</w:t>
            </w:r>
            <w:r>
              <w:rPr>
                <w:noProof/>
                <w:webHidden/>
              </w:rPr>
              <w:fldChar w:fldCharType="end"/>
            </w:r>
          </w:hyperlink>
        </w:p>
        <w:p w14:paraId="087678C7" w14:textId="281F29F9"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8" w:history="1">
            <w:r w:rsidRPr="006E640F">
              <w:rPr>
                <w:rStyle w:val="Hyperlink"/>
                <w:rFonts w:ascii="Calibri" w:hAnsi="Calibri" w:cs="Calibri"/>
                <w:b/>
                <w:noProof/>
              </w:rPr>
              <w:t>Association Honorary Membership</w:t>
            </w:r>
            <w:r>
              <w:rPr>
                <w:noProof/>
                <w:webHidden/>
              </w:rPr>
              <w:tab/>
            </w:r>
            <w:r>
              <w:rPr>
                <w:noProof/>
                <w:webHidden/>
              </w:rPr>
              <w:fldChar w:fldCharType="begin"/>
            </w:r>
            <w:r>
              <w:rPr>
                <w:noProof/>
                <w:webHidden/>
              </w:rPr>
              <w:instrText xml:space="preserve"> PAGEREF _Toc174544538 \h </w:instrText>
            </w:r>
            <w:r>
              <w:rPr>
                <w:noProof/>
                <w:webHidden/>
              </w:rPr>
            </w:r>
            <w:r>
              <w:rPr>
                <w:noProof/>
                <w:webHidden/>
              </w:rPr>
              <w:fldChar w:fldCharType="separate"/>
            </w:r>
            <w:r>
              <w:rPr>
                <w:noProof/>
                <w:webHidden/>
              </w:rPr>
              <w:t>7</w:t>
            </w:r>
            <w:r>
              <w:rPr>
                <w:noProof/>
                <w:webHidden/>
              </w:rPr>
              <w:fldChar w:fldCharType="end"/>
            </w:r>
          </w:hyperlink>
        </w:p>
        <w:p w14:paraId="44040F75" w14:textId="4B630D4B"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39" w:history="1">
            <w:r w:rsidRPr="006E640F">
              <w:rPr>
                <w:rStyle w:val="Hyperlink"/>
                <w:rFonts w:ascii="Calibri" w:hAnsi="Calibri" w:cs="Calibri"/>
                <w:b/>
                <w:noProof/>
              </w:rPr>
              <w:t>Recognised Branches</w:t>
            </w:r>
            <w:r>
              <w:rPr>
                <w:noProof/>
                <w:webHidden/>
              </w:rPr>
              <w:tab/>
            </w:r>
            <w:r>
              <w:rPr>
                <w:noProof/>
                <w:webHidden/>
              </w:rPr>
              <w:fldChar w:fldCharType="begin"/>
            </w:r>
            <w:r>
              <w:rPr>
                <w:noProof/>
                <w:webHidden/>
              </w:rPr>
              <w:instrText xml:space="preserve"> PAGEREF _Toc174544539 \h </w:instrText>
            </w:r>
            <w:r>
              <w:rPr>
                <w:noProof/>
                <w:webHidden/>
              </w:rPr>
            </w:r>
            <w:r>
              <w:rPr>
                <w:noProof/>
                <w:webHidden/>
              </w:rPr>
              <w:fldChar w:fldCharType="separate"/>
            </w:r>
            <w:r>
              <w:rPr>
                <w:noProof/>
                <w:webHidden/>
              </w:rPr>
              <w:t>8</w:t>
            </w:r>
            <w:r>
              <w:rPr>
                <w:noProof/>
                <w:webHidden/>
              </w:rPr>
              <w:fldChar w:fldCharType="end"/>
            </w:r>
          </w:hyperlink>
        </w:p>
        <w:p w14:paraId="6AD1D8F0" w14:textId="707BBFDC"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0" w:history="1">
            <w:r w:rsidRPr="006E640F">
              <w:rPr>
                <w:rStyle w:val="Hyperlink"/>
                <w:rFonts w:ascii="Calibri" w:eastAsia="Calibri" w:hAnsi="Calibri" w:cs="Calibri"/>
                <w:b/>
                <w:noProof/>
              </w:rPr>
              <w:t>Capitation Levy</w:t>
            </w:r>
            <w:r>
              <w:rPr>
                <w:noProof/>
                <w:webHidden/>
              </w:rPr>
              <w:tab/>
            </w:r>
            <w:r>
              <w:rPr>
                <w:noProof/>
                <w:webHidden/>
              </w:rPr>
              <w:fldChar w:fldCharType="begin"/>
            </w:r>
            <w:r>
              <w:rPr>
                <w:noProof/>
                <w:webHidden/>
              </w:rPr>
              <w:instrText xml:space="preserve"> PAGEREF _Toc174544540 \h </w:instrText>
            </w:r>
            <w:r>
              <w:rPr>
                <w:noProof/>
                <w:webHidden/>
              </w:rPr>
            </w:r>
            <w:r>
              <w:rPr>
                <w:noProof/>
                <w:webHidden/>
              </w:rPr>
              <w:fldChar w:fldCharType="separate"/>
            </w:r>
            <w:r>
              <w:rPr>
                <w:noProof/>
                <w:webHidden/>
              </w:rPr>
              <w:t>8</w:t>
            </w:r>
            <w:r>
              <w:rPr>
                <w:noProof/>
                <w:webHidden/>
              </w:rPr>
              <w:fldChar w:fldCharType="end"/>
            </w:r>
          </w:hyperlink>
        </w:p>
        <w:p w14:paraId="0F7C5C70" w14:textId="59770653"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1" w:history="1">
            <w:r w:rsidRPr="006E640F">
              <w:rPr>
                <w:rStyle w:val="Hyperlink"/>
                <w:rFonts w:ascii="Calibri" w:eastAsia="Calibri" w:hAnsi="Calibri" w:cs="Calibri"/>
                <w:b/>
                <w:noProof/>
              </w:rPr>
              <w:t>Withdrawal from membership/Transfer</w:t>
            </w:r>
            <w:r>
              <w:rPr>
                <w:noProof/>
                <w:webHidden/>
              </w:rPr>
              <w:tab/>
            </w:r>
            <w:r>
              <w:rPr>
                <w:noProof/>
                <w:webHidden/>
              </w:rPr>
              <w:fldChar w:fldCharType="begin"/>
            </w:r>
            <w:r>
              <w:rPr>
                <w:noProof/>
                <w:webHidden/>
              </w:rPr>
              <w:instrText xml:space="preserve"> PAGEREF _Toc174544541 \h </w:instrText>
            </w:r>
            <w:r>
              <w:rPr>
                <w:noProof/>
                <w:webHidden/>
              </w:rPr>
            </w:r>
            <w:r>
              <w:rPr>
                <w:noProof/>
                <w:webHidden/>
              </w:rPr>
              <w:fldChar w:fldCharType="separate"/>
            </w:r>
            <w:r>
              <w:rPr>
                <w:noProof/>
                <w:webHidden/>
              </w:rPr>
              <w:t>9</w:t>
            </w:r>
            <w:r>
              <w:rPr>
                <w:noProof/>
                <w:webHidden/>
              </w:rPr>
              <w:fldChar w:fldCharType="end"/>
            </w:r>
          </w:hyperlink>
        </w:p>
        <w:p w14:paraId="30F2E1DF" w14:textId="4D8CAFA1"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2" w:history="1">
            <w:r w:rsidRPr="006E640F">
              <w:rPr>
                <w:rStyle w:val="Hyperlink"/>
                <w:rFonts w:ascii="Calibri" w:eastAsia="Calibri" w:hAnsi="Calibri" w:cs="Calibri"/>
                <w:b/>
                <w:noProof/>
              </w:rPr>
              <w:t>Expulsion from membership</w:t>
            </w:r>
            <w:r>
              <w:rPr>
                <w:noProof/>
                <w:webHidden/>
              </w:rPr>
              <w:tab/>
            </w:r>
            <w:r>
              <w:rPr>
                <w:noProof/>
                <w:webHidden/>
              </w:rPr>
              <w:fldChar w:fldCharType="begin"/>
            </w:r>
            <w:r>
              <w:rPr>
                <w:noProof/>
                <w:webHidden/>
              </w:rPr>
              <w:instrText xml:space="preserve"> PAGEREF _Toc174544542 \h </w:instrText>
            </w:r>
            <w:r>
              <w:rPr>
                <w:noProof/>
                <w:webHidden/>
              </w:rPr>
            </w:r>
            <w:r>
              <w:rPr>
                <w:noProof/>
                <w:webHidden/>
              </w:rPr>
              <w:fldChar w:fldCharType="separate"/>
            </w:r>
            <w:r>
              <w:rPr>
                <w:noProof/>
                <w:webHidden/>
              </w:rPr>
              <w:t>9</w:t>
            </w:r>
            <w:r>
              <w:rPr>
                <w:noProof/>
                <w:webHidden/>
              </w:rPr>
              <w:fldChar w:fldCharType="end"/>
            </w:r>
          </w:hyperlink>
        </w:p>
        <w:p w14:paraId="70CFEFCA" w14:textId="7948125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3" w:history="1">
            <w:r w:rsidRPr="006E640F">
              <w:rPr>
                <w:rStyle w:val="Hyperlink"/>
                <w:rFonts w:ascii="Calibri" w:hAnsi="Calibri" w:cs="Calibri"/>
                <w:b/>
                <w:noProof/>
              </w:rPr>
              <w:t>Branch Appointed Delegates</w:t>
            </w:r>
            <w:r>
              <w:rPr>
                <w:noProof/>
                <w:webHidden/>
              </w:rPr>
              <w:tab/>
            </w:r>
            <w:r>
              <w:rPr>
                <w:noProof/>
                <w:webHidden/>
              </w:rPr>
              <w:fldChar w:fldCharType="begin"/>
            </w:r>
            <w:r>
              <w:rPr>
                <w:noProof/>
                <w:webHidden/>
              </w:rPr>
              <w:instrText xml:space="preserve"> PAGEREF _Toc174544543 \h </w:instrText>
            </w:r>
            <w:r>
              <w:rPr>
                <w:noProof/>
                <w:webHidden/>
              </w:rPr>
            </w:r>
            <w:r>
              <w:rPr>
                <w:noProof/>
                <w:webHidden/>
              </w:rPr>
              <w:fldChar w:fldCharType="separate"/>
            </w:r>
            <w:r>
              <w:rPr>
                <w:noProof/>
                <w:webHidden/>
              </w:rPr>
              <w:t>9</w:t>
            </w:r>
            <w:r>
              <w:rPr>
                <w:noProof/>
                <w:webHidden/>
              </w:rPr>
              <w:fldChar w:fldCharType="end"/>
            </w:r>
          </w:hyperlink>
        </w:p>
        <w:p w14:paraId="742F1908" w14:textId="3723E4C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4" w:history="1">
            <w:r w:rsidRPr="006E640F">
              <w:rPr>
                <w:rStyle w:val="Hyperlink"/>
                <w:rFonts w:ascii="Calibri" w:eastAsia="Calibri" w:hAnsi="Calibri" w:cs="Calibri"/>
                <w:b/>
                <w:noProof/>
              </w:rPr>
              <w:t>Association Annual Conference (AAC)</w:t>
            </w:r>
            <w:r>
              <w:rPr>
                <w:noProof/>
                <w:webHidden/>
              </w:rPr>
              <w:tab/>
            </w:r>
            <w:r>
              <w:rPr>
                <w:noProof/>
                <w:webHidden/>
              </w:rPr>
              <w:fldChar w:fldCharType="begin"/>
            </w:r>
            <w:r>
              <w:rPr>
                <w:noProof/>
                <w:webHidden/>
              </w:rPr>
              <w:instrText xml:space="preserve"> PAGEREF _Toc174544544 \h </w:instrText>
            </w:r>
            <w:r>
              <w:rPr>
                <w:noProof/>
                <w:webHidden/>
              </w:rPr>
            </w:r>
            <w:r>
              <w:rPr>
                <w:noProof/>
                <w:webHidden/>
              </w:rPr>
              <w:fldChar w:fldCharType="separate"/>
            </w:r>
            <w:r>
              <w:rPr>
                <w:noProof/>
                <w:webHidden/>
              </w:rPr>
              <w:t>10</w:t>
            </w:r>
            <w:r>
              <w:rPr>
                <w:noProof/>
                <w:webHidden/>
              </w:rPr>
              <w:fldChar w:fldCharType="end"/>
            </w:r>
          </w:hyperlink>
        </w:p>
        <w:p w14:paraId="4DE04376" w14:textId="3925D24D"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5" w:history="1">
            <w:r w:rsidRPr="006E640F">
              <w:rPr>
                <w:rStyle w:val="Hyperlink"/>
                <w:rFonts w:ascii="Calibri" w:hAnsi="Calibri" w:cs="Calibri"/>
                <w:b/>
                <w:noProof/>
              </w:rPr>
              <w:t>Association Extraordinary General Meetings</w:t>
            </w:r>
            <w:r>
              <w:rPr>
                <w:noProof/>
                <w:webHidden/>
              </w:rPr>
              <w:tab/>
            </w:r>
            <w:r>
              <w:rPr>
                <w:noProof/>
                <w:webHidden/>
              </w:rPr>
              <w:fldChar w:fldCharType="begin"/>
            </w:r>
            <w:r>
              <w:rPr>
                <w:noProof/>
                <w:webHidden/>
              </w:rPr>
              <w:instrText xml:space="preserve"> PAGEREF _Toc174544545 \h </w:instrText>
            </w:r>
            <w:r>
              <w:rPr>
                <w:noProof/>
                <w:webHidden/>
              </w:rPr>
            </w:r>
            <w:r>
              <w:rPr>
                <w:noProof/>
                <w:webHidden/>
              </w:rPr>
              <w:fldChar w:fldCharType="separate"/>
            </w:r>
            <w:r>
              <w:rPr>
                <w:noProof/>
                <w:webHidden/>
              </w:rPr>
              <w:t>11</w:t>
            </w:r>
            <w:r>
              <w:rPr>
                <w:noProof/>
                <w:webHidden/>
              </w:rPr>
              <w:fldChar w:fldCharType="end"/>
            </w:r>
          </w:hyperlink>
        </w:p>
        <w:p w14:paraId="2F88F3F0" w14:textId="6BF8D2FC"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6" w:history="1">
            <w:r w:rsidRPr="006E640F">
              <w:rPr>
                <w:rStyle w:val="Hyperlink"/>
                <w:rFonts w:ascii="Calibri" w:eastAsia="Calibri" w:hAnsi="Calibri" w:cs="Calibri"/>
                <w:b/>
                <w:noProof/>
              </w:rPr>
              <w:t>Members Decisions - Special resolutions and ordinary resolutions</w:t>
            </w:r>
            <w:r>
              <w:rPr>
                <w:noProof/>
                <w:webHidden/>
              </w:rPr>
              <w:tab/>
            </w:r>
            <w:r>
              <w:rPr>
                <w:noProof/>
                <w:webHidden/>
              </w:rPr>
              <w:fldChar w:fldCharType="begin"/>
            </w:r>
            <w:r>
              <w:rPr>
                <w:noProof/>
                <w:webHidden/>
              </w:rPr>
              <w:instrText xml:space="preserve"> PAGEREF _Toc174544546 \h </w:instrText>
            </w:r>
            <w:r>
              <w:rPr>
                <w:noProof/>
                <w:webHidden/>
              </w:rPr>
            </w:r>
            <w:r>
              <w:rPr>
                <w:noProof/>
                <w:webHidden/>
              </w:rPr>
              <w:fldChar w:fldCharType="separate"/>
            </w:r>
            <w:r>
              <w:rPr>
                <w:noProof/>
                <w:webHidden/>
              </w:rPr>
              <w:t>12</w:t>
            </w:r>
            <w:r>
              <w:rPr>
                <w:noProof/>
                <w:webHidden/>
              </w:rPr>
              <w:fldChar w:fldCharType="end"/>
            </w:r>
          </w:hyperlink>
        </w:p>
        <w:p w14:paraId="34031182" w14:textId="118C3813"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7" w:history="1">
            <w:r w:rsidRPr="006E640F">
              <w:rPr>
                <w:rStyle w:val="Hyperlink"/>
                <w:rFonts w:ascii="Calibri" w:eastAsia="Calibri" w:hAnsi="Calibri" w:cs="Calibri"/>
                <w:b/>
                <w:noProof/>
              </w:rPr>
              <w:t>Members Decisions - Written Resolutions</w:t>
            </w:r>
            <w:r>
              <w:rPr>
                <w:noProof/>
                <w:webHidden/>
              </w:rPr>
              <w:tab/>
            </w:r>
            <w:r>
              <w:rPr>
                <w:noProof/>
                <w:webHidden/>
              </w:rPr>
              <w:fldChar w:fldCharType="begin"/>
            </w:r>
            <w:r>
              <w:rPr>
                <w:noProof/>
                <w:webHidden/>
              </w:rPr>
              <w:instrText xml:space="preserve"> PAGEREF _Toc174544547 \h </w:instrText>
            </w:r>
            <w:r>
              <w:rPr>
                <w:noProof/>
                <w:webHidden/>
              </w:rPr>
            </w:r>
            <w:r>
              <w:rPr>
                <w:noProof/>
                <w:webHidden/>
              </w:rPr>
              <w:fldChar w:fldCharType="separate"/>
            </w:r>
            <w:r>
              <w:rPr>
                <w:noProof/>
                <w:webHidden/>
              </w:rPr>
              <w:t>12</w:t>
            </w:r>
            <w:r>
              <w:rPr>
                <w:noProof/>
                <w:webHidden/>
              </w:rPr>
              <w:fldChar w:fldCharType="end"/>
            </w:r>
          </w:hyperlink>
        </w:p>
        <w:p w14:paraId="74C38177" w14:textId="26668A44"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8" w:history="1">
            <w:r w:rsidRPr="006E640F">
              <w:rPr>
                <w:rStyle w:val="Hyperlink"/>
                <w:rFonts w:ascii="Calibri" w:eastAsia="Calibri" w:hAnsi="Calibri" w:cs="Calibri"/>
                <w:b/>
                <w:noProof/>
              </w:rPr>
              <w:t>Procedure at AAC or AEGM</w:t>
            </w:r>
            <w:r>
              <w:rPr>
                <w:noProof/>
                <w:webHidden/>
              </w:rPr>
              <w:tab/>
            </w:r>
            <w:r>
              <w:rPr>
                <w:noProof/>
                <w:webHidden/>
              </w:rPr>
              <w:fldChar w:fldCharType="begin"/>
            </w:r>
            <w:r>
              <w:rPr>
                <w:noProof/>
                <w:webHidden/>
              </w:rPr>
              <w:instrText xml:space="preserve"> PAGEREF _Toc174544548 \h </w:instrText>
            </w:r>
            <w:r>
              <w:rPr>
                <w:noProof/>
                <w:webHidden/>
              </w:rPr>
            </w:r>
            <w:r>
              <w:rPr>
                <w:noProof/>
                <w:webHidden/>
              </w:rPr>
              <w:fldChar w:fldCharType="separate"/>
            </w:r>
            <w:r>
              <w:rPr>
                <w:noProof/>
                <w:webHidden/>
              </w:rPr>
              <w:t>13</w:t>
            </w:r>
            <w:r>
              <w:rPr>
                <w:noProof/>
                <w:webHidden/>
              </w:rPr>
              <w:fldChar w:fldCharType="end"/>
            </w:r>
          </w:hyperlink>
        </w:p>
        <w:p w14:paraId="0B4A98E3" w14:textId="726E010A"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49" w:history="1">
            <w:r w:rsidRPr="006E640F">
              <w:rPr>
                <w:rStyle w:val="Hyperlink"/>
                <w:rFonts w:ascii="Calibri" w:hAnsi="Calibri" w:cs="Calibri"/>
                <w:b/>
                <w:noProof/>
              </w:rPr>
              <w:t>Branch Observers</w:t>
            </w:r>
            <w:r>
              <w:rPr>
                <w:noProof/>
                <w:webHidden/>
              </w:rPr>
              <w:tab/>
            </w:r>
            <w:r>
              <w:rPr>
                <w:noProof/>
                <w:webHidden/>
              </w:rPr>
              <w:fldChar w:fldCharType="begin"/>
            </w:r>
            <w:r>
              <w:rPr>
                <w:noProof/>
                <w:webHidden/>
              </w:rPr>
              <w:instrText xml:space="preserve"> PAGEREF _Toc174544549 \h </w:instrText>
            </w:r>
            <w:r>
              <w:rPr>
                <w:noProof/>
                <w:webHidden/>
              </w:rPr>
            </w:r>
            <w:r>
              <w:rPr>
                <w:noProof/>
                <w:webHidden/>
              </w:rPr>
              <w:fldChar w:fldCharType="separate"/>
            </w:r>
            <w:r>
              <w:rPr>
                <w:noProof/>
                <w:webHidden/>
              </w:rPr>
              <w:t>14</w:t>
            </w:r>
            <w:r>
              <w:rPr>
                <w:noProof/>
                <w:webHidden/>
              </w:rPr>
              <w:fldChar w:fldCharType="end"/>
            </w:r>
          </w:hyperlink>
        </w:p>
        <w:p w14:paraId="47D7EA3F" w14:textId="04E31DF4"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0" w:history="1">
            <w:r w:rsidRPr="006E640F">
              <w:rPr>
                <w:rStyle w:val="Hyperlink"/>
                <w:rFonts w:ascii="Calibri" w:hAnsi="Calibri" w:cs="Calibri"/>
                <w:b/>
                <w:noProof/>
              </w:rPr>
              <w:t>AEC Invited Observers</w:t>
            </w:r>
            <w:r>
              <w:rPr>
                <w:noProof/>
                <w:webHidden/>
              </w:rPr>
              <w:tab/>
            </w:r>
            <w:r>
              <w:rPr>
                <w:noProof/>
                <w:webHidden/>
              </w:rPr>
              <w:fldChar w:fldCharType="begin"/>
            </w:r>
            <w:r>
              <w:rPr>
                <w:noProof/>
                <w:webHidden/>
              </w:rPr>
              <w:instrText xml:space="preserve"> PAGEREF _Toc174544550 \h </w:instrText>
            </w:r>
            <w:r>
              <w:rPr>
                <w:noProof/>
                <w:webHidden/>
              </w:rPr>
            </w:r>
            <w:r>
              <w:rPr>
                <w:noProof/>
                <w:webHidden/>
              </w:rPr>
              <w:fldChar w:fldCharType="separate"/>
            </w:r>
            <w:r>
              <w:rPr>
                <w:noProof/>
                <w:webHidden/>
              </w:rPr>
              <w:t>14</w:t>
            </w:r>
            <w:r>
              <w:rPr>
                <w:noProof/>
                <w:webHidden/>
              </w:rPr>
              <w:fldChar w:fldCharType="end"/>
            </w:r>
          </w:hyperlink>
        </w:p>
        <w:p w14:paraId="41424C0D" w14:textId="55B24799"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1" w:history="1">
            <w:r w:rsidRPr="006E640F">
              <w:rPr>
                <w:rStyle w:val="Hyperlink"/>
                <w:rFonts w:ascii="Calibri" w:eastAsia="Calibri" w:hAnsi="Calibri" w:cs="Calibri"/>
                <w:b/>
                <w:noProof/>
              </w:rPr>
              <w:t>Appointment to the AEC (Board of Directors)</w:t>
            </w:r>
            <w:r>
              <w:rPr>
                <w:noProof/>
                <w:webHidden/>
              </w:rPr>
              <w:tab/>
            </w:r>
            <w:r>
              <w:rPr>
                <w:noProof/>
                <w:webHidden/>
              </w:rPr>
              <w:fldChar w:fldCharType="begin"/>
            </w:r>
            <w:r>
              <w:rPr>
                <w:noProof/>
                <w:webHidden/>
              </w:rPr>
              <w:instrText xml:space="preserve"> PAGEREF _Toc174544551 \h </w:instrText>
            </w:r>
            <w:r>
              <w:rPr>
                <w:noProof/>
                <w:webHidden/>
              </w:rPr>
            </w:r>
            <w:r>
              <w:rPr>
                <w:noProof/>
                <w:webHidden/>
              </w:rPr>
              <w:fldChar w:fldCharType="separate"/>
            </w:r>
            <w:r>
              <w:rPr>
                <w:noProof/>
                <w:webHidden/>
              </w:rPr>
              <w:t>14</w:t>
            </w:r>
            <w:r>
              <w:rPr>
                <w:noProof/>
                <w:webHidden/>
              </w:rPr>
              <w:fldChar w:fldCharType="end"/>
            </w:r>
          </w:hyperlink>
        </w:p>
        <w:p w14:paraId="276C6E68" w14:textId="67F9937A"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2" w:history="1">
            <w:r w:rsidRPr="006E640F">
              <w:rPr>
                <w:rStyle w:val="Hyperlink"/>
                <w:rFonts w:ascii="Calibri" w:hAnsi="Calibri" w:cs="Calibri"/>
                <w:b/>
                <w:noProof/>
              </w:rPr>
              <w:t>Office Bearers</w:t>
            </w:r>
            <w:r>
              <w:rPr>
                <w:noProof/>
                <w:webHidden/>
              </w:rPr>
              <w:tab/>
            </w:r>
            <w:r>
              <w:rPr>
                <w:noProof/>
                <w:webHidden/>
              </w:rPr>
              <w:fldChar w:fldCharType="begin"/>
            </w:r>
            <w:r>
              <w:rPr>
                <w:noProof/>
                <w:webHidden/>
              </w:rPr>
              <w:instrText xml:space="preserve"> PAGEREF _Toc174544552 \h </w:instrText>
            </w:r>
            <w:r>
              <w:rPr>
                <w:noProof/>
                <w:webHidden/>
              </w:rPr>
            </w:r>
            <w:r>
              <w:rPr>
                <w:noProof/>
                <w:webHidden/>
              </w:rPr>
              <w:fldChar w:fldCharType="separate"/>
            </w:r>
            <w:r>
              <w:rPr>
                <w:noProof/>
                <w:webHidden/>
              </w:rPr>
              <w:t>15</w:t>
            </w:r>
            <w:r>
              <w:rPr>
                <w:noProof/>
                <w:webHidden/>
              </w:rPr>
              <w:fldChar w:fldCharType="end"/>
            </w:r>
          </w:hyperlink>
        </w:p>
        <w:p w14:paraId="05D463E7" w14:textId="4B4B992B"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3" w:history="1">
            <w:r w:rsidRPr="006E640F">
              <w:rPr>
                <w:rStyle w:val="Hyperlink"/>
                <w:rFonts w:ascii="Calibri" w:eastAsia="Calibri" w:hAnsi="Calibri" w:cs="Calibri"/>
                <w:b/>
                <w:noProof/>
              </w:rPr>
              <w:t>Register of Directors and People with Significant Control</w:t>
            </w:r>
            <w:r>
              <w:rPr>
                <w:noProof/>
                <w:webHidden/>
              </w:rPr>
              <w:tab/>
            </w:r>
            <w:r>
              <w:rPr>
                <w:noProof/>
                <w:webHidden/>
              </w:rPr>
              <w:fldChar w:fldCharType="begin"/>
            </w:r>
            <w:r>
              <w:rPr>
                <w:noProof/>
                <w:webHidden/>
              </w:rPr>
              <w:instrText xml:space="preserve"> PAGEREF _Toc174544553 \h </w:instrText>
            </w:r>
            <w:r>
              <w:rPr>
                <w:noProof/>
                <w:webHidden/>
              </w:rPr>
            </w:r>
            <w:r>
              <w:rPr>
                <w:noProof/>
                <w:webHidden/>
              </w:rPr>
              <w:fldChar w:fldCharType="separate"/>
            </w:r>
            <w:r>
              <w:rPr>
                <w:noProof/>
                <w:webHidden/>
              </w:rPr>
              <w:t>16</w:t>
            </w:r>
            <w:r>
              <w:rPr>
                <w:noProof/>
                <w:webHidden/>
              </w:rPr>
              <w:fldChar w:fldCharType="end"/>
            </w:r>
          </w:hyperlink>
        </w:p>
        <w:p w14:paraId="40093969" w14:textId="53AA5862"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4" w:history="1">
            <w:r w:rsidRPr="006E640F">
              <w:rPr>
                <w:rStyle w:val="Hyperlink"/>
                <w:rFonts w:ascii="Calibri" w:eastAsia="Calibri" w:hAnsi="Calibri" w:cs="Calibri"/>
                <w:b/>
                <w:noProof/>
              </w:rPr>
              <w:t>Powers of AEC</w:t>
            </w:r>
            <w:r>
              <w:rPr>
                <w:noProof/>
                <w:webHidden/>
              </w:rPr>
              <w:tab/>
            </w:r>
            <w:r>
              <w:rPr>
                <w:noProof/>
                <w:webHidden/>
              </w:rPr>
              <w:fldChar w:fldCharType="begin"/>
            </w:r>
            <w:r>
              <w:rPr>
                <w:noProof/>
                <w:webHidden/>
              </w:rPr>
              <w:instrText xml:space="preserve"> PAGEREF _Toc174544554 \h </w:instrText>
            </w:r>
            <w:r>
              <w:rPr>
                <w:noProof/>
                <w:webHidden/>
              </w:rPr>
            </w:r>
            <w:r>
              <w:rPr>
                <w:noProof/>
                <w:webHidden/>
              </w:rPr>
              <w:fldChar w:fldCharType="separate"/>
            </w:r>
            <w:r>
              <w:rPr>
                <w:noProof/>
                <w:webHidden/>
              </w:rPr>
              <w:t>17</w:t>
            </w:r>
            <w:r>
              <w:rPr>
                <w:noProof/>
                <w:webHidden/>
              </w:rPr>
              <w:fldChar w:fldCharType="end"/>
            </w:r>
          </w:hyperlink>
        </w:p>
        <w:p w14:paraId="3CEC363B" w14:textId="684FB2D9"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5" w:history="1">
            <w:r w:rsidRPr="006E640F">
              <w:rPr>
                <w:rStyle w:val="Hyperlink"/>
                <w:rFonts w:ascii="Calibri" w:eastAsia="Calibri" w:hAnsi="Calibri" w:cs="Calibri"/>
                <w:b/>
                <w:noProof/>
              </w:rPr>
              <w:t>Conduct of Directors</w:t>
            </w:r>
            <w:r>
              <w:rPr>
                <w:noProof/>
                <w:webHidden/>
              </w:rPr>
              <w:tab/>
            </w:r>
            <w:r>
              <w:rPr>
                <w:noProof/>
                <w:webHidden/>
              </w:rPr>
              <w:fldChar w:fldCharType="begin"/>
            </w:r>
            <w:r>
              <w:rPr>
                <w:noProof/>
                <w:webHidden/>
              </w:rPr>
              <w:instrText xml:space="preserve"> PAGEREF _Toc174544555 \h </w:instrText>
            </w:r>
            <w:r>
              <w:rPr>
                <w:noProof/>
                <w:webHidden/>
              </w:rPr>
            </w:r>
            <w:r>
              <w:rPr>
                <w:noProof/>
                <w:webHidden/>
              </w:rPr>
              <w:fldChar w:fldCharType="separate"/>
            </w:r>
            <w:r>
              <w:rPr>
                <w:noProof/>
                <w:webHidden/>
              </w:rPr>
              <w:t>17</w:t>
            </w:r>
            <w:r>
              <w:rPr>
                <w:noProof/>
                <w:webHidden/>
              </w:rPr>
              <w:fldChar w:fldCharType="end"/>
            </w:r>
          </w:hyperlink>
        </w:p>
        <w:p w14:paraId="4CE93B0B" w14:textId="35AEAF22"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6" w:history="1">
            <w:r w:rsidRPr="006E640F">
              <w:rPr>
                <w:rStyle w:val="Hyperlink"/>
                <w:rFonts w:ascii="Calibri" w:hAnsi="Calibri" w:cs="Calibri"/>
                <w:b/>
                <w:noProof/>
              </w:rPr>
              <w:t>Conflicts of Interests</w:t>
            </w:r>
            <w:r>
              <w:rPr>
                <w:noProof/>
                <w:webHidden/>
              </w:rPr>
              <w:tab/>
            </w:r>
            <w:r>
              <w:rPr>
                <w:noProof/>
                <w:webHidden/>
              </w:rPr>
              <w:fldChar w:fldCharType="begin"/>
            </w:r>
            <w:r>
              <w:rPr>
                <w:noProof/>
                <w:webHidden/>
              </w:rPr>
              <w:instrText xml:space="preserve"> PAGEREF _Toc174544556 \h </w:instrText>
            </w:r>
            <w:r>
              <w:rPr>
                <w:noProof/>
                <w:webHidden/>
              </w:rPr>
            </w:r>
            <w:r>
              <w:rPr>
                <w:noProof/>
                <w:webHidden/>
              </w:rPr>
              <w:fldChar w:fldCharType="separate"/>
            </w:r>
            <w:r>
              <w:rPr>
                <w:noProof/>
                <w:webHidden/>
              </w:rPr>
              <w:t>17</w:t>
            </w:r>
            <w:r>
              <w:rPr>
                <w:noProof/>
                <w:webHidden/>
              </w:rPr>
              <w:fldChar w:fldCharType="end"/>
            </w:r>
          </w:hyperlink>
        </w:p>
        <w:p w14:paraId="2A8AE505" w14:textId="11115452"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7" w:history="1">
            <w:r w:rsidRPr="006E640F">
              <w:rPr>
                <w:rStyle w:val="Hyperlink"/>
                <w:rFonts w:ascii="Calibri" w:hAnsi="Calibri" w:cs="Calibri"/>
                <w:b/>
                <w:noProof/>
              </w:rPr>
              <w:t>Code of Conduct</w:t>
            </w:r>
            <w:r>
              <w:rPr>
                <w:noProof/>
                <w:webHidden/>
              </w:rPr>
              <w:tab/>
            </w:r>
            <w:r>
              <w:rPr>
                <w:noProof/>
                <w:webHidden/>
              </w:rPr>
              <w:fldChar w:fldCharType="begin"/>
            </w:r>
            <w:r>
              <w:rPr>
                <w:noProof/>
                <w:webHidden/>
              </w:rPr>
              <w:instrText xml:space="preserve"> PAGEREF _Toc174544557 \h </w:instrText>
            </w:r>
            <w:r>
              <w:rPr>
                <w:noProof/>
                <w:webHidden/>
              </w:rPr>
            </w:r>
            <w:r>
              <w:rPr>
                <w:noProof/>
                <w:webHidden/>
              </w:rPr>
              <w:fldChar w:fldCharType="separate"/>
            </w:r>
            <w:r>
              <w:rPr>
                <w:noProof/>
                <w:webHidden/>
              </w:rPr>
              <w:t>18</w:t>
            </w:r>
            <w:r>
              <w:rPr>
                <w:noProof/>
                <w:webHidden/>
              </w:rPr>
              <w:fldChar w:fldCharType="end"/>
            </w:r>
          </w:hyperlink>
        </w:p>
        <w:p w14:paraId="2D80CA5B" w14:textId="42C24510"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8" w:history="1">
            <w:r w:rsidRPr="006E640F">
              <w:rPr>
                <w:rStyle w:val="Hyperlink"/>
                <w:rFonts w:ascii="Calibri" w:eastAsia="Calibri" w:hAnsi="Calibri" w:cs="Calibri"/>
                <w:b/>
                <w:noProof/>
              </w:rPr>
              <w:t>Directors Remuneration</w:t>
            </w:r>
            <w:r>
              <w:rPr>
                <w:noProof/>
                <w:webHidden/>
              </w:rPr>
              <w:tab/>
            </w:r>
            <w:r>
              <w:rPr>
                <w:noProof/>
                <w:webHidden/>
              </w:rPr>
              <w:fldChar w:fldCharType="begin"/>
            </w:r>
            <w:r>
              <w:rPr>
                <w:noProof/>
                <w:webHidden/>
              </w:rPr>
              <w:instrText xml:space="preserve"> PAGEREF _Toc174544558 \h </w:instrText>
            </w:r>
            <w:r>
              <w:rPr>
                <w:noProof/>
                <w:webHidden/>
              </w:rPr>
            </w:r>
            <w:r>
              <w:rPr>
                <w:noProof/>
                <w:webHidden/>
              </w:rPr>
              <w:fldChar w:fldCharType="separate"/>
            </w:r>
            <w:r>
              <w:rPr>
                <w:noProof/>
                <w:webHidden/>
              </w:rPr>
              <w:t>18</w:t>
            </w:r>
            <w:r>
              <w:rPr>
                <w:noProof/>
                <w:webHidden/>
              </w:rPr>
              <w:fldChar w:fldCharType="end"/>
            </w:r>
          </w:hyperlink>
        </w:p>
        <w:p w14:paraId="40DFE138" w14:textId="4E9B2AF1"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59" w:history="1">
            <w:r w:rsidRPr="006E640F">
              <w:rPr>
                <w:rStyle w:val="Hyperlink"/>
                <w:rFonts w:ascii="Calibri" w:eastAsia="Calibri" w:hAnsi="Calibri" w:cs="Calibri"/>
                <w:b/>
                <w:noProof/>
              </w:rPr>
              <w:t>Procedure at Directors’ (AEC) meetings</w:t>
            </w:r>
            <w:r>
              <w:rPr>
                <w:noProof/>
                <w:webHidden/>
              </w:rPr>
              <w:tab/>
            </w:r>
            <w:r>
              <w:rPr>
                <w:noProof/>
                <w:webHidden/>
              </w:rPr>
              <w:fldChar w:fldCharType="begin"/>
            </w:r>
            <w:r>
              <w:rPr>
                <w:noProof/>
                <w:webHidden/>
              </w:rPr>
              <w:instrText xml:space="preserve"> PAGEREF _Toc174544559 \h </w:instrText>
            </w:r>
            <w:r>
              <w:rPr>
                <w:noProof/>
                <w:webHidden/>
              </w:rPr>
            </w:r>
            <w:r>
              <w:rPr>
                <w:noProof/>
                <w:webHidden/>
              </w:rPr>
              <w:fldChar w:fldCharType="separate"/>
            </w:r>
            <w:r>
              <w:rPr>
                <w:noProof/>
                <w:webHidden/>
              </w:rPr>
              <w:t>18</w:t>
            </w:r>
            <w:r>
              <w:rPr>
                <w:noProof/>
                <w:webHidden/>
              </w:rPr>
              <w:fldChar w:fldCharType="end"/>
            </w:r>
          </w:hyperlink>
        </w:p>
        <w:p w14:paraId="67D00B37" w14:textId="35A4C307"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60" w:history="1">
            <w:r w:rsidRPr="006E640F">
              <w:rPr>
                <w:rStyle w:val="Hyperlink"/>
                <w:rFonts w:ascii="Calibri" w:eastAsia="Calibri" w:hAnsi="Calibri" w:cs="Calibri"/>
                <w:b/>
                <w:noProof/>
              </w:rPr>
              <w:t>Delegation to sub-committees</w:t>
            </w:r>
            <w:r>
              <w:rPr>
                <w:noProof/>
                <w:webHidden/>
              </w:rPr>
              <w:tab/>
            </w:r>
            <w:r>
              <w:rPr>
                <w:noProof/>
                <w:webHidden/>
              </w:rPr>
              <w:fldChar w:fldCharType="begin"/>
            </w:r>
            <w:r>
              <w:rPr>
                <w:noProof/>
                <w:webHidden/>
              </w:rPr>
              <w:instrText xml:space="preserve"> PAGEREF _Toc174544560 \h </w:instrText>
            </w:r>
            <w:r>
              <w:rPr>
                <w:noProof/>
                <w:webHidden/>
              </w:rPr>
            </w:r>
            <w:r>
              <w:rPr>
                <w:noProof/>
                <w:webHidden/>
              </w:rPr>
              <w:fldChar w:fldCharType="separate"/>
            </w:r>
            <w:r>
              <w:rPr>
                <w:noProof/>
                <w:webHidden/>
              </w:rPr>
              <w:t>19</w:t>
            </w:r>
            <w:r>
              <w:rPr>
                <w:noProof/>
                <w:webHidden/>
              </w:rPr>
              <w:fldChar w:fldCharType="end"/>
            </w:r>
          </w:hyperlink>
        </w:p>
        <w:p w14:paraId="334B3012" w14:textId="0E21587C"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61" w:history="1">
            <w:r w:rsidRPr="006E640F">
              <w:rPr>
                <w:rStyle w:val="Hyperlink"/>
                <w:rFonts w:ascii="Calibri" w:eastAsia="Calibri" w:hAnsi="Calibri" w:cs="Calibri"/>
                <w:b/>
                <w:noProof/>
              </w:rPr>
              <w:t>Minutes</w:t>
            </w:r>
            <w:r>
              <w:rPr>
                <w:noProof/>
                <w:webHidden/>
              </w:rPr>
              <w:tab/>
            </w:r>
            <w:r>
              <w:rPr>
                <w:noProof/>
                <w:webHidden/>
              </w:rPr>
              <w:tab/>
            </w:r>
            <w:r>
              <w:rPr>
                <w:noProof/>
                <w:webHidden/>
              </w:rPr>
              <w:fldChar w:fldCharType="begin"/>
            </w:r>
            <w:r>
              <w:rPr>
                <w:noProof/>
                <w:webHidden/>
              </w:rPr>
              <w:instrText xml:space="preserve"> PAGEREF _Toc174544561 \h </w:instrText>
            </w:r>
            <w:r>
              <w:rPr>
                <w:noProof/>
                <w:webHidden/>
              </w:rPr>
            </w:r>
            <w:r>
              <w:rPr>
                <w:noProof/>
                <w:webHidden/>
              </w:rPr>
              <w:fldChar w:fldCharType="separate"/>
            </w:r>
            <w:r>
              <w:rPr>
                <w:noProof/>
                <w:webHidden/>
              </w:rPr>
              <w:t>20</w:t>
            </w:r>
            <w:r>
              <w:rPr>
                <w:noProof/>
                <w:webHidden/>
              </w:rPr>
              <w:fldChar w:fldCharType="end"/>
            </w:r>
          </w:hyperlink>
        </w:p>
        <w:p w14:paraId="667FFC60" w14:textId="304C55A8"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62" w:history="1">
            <w:r w:rsidRPr="006E640F">
              <w:rPr>
                <w:rStyle w:val="Hyperlink"/>
                <w:rFonts w:ascii="Calibri" w:eastAsia="Calibri" w:hAnsi="Calibri" w:cs="Calibri"/>
                <w:b/>
                <w:noProof/>
              </w:rPr>
              <w:t>Finance</w:t>
            </w:r>
            <w:r>
              <w:rPr>
                <w:noProof/>
                <w:webHidden/>
              </w:rPr>
              <w:tab/>
            </w:r>
            <w:r>
              <w:rPr>
                <w:noProof/>
                <w:webHidden/>
              </w:rPr>
              <w:tab/>
            </w:r>
            <w:r>
              <w:rPr>
                <w:noProof/>
                <w:webHidden/>
              </w:rPr>
              <w:fldChar w:fldCharType="begin"/>
            </w:r>
            <w:r>
              <w:rPr>
                <w:noProof/>
                <w:webHidden/>
              </w:rPr>
              <w:instrText xml:space="preserve"> PAGEREF _Toc174544562 \h </w:instrText>
            </w:r>
            <w:r>
              <w:rPr>
                <w:noProof/>
                <w:webHidden/>
              </w:rPr>
            </w:r>
            <w:r>
              <w:rPr>
                <w:noProof/>
                <w:webHidden/>
              </w:rPr>
              <w:fldChar w:fldCharType="separate"/>
            </w:r>
            <w:r>
              <w:rPr>
                <w:noProof/>
                <w:webHidden/>
              </w:rPr>
              <w:t>20</w:t>
            </w:r>
            <w:r>
              <w:rPr>
                <w:noProof/>
                <w:webHidden/>
              </w:rPr>
              <w:fldChar w:fldCharType="end"/>
            </w:r>
          </w:hyperlink>
        </w:p>
        <w:p w14:paraId="5701E6E9" w14:textId="7B7ED8E2"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63" w:history="1">
            <w:r w:rsidRPr="006E640F">
              <w:rPr>
                <w:rStyle w:val="Hyperlink"/>
                <w:rFonts w:ascii="Calibri" w:eastAsia="Calibri" w:hAnsi="Calibri" w:cs="Calibri"/>
                <w:b/>
                <w:noProof/>
              </w:rPr>
              <w:t>Indemnity</w:t>
            </w:r>
            <w:r>
              <w:rPr>
                <w:noProof/>
                <w:webHidden/>
              </w:rPr>
              <w:tab/>
            </w:r>
            <w:r>
              <w:rPr>
                <w:noProof/>
                <w:webHidden/>
              </w:rPr>
              <w:tab/>
            </w:r>
            <w:r>
              <w:rPr>
                <w:noProof/>
                <w:webHidden/>
              </w:rPr>
              <w:fldChar w:fldCharType="begin"/>
            </w:r>
            <w:r>
              <w:rPr>
                <w:noProof/>
                <w:webHidden/>
              </w:rPr>
              <w:instrText xml:space="preserve"> PAGEREF _Toc174544563 \h </w:instrText>
            </w:r>
            <w:r>
              <w:rPr>
                <w:noProof/>
                <w:webHidden/>
              </w:rPr>
            </w:r>
            <w:r>
              <w:rPr>
                <w:noProof/>
                <w:webHidden/>
              </w:rPr>
              <w:fldChar w:fldCharType="separate"/>
            </w:r>
            <w:r>
              <w:rPr>
                <w:noProof/>
                <w:webHidden/>
              </w:rPr>
              <w:t>20</w:t>
            </w:r>
            <w:r>
              <w:rPr>
                <w:noProof/>
                <w:webHidden/>
              </w:rPr>
              <w:fldChar w:fldCharType="end"/>
            </w:r>
          </w:hyperlink>
        </w:p>
        <w:p w14:paraId="7F045208" w14:textId="5C90C675"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64" w:history="1">
            <w:r w:rsidRPr="006E640F">
              <w:rPr>
                <w:rStyle w:val="Hyperlink"/>
                <w:rFonts w:ascii="Calibri" w:hAnsi="Calibri" w:cs="Calibri"/>
                <w:b/>
                <w:noProof/>
              </w:rPr>
              <w:t>SCHEDULE 1 – BRANCH RULES</w:t>
            </w:r>
            <w:r>
              <w:rPr>
                <w:noProof/>
                <w:webHidden/>
              </w:rPr>
              <w:tab/>
            </w:r>
            <w:r>
              <w:rPr>
                <w:noProof/>
                <w:webHidden/>
              </w:rPr>
              <w:fldChar w:fldCharType="begin"/>
            </w:r>
            <w:r>
              <w:rPr>
                <w:noProof/>
                <w:webHidden/>
              </w:rPr>
              <w:instrText xml:space="preserve"> PAGEREF _Toc174544564 \h </w:instrText>
            </w:r>
            <w:r>
              <w:rPr>
                <w:noProof/>
                <w:webHidden/>
              </w:rPr>
            </w:r>
            <w:r>
              <w:rPr>
                <w:noProof/>
                <w:webHidden/>
              </w:rPr>
              <w:fldChar w:fldCharType="separate"/>
            </w:r>
            <w:r>
              <w:rPr>
                <w:noProof/>
                <w:webHidden/>
              </w:rPr>
              <w:t>22</w:t>
            </w:r>
            <w:r>
              <w:rPr>
                <w:noProof/>
                <w:webHidden/>
              </w:rPr>
              <w:fldChar w:fldCharType="end"/>
            </w:r>
          </w:hyperlink>
        </w:p>
        <w:p w14:paraId="63CBF17E" w14:textId="6348337B"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65" w:history="1">
            <w:r w:rsidRPr="006E640F">
              <w:rPr>
                <w:rStyle w:val="Hyperlink"/>
                <w:rFonts w:ascii="Calibri" w:hAnsi="Calibri" w:cs="Calibri"/>
                <w:b/>
                <w:bCs/>
                <w:noProof/>
              </w:rPr>
              <w:t>Administrative Structure of the Association &amp; Branches</w:t>
            </w:r>
            <w:r>
              <w:rPr>
                <w:noProof/>
                <w:webHidden/>
              </w:rPr>
              <w:tab/>
            </w:r>
            <w:r>
              <w:rPr>
                <w:noProof/>
                <w:webHidden/>
              </w:rPr>
              <w:fldChar w:fldCharType="begin"/>
            </w:r>
            <w:r>
              <w:rPr>
                <w:noProof/>
                <w:webHidden/>
              </w:rPr>
              <w:instrText xml:space="preserve"> PAGEREF _Toc174544565 \h </w:instrText>
            </w:r>
            <w:r>
              <w:rPr>
                <w:noProof/>
                <w:webHidden/>
              </w:rPr>
            </w:r>
            <w:r>
              <w:rPr>
                <w:noProof/>
                <w:webHidden/>
              </w:rPr>
              <w:fldChar w:fldCharType="separate"/>
            </w:r>
            <w:r>
              <w:rPr>
                <w:noProof/>
                <w:webHidden/>
              </w:rPr>
              <w:t>22</w:t>
            </w:r>
            <w:r>
              <w:rPr>
                <w:noProof/>
                <w:webHidden/>
              </w:rPr>
              <w:fldChar w:fldCharType="end"/>
            </w:r>
          </w:hyperlink>
        </w:p>
        <w:p w14:paraId="21FC60E4" w14:textId="0E24F58B"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66" w:history="1">
            <w:r w:rsidRPr="006E640F">
              <w:rPr>
                <w:rStyle w:val="Hyperlink"/>
                <w:rFonts w:ascii="Calibri" w:hAnsi="Calibri" w:cs="Calibri"/>
                <w:b/>
                <w:bCs/>
                <w:noProof/>
                <w:lang w:val="en-GB"/>
              </w:rPr>
              <w:t>Branch Membership</w:t>
            </w:r>
            <w:r>
              <w:rPr>
                <w:noProof/>
                <w:webHidden/>
              </w:rPr>
              <w:tab/>
            </w:r>
            <w:r>
              <w:rPr>
                <w:noProof/>
                <w:webHidden/>
              </w:rPr>
              <w:fldChar w:fldCharType="begin"/>
            </w:r>
            <w:r>
              <w:rPr>
                <w:noProof/>
                <w:webHidden/>
              </w:rPr>
              <w:instrText xml:space="preserve"> PAGEREF _Toc174544566 \h </w:instrText>
            </w:r>
            <w:r>
              <w:rPr>
                <w:noProof/>
                <w:webHidden/>
              </w:rPr>
            </w:r>
            <w:r>
              <w:rPr>
                <w:noProof/>
                <w:webHidden/>
              </w:rPr>
              <w:fldChar w:fldCharType="separate"/>
            </w:r>
            <w:r>
              <w:rPr>
                <w:noProof/>
                <w:webHidden/>
              </w:rPr>
              <w:t>22</w:t>
            </w:r>
            <w:r>
              <w:rPr>
                <w:noProof/>
                <w:webHidden/>
              </w:rPr>
              <w:fldChar w:fldCharType="end"/>
            </w:r>
          </w:hyperlink>
        </w:p>
        <w:p w14:paraId="6A1DD6CE" w14:textId="21B5849B"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67" w:history="1">
            <w:r w:rsidRPr="006E640F">
              <w:rPr>
                <w:rStyle w:val="Hyperlink"/>
                <w:rFonts w:ascii="Calibri" w:hAnsi="Calibri" w:cs="Calibri"/>
                <w:b/>
                <w:bCs/>
                <w:noProof/>
              </w:rPr>
              <w:t>Branch Ordinary Membership</w:t>
            </w:r>
            <w:r>
              <w:rPr>
                <w:noProof/>
                <w:webHidden/>
              </w:rPr>
              <w:tab/>
            </w:r>
            <w:r>
              <w:rPr>
                <w:noProof/>
                <w:webHidden/>
              </w:rPr>
              <w:fldChar w:fldCharType="begin"/>
            </w:r>
            <w:r>
              <w:rPr>
                <w:noProof/>
                <w:webHidden/>
              </w:rPr>
              <w:instrText xml:space="preserve"> PAGEREF _Toc174544567 \h </w:instrText>
            </w:r>
            <w:r>
              <w:rPr>
                <w:noProof/>
                <w:webHidden/>
              </w:rPr>
            </w:r>
            <w:r>
              <w:rPr>
                <w:noProof/>
                <w:webHidden/>
              </w:rPr>
              <w:fldChar w:fldCharType="separate"/>
            </w:r>
            <w:r>
              <w:rPr>
                <w:noProof/>
                <w:webHidden/>
              </w:rPr>
              <w:t>23</w:t>
            </w:r>
            <w:r>
              <w:rPr>
                <w:noProof/>
                <w:webHidden/>
              </w:rPr>
              <w:fldChar w:fldCharType="end"/>
            </w:r>
          </w:hyperlink>
        </w:p>
        <w:p w14:paraId="15C67DB9" w14:textId="2D1147C0"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68" w:history="1">
            <w:r w:rsidRPr="006E640F">
              <w:rPr>
                <w:rStyle w:val="Hyperlink"/>
                <w:rFonts w:ascii="Calibri" w:hAnsi="Calibri" w:cs="Calibri"/>
                <w:b/>
                <w:bCs/>
                <w:noProof/>
              </w:rPr>
              <w:t>Branch Honorary Membership</w:t>
            </w:r>
            <w:r>
              <w:rPr>
                <w:noProof/>
                <w:webHidden/>
              </w:rPr>
              <w:tab/>
            </w:r>
            <w:r>
              <w:rPr>
                <w:noProof/>
                <w:webHidden/>
              </w:rPr>
              <w:fldChar w:fldCharType="begin"/>
            </w:r>
            <w:r>
              <w:rPr>
                <w:noProof/>
                <w:webHidden/>
              </w:rPr>
              <w:instrText xml:space="preserve"> PAGEREF _Toc174544568 \h </w:instrText>
            </w:r>
            <w:r>
              <w:rPr>
                <w:noProof/>
                <w:webHidden/>
              </w:rPr>
            </w:r>
            <w:r>
              <w:rPr>
                <w:noProof/>
                <w:webHidden/>
              </w:rPr>
              <w:fldChar w:fldCharType="separate"/>
            </w:r>
            <w:r>
              <w:rPr>
                <w:noProof/>
                <w:webHidden/>
              </w:rPr>
              <w:t>24</w:t>
            </w:r>
            <w:r>
              <w:rPr>
                <w:noProof/>
                <w:webHidden/>
              </w:rPr>
              <w:fldChar w:fldCharType="end"/>
            </w:r>
          </w:hyperlink>
        </w:p>
        <w:p w14:paraId="7AD1D05C" w14:textId="6AE28E9B"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69" w:history="1">
            <w:r w:rsidRPr="006E640F">
              <w:rPr>
                <w:rStyle w:val="Hyperlink"/>
                <w:rFonts w:ascii="Calibri" w:hAnsi="Calibri" w:cs="Calibri"/>
                <w:b/>
                <w:bCs/>
                <w:noProof/>
              </w:rPr>
              <w:t>Branch Associate Membership</w:t>
            </w:r>
            <w:r>
              <w:rPr>
                <w:noProof/>
                <w:webHidden/>
              </w:rPr>
              <w:tab/>
            </w:r>
            <w:r>
              <w:rPr>
                <w:noProof/>
                <w:webHidden/>
              </w:rPr>
              <w:fldChar w:fldCharType="begin"/>
            </w:r>
            <w:r>
              <w:rPr>
                <w:noProof/>
                <w:webHidden/>
              </w:rPr>
              <w:instrText xml:space="preserve"> PAGEREF _Toc174544569 \h </w:instrText>
            </w:r>
            <w:r>
              <w:rPr>
                <w:noProof/>
                <w:webHidden/>
              </w:rPr>
            </w:r>
            <w:r>
              <w:rPr>
                <w:noProof/>
                <w:webHidden/>
              </w:rPr>
              <w:fldChar w:fldCharType="separate"/>
            </w:r>
            <w:r>
              <w:rPr>
                <w:noProof/>
                <w:webHidden/>
              </w:rPr>
              <w:t>24</w:t>
            </w:r>
            <w:r>
              <w:rPr>
                <w:noProof/>
                <w:webHidden/>
              </w:rPr>
              <w:fldChar w:fldCharType="end"/>
            </w:r>
          </w:hyperlink>
        </w:p>
        <w:p w14:paraId="5E33556D" w14:textId="28D9649F"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0" w:history="1">
            <w:r w:rsidRPr="006E640F">
              <w:rPr>
                <w:rStyle w:val="Hyperlink"/>
                <w:rFonts w:ascii="Calibri" w:hAnsi="Calibri" w:cs="Calibri"/>
                <w:b/>
                <w:bCs/>
                <w:noProof/>
              </w:rPr>
              <w:t>Appeals Against Membership Refusal</w:t>
            </w:r>
            <w:r>
              <w:rPr>
                <w:noProof/>
                <w:webHidden/>
              </w:rPr>
              <w:tab/>
            </w:r>
            <w:r>
              <w:rPr>
                <w:noProof/>
                <w:webHidden/>
              </w:rPr>
              <w:fldChar w:fldCharType="begin"/>
            </w:r>
            <w:r>
              <w:rPr>
                <w:noProof/>
                <w:webHidden/>
              </w:rPr>
              <w:instrText xml:space="preserve"> PAGEREF _Toc174544570 \h </w:instrText>
            </w:r>
            <w:r>
              <w:rPr>
                <w:noProof/>
                <w:webHidden/>
              </w:rPr>
            </w:r>
            <w:r>
              <w:rPr>
                <w:noProof/>
                <w:webHidden/>
              </w:rPr>
              <w:fldChar w:fldCharType="separate"/>
            </w:r>
            <w:r>
              <w:rPr>
                <w:noProof/>
                <w:webHidden/>
              </w:rPr>
              <w:t>24</w:t>
            </w:r>
            <w:r>
              <w:rPr>
                <w:noProof/>
                <w:webHidden/>
              </w:rPr>
              <w:fldChar w:fldCharType="end"/>
            </w:r>
          </w:hyperlink>
        </w:p>
        <w:p w14:paraId="7261281C" w14:textId="0F5B48F9"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1" w:history="1">
            <w:r w:rsidRPr="006E640F">
              <w:rPr>
                <w:rStyle w:val="Hyperlink"/>
                <w:rFonts w:ascii="Calibri" w:hAnsi="Calibri" w:cs="Calibri"/>
                <w:b/>
                <w:bCs/>
                <w:noProof/>
              </w:rPr>
              <w:t>Branch Administration</w:t>
            </w:r>
            <w:r>
              <w:rPr>
                <w:noProof/>
                <w:webHidden/>
              </w:rPr>
              <w:tab/>
            </w:r>
            <w:r>
              <w:rPr>
                <w:noProof/>
                <w:webHidden/>
              </w:rPr>
              <w:fldChar w:fldCharType="begin"/>
            </w:r>
            <w:r>
              <w:rPr>
                <w:noProof/>
                <w:webHidden/>
              </w:rPr>
              <w:instrText xml:space="preserve"> PAGEREF _Toc174544571 \h </w:instrText>
            </w:r>
            <w:r>
              <w:rPr>
                <w:noProof/>
                <w:webHidden/>
              </w:rPr>
            </w:r>
            <w:r>
              <w:rPr>
                <w:noProof/>
                <w:webHidden/>
              </w:rPr>
              <w:fldChar w:fldCharType="separate"/>
            </w:r>
            <w:r>
              <w:rPr>
                <w:noProof/>
                <w:webHidden/>
              </w:rPr>
              <w:t>25</w:t>
            </w:r>
            <w:r>
              <w:rPr>
                <w:noProof/>
                <w:webHidden/>
              </w:rPr>
              <w:fldChar w:fldCharType="end"/>
            </w:r>
          </w:hyperlink>
        </w:p>
        <w:p w14:paraId="144CC17F" w14:textId="3DD5DA6C"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2" w:history="1">
            <w:r w:rsidRPr="006E640F">
              <w:rPr>
                <w:rStyle w:val="Hyperlink"/>
                <w:rFonts w:ascii="Calibri" w:hAnsi="Calibri" w:cs="Calibri"/>
                <w:b/>
                <w:bCs/>
                <w:noProof/>
              </w:rPr>
              <w:t>Branch Annual General Meetings</w:t>
            </w:r>
            <w:r>
              <w:rPr>
                <w:noProof/>
                <w:webHidden/>
              </w:rPr>
              <w:tab/>
            </w:r>
            <w:r>
              <w:rPr>
                <w:noProof/>
                <w:webHidden/>
              </w:rPr>
              <w:fldChar w:fldCharType="begin"/>
            </w:r>
            <w:r>
              <w:rPr>
                <w:noProof/>
                <w:webHidden/>
              </w:rPr>
              <w:instrText xml:space="preserve"> PAGEREF _Toc174544572 \h </w:instrText>
            </w:r>
            <w:r>
              <w:rPr>
                <w:noProof/>
                <w:webHidden/>
              </w:rPr>
            </w:r>
            <w:r>
              <w:rPr>
                <w:noProof/>
                <w:webHidden/>
              </w:rPr>
              <w:fldChar w:fldCharType="separate"/>
            </w:r>
            <w:r>
              <w:rPr>
                <w:noProof/>
                <w:webHidden/>
              </w:rPr>
              <w:t>25</w:t>
            </w:r>
            <w:r>
              <w:rPr>
                <w:noProof/>
                <w:webHidden/>
              </w:rPr>
              <w:fldChar w:fldCharType="end"/>
            </w:r>
          </w:hyperlink>
        </w:p>
        <w:p w14:paraId="5FA7DA69" w14:textId="2EF0DC33"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3" w:history="1">
            <w:r w:rsidRPr="006E640F">
              <w:rPr>
                <w:rStyle w:val="Hyperlink"/>
                <w:rFonts w:ascii="Calibri" w:hAnsi="Calibri" w:cs="Calibri"/>
                <w:b/>
                <w:bCs/>
                <w:noProof/>
              </w:rPr>
              <w:t>Branch Extraordinary General Meetings</w:t>
            </w:r>
            <w:r>
              <w:rPr>
                <w:noProof/>
                <w:webHidden/>
              </w:rPr>
              <w:tab/>
            </w:r>
            <w:r>
              <w:rPr>
                <w:noProof/>
                <w:webHidden/>
              </w:rPr>
              <w:fldChar w:fldCharType="begin"/>
            </w:r>
            <w:r>
              <w:rPr>
                <w:noProof/>
                <w:webHidden/>
              </w:rPr>
              <w:instrText xml:space="preserve"> PAGEREF _Toc174544573 \h </w:instrText>
            </w:r>
            <w:r>
              <w:rPr>
                <w:noProof/>
                <w:webHidden/>
              </w:rPr>
            </w:r>
            <w:r>
              <w:rPr>
                <w:noProof/>
                <w:webHidden/>
              </w:rPr>
              <w:fldChar w:fldCharType="separate"/>
            </w:r>
            <w:r>
              <w:rPr>
                <w:noProof/>
                <w:webHidden/>
              </w:rPr>
              <w:t>26</w:t>
            </w:r>
            <w:r>
              <w:rPr>
                <w:noProof/>
                <w:webHidden/>
              </w:rPr>
              <w:fldChar w:fldCharType="end"/>
            </w:r>
          </w:hyperlink>
        </w:p>
        <w:p w14:paraId="4572CD9A" w14:textId="1C09D9A8"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4" w:history="1">
            <w:r w:rsidRPr="006E640F">
              <w:rPr>
                <w:rStyle w:val="Hyperlink"/>
                <w:rFonts w:ascii="Calibri" w:hAnsi="Calibri" w:cs="Calibri"/>
                <w:b/>
                <w:bCs/>
                <w:noProof/>
              </w:rPr>
              <w:t>Branch Committees</w:t>
            </w:r>
            <w:r>
              <w:rPr>
                <w:noProof/>
                <w:webHidden/>
              </w:rPr>
              <w:tab/>
            </w:r>
            <w:r>
              <w:rPr>
                <w:noProof/>
                <w:webHidden/>
              </w:rPr>
              <w:fldChar w:fldCharType="begin"/>
            </w:r>
            <w:r>
              <w:rPr>
                <w:noProof/>
                <w:webHidden/>
              </w:rPr>
              <w:instrText xml:space="preserve"> PAGEREF _Toc174544574 \h </w:instrText>
            </w:r>
            <w:r>
              <w:rPr>
                <w:noProof/>
                <w:webHidden/>
              </w:rPr>
            </w:r>
            <w:r>
              <w:rPr>
                <w:noProof/>
                <w:webHidden/>
              </w:rPr>
              <w:fldChar w:fldCharType="separate"/>
            </w:r>
            <w:r>
              <w:rPr>
                <w:noProof/>
                <w:webHidden/>
              </w:rPr>
              <w:t>27</w:t>
            </w:r>
            <w:r>
              <w:rPr>
                <w:noProof/>
                <w:webHidden/>
              </w:rPr>
              <w:fldChar w:fldCharType="end"/>
            </w:r>
          </w:hyperlink>
        </w:p>
        <w:p w14:paraId="60467685" w14:textId="607033D2"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5" w:history="1">
            <w:r w:rsidRPr="006E640F">
              <w:rPr>
                <w:rStyle w:val="Hyperlink"/>
                <w:rFonts w:ascii="Calibri" w:hAnsi="Calibri" w:cs="Calibri"/>
                <w:b/>
                <w:bCs/>
                <w:noProof/>
              </w:rPr>
              <w:t>Branch Committee Meetings</w:t>
            </w:r>
            <w:r>
              <w:rPr>
                <w:noProof/>
                <w:webHidden/>
              </w:rPr>
              <w:tab/>
            </w:r>
            <w:r>
              <w:rPr>
                <w:noProof/>
                <w:webHidden/>
              </w:rPr>
              <w:fldChar w:fldCharType="begin"/>
            </w:r>
            <w:r>
              <w:rPr>
                <w:noProof/>
                <w:webHidden/>
              </w:rPr>
              <w:instrText xml:space="preserve"> PAGEREF _Toc174544575 \h </w:instrText>
            </w:r>
            <w:r>
              <w:rPr>
                <w:noProof/>
                <w:webHidden/>
              </w:rPr>
            </w:r>
            <w:r>
              <w:rPr>
                <w:noProof/>
                <w:webHidden/>
              </w:rPr>
              <w:fldChar w:fldCharType="separate"/>
            </w:r>
            <w:r>
              <w:rPr>
                <w:noProof/>
                <w:webHidden/>
              </w:rPr>
              <w:t>27</w:t>
            </w:r>
            <w:r>
              <w:rPr>
                <w:noProof/>
                <w:webHidden/>
              </w:rPr>
              <w:fldChar w:fldCharType="end"/>
            </w:r>
          </w:hyperlink>
        </w:p>
        <w:p w14:paraId="0A3DA389" w14:textId="3B4D191E"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6" w:history="1">
            <w:r w:rsidRPr="006E640F">
              <w:rPr>
                <w:rStyle w:val="Hyperlink"/>
                <w:rFonts w:ascii="Calibri" w:hAnsi="Calibri" w:cs="Calibri"/>
                <w:b/>
                <w:bCs/>
                <w:noProof/>
              </w:rPr>
              <w:t>Branch Finances</w:t>
            </w:r>
            <w:r>
              <w:rPr>
                <w:noProof/>
                <w:webHidden/>
              </w:rPr>
              <w:tab/>
            </w:r>
            <w:r>
              <w:rPr>
                <w:noProof/>
                <w:webHidden/>
              </w:rPr>
              <w:fldChar w:fldCharType="begin"/>
            </w:r>
            <w:r>
              <w:rPr>
                <w:noProof/>
                <w:webHidden/>
              </w:rPr>
              <w:instrText xml:space="preserve"> PAGEREF _Toc174544576 \h </w:instrText>
            </w:r>
            <w:r>
              <w:rPr>
                <w:noProof/>
                <w:webHidden/>
              </w:rPr>
            </w:r>
            <w:r>
              <w:rPr>
                <w:noProof/>
                <w:webHidden/>
              </w:rPr>
              <w:fldChar w:fldCharType="separate"/>
            </w:r>
            <w:r>
              <w:rPr>
                <w:noProof/>
                <w:webHidden/>
              </w:rPr>
              <w:t>28</w:t>
            </w:r>
            <w:r>
              <w:rPr>
                <w:noProof/>
                <w:webHidden/>
              </w:rPr>
              <w:fldChar w:fldCharType="end"/>
            </w:r>
          </w:hyperlink>
        </w:p>
        <w:p w14:paraId="79B782BA" w14:textId="3275DFDD"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7" w:history="1">
            <w:r w:rsidRPr="006E640F">
              <w:rPr>
                <w:rStyle w:val="Hyperlink"/>
                <w:rFonts w:ascii="Calibri" w:hAnsi="Calibri" w:cs="Calibri"/>
                <w:b/>
                <w:bCs/>
                <w:noProof/>
              </w:rPr>
              <w:t>Branch Disbandment</w:t>
            </w:r>
            <w:r>
              <w:rPr>
                <w:noProof/>
                <w:webHidden/>
              </w:rPr>
              <w:tab/>
            </w:r>
            <w:r>
              <w:rPr>
                <w:noProof/>
                <w:webHidden/>
              </w:rPr>
              <w:fldChar w:fldCharType="begin"/>
            </w:r>
            <w:r>
              <w:rPr>
                <w:noProof/>
                <w:webHidden/>
              </w:rPr>
              <w:instrText xml:space="preserve"> PAGEREF _Toc174544577 \h </w:instrText>
            </w:r>
            <w:r>
              <w:rPr>
                <w:noProof/>
                <w:webHidden/>
              </w:rPr>
            </w:r>
            <w:r>
              <w:rPr>
                <w:noProof/>
                <w:webHidden/>
              </w:rPr>
              <w:fldChar w:fldCharType="separate"/>
            </w:r>
            <w:r>
              <w:rPr>
                <w:noProof/>
                <w:webHidden/>
              </w:rPr>
              <w:t>28</w:t>
            </w:r>
            <w:r>
              <w:rPr>
                <w:noProof/>
                <w:webHidden/>
              </w:rPr>
              <w:fldChar w:fldCharType="end"/>
            </w:r>
          </w:hyperlink>
        </w:p>
        <w:p w14:paraId="101F101C" w14:textId="021C5EFC"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78" w:history="1">
            <w:r w:rsidRPr="006E640F">
              <w:rPr>
                <w:rStyle w:val="Hyperlink"/>
                <w:rFonts w:ascii="Calibri" w:hAnsi="Calibri" w:cs="Calibri"/>
                <w:b/>
                <w:noProof/>
              </w:rPr>
              <w:t>SCHEDULE 2 - BRANCH DISCIPLINARY ACTION</w:t>
            </w:r>
            <w:r>
              <w:rPr>
                <w:noProof/>
                <w:webHidden/>
              </w:rPr>
              <w:tab/>
            </w:r>
            <w:r>
              <w:rPr>
                <w:noProof/>
                <w:webHidden/>
              </w:rPr>
              <w:fldChar w:fldCharType="begin"/>
            </w:r>
            <w:r>
              <w:rPr>
                <w:noProof/>
                <w:webHidden/>
              </w:rPr>
              <w:instrText xml:space="preserve"> PAGEREF _Toc174544578 \h </w:instrText>
            </w:r>
            <w:r>
              <w:rPr>
                <w:noProof/>
                <w:webHidden/>
              </w:rPr>
            </w:r>
            <w:r>
              <w:rPr>
                <w:noProof/>
                <w:webHidden/>
              </w:rPr>
              <w:fldChar w:fldCharType="separate"/>
            </w:r>
            <w:r>
              <w:rPr>
                <w:noProof/>
                <w:webHidden/>
              </w:rPr>
              <w:t>30</w:t>
            </w:r>
            <w:r>
              <w:rPr>
                <w:noProof/>
                <w:webHidden/>
              </w:rPr>
              <w:fldChar w:fldCharType="end"/>
            </w:r>
          </w:hyperlink>
        </w:p>
        <w:p w14:paraId="12B9C370" w14:textId="6613F3FC"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79" w:history="1">
            <w:r w:rsidRPr="006E640F">
              <w:rPr>
                <w:rStyle w:val="Hyperlink"/>
                <w:rFonts w:ascii="Calibri" w:hAnsi="Calibri" w:cs="Calibri"/>
                <w:b/>
                <w:bCs/>
                <w:noProof/>
              </w:rPr>
              <w:t>Branch Disciplinary Appeals</w:t>
            </w:r>
            <w:r>
              <w:rPr>
                <w:noProof/>
                <w:webHidden/>
              </w:rPr>
              <w:tab/>
            </w:r>
            <w:r>
              <w:rPr>
                <w:noProof/>
                <w:webHidden/>
              </w:rPr>
              <w:fldChar w:fldCharType="begin"/>
            </w:r>
            <w:r>
              <w:rPr>
                <w:noProof/>
                <w:webHidden/>
              </w:rPr>
              <w:instrText xml:space="preserve"> PAGEREF _Toc174544579 \h </w:instrText>
            </w:r>
            <w:r>
              <w:rPr>
                <w:noProof/>
                <w:webHidden/>
              </w:rPr>
            </w:r>
            <w:r>
              <w:rPr>
                <w:noProof/>
                <w:webHidden/>
              </w:rPr>
              <w:fldChar w:fldCharType="separate"/>
            </w:r>
            <w:r>
              <w:rPr>
                <w:noProof/>
                <w:webHidden/>
              </w:rPr>
              <w:t>30</w:t>
            </w:r>
            <w:r>
              <w:rPr>
                <w:noProof/>
                <w:webHidden/>
              </w:rPr>
              <w:fldChar w:fldCharType="end"/>
            </w:r>
          </w:hyperlink>
        </w:p>
        <w:p w14:paraId="7B8B5B2D" w14:textId="1A89FDC0" w:rsidR="007179DB" w:rsidRDefault="007179DB">
          <w:pPr>
            <w:pStyle w:val="TOC2"/>
            <w:tabs>
              <w:tab w:val="right" w:pos="8175"/>
            </w:tabs>
            <w:rPr>
              <w:rFonts w:asciiTheme="minorHAnsi" w:eastAsiaTheme="minorEastAsia" w:hAnsiTheme="minorHAnsi" w:cstheme="minorBidi"/>
              <w:noProof/>
              <w:kern w:val="2"/>
              <w:bdr w:val="none" w:sz="0" w:space="0" w:color="auto"/>
              <w:lang w:val="en-GB" w:eastAsia="en-GB"/>
              <w14:ligatures w14:val="standardContextual"/>
            </w:rPr>
          </w:pPr>
          <w:hyperlink w:anchor="_Toc174544580" w:history="1">
            <w:r w:rsidRPr="006E640F">
              <w:rPr>
                <w:rStyle w:val="Hyperlink"/>
                <w:rFonts w:ascii="Calibri" w:hAnsi="Calibri" w:cs="Calibri"/>
                <w:b/>
                <w:bCs/>
                <w:noProof/>
              </w:rPr>
              <w:t>Disciplinary Appeals</w:t>
            </w:r>
            <w:r>
              <w:rPr>
                <w:noProof/>
                <w:webHidden/>
              </w:rPr>
              <w:tab/>
            </w:r>
            <w:r>
              <w:rPr>
                <w:noProof/>
                <w:webHidden/>
              </w:rPr>
              <w:fldChar w:fldCharType="begin"/>
            </w:r>
            <w:r>
              <w:rPr>
                <w:noProof/>
                <w:webHidden/>
              </w:rPr>
              <w:instrText xml:space="preserve"> PAGEREF _Toc174544580 \h </w:instrText>
            </w:r>
            <w:r>
              <w:rPr>
                <w:noProof/>
                <w:webHidden/>
              </w:rPr>
            </w:r>
            <w:r>
              <w:rPr>
                <w:noProof/>
                <w:webHidden/>
              </w:rPr>
              <w:fldChar w:fldCharType="separate"/>
            </w:r>
            <w:r>
              <w:rPr>
                <w:noProof/>
                <w:webHidden/>
              </w:rPr>
              <w:t>31</w:t>
            </w:r>
            <w:r>
              <w:rPr>
                <w:noProof/>
                <w:webHidden/>
              </w:rPr>
              <w:fldChar w:fldCharType="end"/>
            </w:r>
          </w:hyperlink>
        </w:p>
        <w:p w14:paraId="2C35D618" w14:textId="0E438A12"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81" w:history="1">
            <w:r w:rsidRPr="006E640F">
              <w:rPr>
                <w:rStyle w:val="Hyperlink"/>
                <w:rFonts w:ascii="Calibri" w:hAnsi="Calibri" w:cs="Calibri"/>
                <w:b/>
                <w:noProof/>
              </w:rPr>
              <w:t>SCHEDULE 3 – AEC DISCIPLINARY PROCESS FOR BRANCHES</w:t>
            </w:r>
            <w:r>
              <w:rPr>
                <w:noProof/>
                <w:webHidden/>
              </w:rPr>
              <w:tab/>
            </w:r>
            <w:r>
              <w:rPr>
                <w:noProof/>
                <w:webHidden/>
              </w:rPr>
              <w:fldChar w:fldCharType="begin"/>
            </w:r>
            <w:r>
              <w:rPr>
                <w:noProof/>
                <w:webHidden/>
              </w:rPr>
              <w:instrText xml:space="preserve"> PAGEREF _Toc174544581 \h </w:instrText>
            </w:r>
            <w:r>
              <w:rPr>
                <w:noProof/>
                <w:webHidden/>
              </w:rPr>
            </w:r>
            <w:r>
              <w:rPr>
                <w:noProof/>
                <w:webHidden/>
              </w:rPr>
              <w:fldChar w:fldCharType="separate"/>
            </w:r>
            <w:r>
              <w:rPr>
                <w:noProof/>
                <w:webHidden/>
              </w:rPr>
              <w:t>33</w:t>
            </w:r>
            <w:r>
              <w:rPr>
                <w:noProof/>
                <w:webHidden/>
              </w:rPr>
              <w:fldChar w:fldCharType="end"/>
            </w:r>
          </w:hyperlink>
        </w:p>
        <w:p w14:paraId="28631D3A" w14:textId="7147313F" w:rsidR="007179DB" w:rsidRDefault="007179DB">
          <w:pPr>
            <w:pStyle w:val="TOC1"/>
            <w:rPr>
              <w:rFonts w:asciiTheme="minorHAnsi" w:eastAsiaTheme="minorEastAsia" w:hAnsiTheme="minorHAnsi" w:cstheme="minorBidi"/>
              <w:caps w:val="0"/>
              <w:noProof/>
              <w:color w:val="auto"/>
              <w:kern w:val="2"/>
              <w:bdr w:val="none" w:sz="0" w:space="0" w:color="auto"/>
              <w:lang w:val="en-GB"/>
              <w14:ligatures w14:val="standardContextual"/>
            </w:rPr>
          </w:pPr>
          <w:hyperlink w:anchor="_Toc174544582" w:history="1">
            <w:r w:rsidRPr="006E640F">
              <w:rPr>
                <w:rStyle w:val="Hyperlink"/>
                <w:rFonts w:ascii="Calibri" w:hAnsi="Calibri" w:cs="Calibri"/>
                <w:b/>
                <w:noProof/>
              </w:rPr>
              <w:t>SCHEDULE 4 - INTERPRETATION</w:t>
            </w:r>
            <w:r>
              <w:rPr>
                <w:noProof/>
                <w:webHidden/>
              </w:rPr>
              <w:tab/>
            </w:r>
            <w:r>
              <w:rPr>
                <w:noProof/>
                <w:webHidden/>
              </w:rPr>
              <w:fldChar w:fldCharType="begin"/>
            </w:r>
            <w:r>
              <w:rPr>
                <w:noProof/>
                <w:webHidden/>
              </w:rPr>
              <w:instrText xml:space="preserve"> PAGEREF _Toc174544582 \h </w:instrText>
            </w:r>
            <w:r>
              <w:rPr>
                <w:noProof/>
                <w:webHidden/>
              </w:rPr>
            </w:r>
            <w:r>
              <w:rPr>
                <w:noProof/>
                <w:webHidden/>
              </w:rPr>
              <w:fldChar w:fldCharType="separate"/>
            </w:r>
            <w:r>
              <w:rPr>
                <w:noProof/>
                <w:webHidden/>
              </w:rPr>
              <w:t>35</w:t>
            </w:r>
            <w:r>
              <w:rPr>
                <w:noProof/>
                <w:webHidden/>
              </w:rPr>
              <w:fldChar w:fldCharType="end"/>
            </w:r>
          </w:hyperlink>
        </w:p>
        <w:p w14:paraId="628224F8" w14:textId="7D6510FC" w:rsidR="00462A87" w:rsidRPr="00E35949" w:rsidRDefault="00462A87" w:rsidP="00E55005">
          <w:pPr>
            <w:rPr>
              <w:rFonts w:ascii="Calibri" w:hAnsi="Calibri" w:cs="Calibri"/>
            </w:rPr>
          </w:pPr>
          <w:r w:rsidRPr="00E35949">
            <w:rPr>
              <w:rFonts w:ascii="Calibri" w:hAnsi="Calibri" w:cs="Calibri"/>
              <w:b/>
              <w:bCs/>
              <w:noProof/>
            </w:rPr>
            <w:fldChar w:fldCharType="end"/>
          </w:r>
        </w:p>
      </w:sdtContent>
    </w:sdt>
    <w:p w14:paraId="337C8923" w14:textId="77777777" w:rsidR="00A43BBF" w:rsidRPr="00E55005" w:rsidRDefault="00A43BBF" w:rsidP="00E55005">
      <w:pPr>
        <w:pStyle w:val="Header"/>
        <w:rPr>
          <w:rFonts w:ascii="Calibri" w:hAnsi="Calibri" w:cs="Calibri"/>
          <w:color w:val="auto"/>
        </w:rPr>
        <w:sectPr w:rsidR="00A43BBF" w:rsidRPr="00E55005" w:rsidSect="00045415">
          <w:headerReference w:type="default" r:id="rId11"/>
          <w:footerReference w:type="default" r:id="rId12"/>
          <w:headerReference w:type="first" r:id="rId13"/>
          <w:footerReference w:type="first" r:id="rId14"/>
          <w:pgSz w:w="11900" w:h="16840"/>
          <w:pgMar w:top="1440" w:right="1987" w:bottom="1440" w:left="1728" w:header="709" w:footer="709" w:gutter="0"/>
          <w:cols w:space="720"/>
          <w:titlePg/>
        </w:sectPr>
      </w:pPr>
    </w:p>
    <w:p w14:paraId="68A8164A" w14:textId="77777777" w:rsidR="00A43BBF" w:rsidRPr="00E55005" w:rsidRDefault="00EA623F" w:rsidP="00E55005">
      <w:pPr>
        <w:pStyle w:val="Body"/>
        <w:jc w:val="center"/>
        <w:rPr>
          <w:rFonts w:ascii="Calibri" w:hAnsi="Calibri" w:cs="Calibri"/>
          <w:color w:val="auto"/>
        </w:rPr>
      </w:pPr>
      <w:bookmarkStart w:id="0" w:name="duplexodd"/>
      <w:bookmarkEnd w:id="0"/>
      <w:r w:rsidRPr="00E55005">
        <w:rPr>
          <w:rFonts w:ascii="Calibri" w:eastAsia="Calibri" w:hAnsi="Calibri" w:cs="Calibri"/>
          <w:b/>
          <w:bCs/>
          <w:color w:val="auto"/>
        </w:rPr>
        <w:lastRenderedPageBreak/>
        <w:t>T</w:t>
      </w:r>
      <w:r w:rsidRPr="00E55005">
        <w:rPr>
          <w:rFonts w:ascii="Calibri" w:eastAsia="Calibri" w:hAnsi="Calibri" w:cs="Calibri"/>
          <w:b/>
          <w:bCs/>
          <w:color w:val="auto"/>
          <w:lang w:val="de-DE"/>
        </w:rPr>
        <w:t>HE COMPANIES ACT 2006</w:t>
      </w:r>
    </w:p>
    <w:p w14:paraId="136BF731" w14:textId="77777777" w:rsidR="00A43BBF" w:rsidRPr="00E55005" w:rsidRDefault="00A43BBF" w:rsidP="00E55005">
      <w:pPr>
        <w:pStyle w:val="Body"/>
        <w:jc w:val="center"/>
        <w:rPr>
          <w:rFonts w:ascii="Calibri" w:hAnsi="Calibri" w:cs="Calibri"/>
          <w:color w:val="auto"/>
        </w:rPr>
      </w:pPr>
    </w:p>
    <w:p w14:paraId="2FF6D244" w14:textId="002589A4" w:rsidR="00A43BBF" w:rsidRPr="00E55005" w:rsidRDefault="00AC3B32" w:rsidP="00E55005">
      <w:pPr>
        <w:pStyle w:val="Body"/>
        <w:jc w:val="center"/>
        <w:rPr>
          <w:rFonts w:ascii="Calibri" w:hAnsi="Calibri" w:cs="Calibri"/>
          <w:color w:val="auto"/>
        </w:rPr>
      </w:pPr>
      <w:r>
        <w:rPr>
          <w:rFonts w:ascii="Calibri" w:eastAsia="Calibri" w:hAnsi="Calibri" w:cs="Calibri"/>
          <w:b/>
          <w:bCs/>
          <w:color w:val="auto"/>
          <w:lang w:val="en-US"/>
        </w:rPr>
        <w:t>ASSOCIATION</w:t>
      </w:r>
      <w:r w:rsidR="00EA623F" w:rsidRPr="00E55005">
        <w:rPr>
          <w:rFonts w:ascii="Calibri" w:eastAsia="Calibri" w:hAnsi="Calibri" w:cs="Calibri"/>
          <w:b/>
          <w:bCs/>
          <w:color w:val="auto"/>
          <w:lang w:val="en-US"/>
        </w:rPr>
        <w:t xml:space="preserve"> LIMITED BY GUARANTEE AND NOT HAVING A SHARE CAPITAL</w:t>
      </w:r>
    </w:p>
    <w:p w14:paraId="2AED4EC6" w14:textId="77777777" w:rsidR="00A43BBF" w:rsidRPr="00E55005" w:rsidRDefault="00A43BBF" w:rsidP="00E55005">
      <w:pPr>
        <w:pStyle w:val="Body"/>
        <w:jc w:val="center"/>
        <w:rPr>
          <w:rFonts w:ascii="Calibri" w:hAnsi="Calibri" w:cs="Calibri"/>
          <w:color w:val="auto"/>
        </w:rPr>
      </w:pPr>
    </w:p>
    <w:p w14:paraId="6CF3D420" w14:textId="77777777" w:rsidR="00A43BBF" w:rsidRPr="00E55005" w:rsidRDefault="00EA623F" w:rsidP="00E55005">
      <w:pPr>
        <w:pStyle w:val="Body"/>
        <w:jc w:val="center"/>
        <w:rPr>
          <w:rFonts w:ascii="Calibri" w:hAnsi="Calibri" w:cs="Calibri"/>
          <w:color w:val="auto"/>
        </w:rPr>
      </w:pPr>
      <w:r w:rsidRPr="00E55005">
        <w:rPr>
          <w:rFonts w:ascii="Calibri" w:eastAsia="Calibri" w:hAnsi="Calibri" w:cs="Calibri"/>
          <w:b/>
          <w:bCs/>
          <w:color w:val="auto"/>
          <w:lang w:val="en-US"/>
        </w:rPr>
        <w:t>ARTICLES of ASSOCIATION</w:t>
      </w:r>
    </w:p>
    <w:p w14:paraId="611DB36E" w14:textId="77777777" w:rsidR="00A43BBF" w:rsidRPr="00E55005" w:rsidRDefault="00A43BBF" w:rsidP="00E55005">
      <w:pPr>
        <w:pStyle w:val="Body"/>
        <w:jc w:val="center"/>
        <w:rPr>
          <w:rFonts w:ascii="Calibri" w:hAnsi="Calibri" w:cs="Calibri"/>
          <w:color w:val="auto"/>
        </w:rPr>
      </w:pPr>
    </w:p>
    <w:p w14:paraId="4B795AB4" w14:textId="77777777" w:rsidR="00A43BBF" w:rsidRPr="00E55005" w:rsidRDefault="00EA623F" w:rsidP="00E55005">
      <w:pPr>
        <w:pStyle w:val="Body"/>
        <w:jc w:val="center"/>
        <w:rPr>
          <w:rFonts w:ascii="Calibri" w:hAnsi="Calibri" w:cs="Calibri"/>
          <w:color w:val="auto"/>
        </w:rPr>
      </w:pPr>
      <w:r w:rsidRPr="00E55005">
        <w:rPr>
          <w:rFonts w:ascii="Calibri" w:eastAsia="Calibri" w:hAnsi="Calibri" w:cs="Calibri"/>
          <w:b/>
          <w:bCs/>
          <w:color w:val="auto"/>
          <w:lang w:val="en-US"/>
        </w:rPr>
        <w:t>of</w:t>
      </w:r>
    </w:p>
    <w:p w14:paraId="099979C5" w14:textId="77777777" w:rsidR="00A43BBF" w:rsidRPr="00E55005" w:rsidRDefault="00A43BBF" w:rsidP="00E55005">
      <w:pPr>
        <w:pStyle w:val="TOC1"/>
        <w:tabs>
          <w:tab w:val="clear" w:pos="9027"/>
        </w:tabs>
        <w:jc w:val="center"/>
        <w:rPr>
          <w:rFonts w:ascii="Calibri" w:hAnsi="Calibri" w:cs="Calibri"/>
          <w:color w:val="auto"/>
        </w:rPr>
      </w:pPr>
    </w:p>
    <w:p w14:paraId="5CAA6DED" w14:textId="04B5E204" w:rsidR="00A43BBF" w:rsidRDefault="008047E8" w:rsidP="00E55005">
      <w:pPr>
        <w:pStyle w:val="TOC1"/>
        <w:tabs>
          <w:tab w:val="clear" w:pos="9027"/>
        </w:tabs>
        <w:jc w:val="center"/>
        <w:rPr>
          <w:rFonts w:ascii="Calibri" w:eastAsia="Calibri" w:hAnsi="Calibri" w:cs="Calibri"/>
          <w:b/>
          <w:bCs/>
          <w:color w:val="auto"/>
        </w:rPr>
      </w:pPr>
      <w:r>
        <w:rPr>
          <w:rFonts w:ascii="Calibri" w:eastAsia="Calibri" w:hAnsi="Calibri" w:cs="Calibri"/>
          <w:b/>
          <w:bCs/>
          <w:color w:val="auto"/>
        </w:rPr>
        <w:t>RETIRED POLICE OFFICERS ASSOCIATION SCOTLAND</w:t>
      </w:r>
      <w:r w:rsidRPr="00E55005">
        <w:rPr>
          <w:rFonts w:ascii="Calibri" w:eastAsia="Calibri" w:hAnsi="Calibri" w:cs="Calibri"/>
          <w:b/>
          <w:bCs/>
          <w:color w:val="auto"/>
        </w:rPr>
        <w:t xml:space="preserve"> </w:t>
      </w:r>
      <w:r w:rsidR="008B20F5" w:rsidRPr="00E55005">
        <w:rPr>
          <w:rFonts w:ascii="Calibri" w:eastAsia="Calibri" w:hAnsi="Calibri" w:cs="Calibri"/>
          <w:b/>
          <w:bCs/>
          <w:color w:val="auto"/>
        </w:rPr>
        <w:t>LTD</w:t>
      </w:r>
    </w:p>
    <w:p w14:paraId="551B4807" w14:textId="77777777" w:rsidR="00961932" w:rsidRPr="00E55005" w:rsidRDefault="00961932" w:rsidP="00E55005">
      <w:pPr>
        <w:pStyle w:val="TOC1"/>
        <w:tabs>
          <w:tab w:val="clear" w:pos="9027"/>
        </w:tabs>
        <w:jc w:val="center"/>
        <w:rPr>
          <w:rFonts w:ascii="Calibri" w:hAnsi="Calibri" w:cs="Calibri"/>
          <w:color w:val="auto"/>
        </w:rPr>
      </w:pPr>
    </w:p>
    <w:p w14:paraId="1147FEBB" w14:textId="77777777" w:rsidR="00A43BBF" w:rsidRPr="00E55005" w:rsidRDefault="00A43BBF" w:rsidP="00E55005">
      <w:pPr>
        <w:pStyle w:val="TOC1"/>
        <w:tabs>
          <w:tab w:val="clear" w:pos="9027"/>
        </w:tabs>
        <w:jc w:val="center"/>
        <w:rPr>
          <w:rFonts w:ascii="Calibri" w:hAnsi="Calibri" w:cs="Calibri"/>
          <w:color w:val="auto"/>
        </w:rPr>
      </w:pPr>
    </w:p>
    <w:p w14:paraId="106F7BCE" w14:textId="0A59CB6B" w:rsidR="009206F2" w:rsidRPr="00E55005" w:rsidRDefault="009206F2" w:rsidP="00E55005">
      <w:pPr>
        <w:pStyle w:val="Heading1"/>
        <w:rPr>
          <w:rFonts w:ascii="Calibri" w:hAnsi="Calibri" w:cs="Calibri"/>
          <w:b/>
          <w:bCs w:val="0"/>
          <w:color w:val="auto"/>
          <w:sz w:val="24"/>
          <w:szCs w:val="24"/>
        </w:rPr>
      </w:pPr>
      <w:bookmarkStart w:id="1" w:name="_Toc145510935"/>
      <w:bookmarkStart w:id="2" w:name="_Toc174544527"/>
      <w:r w:rsidRPr="00E55005">
        <w:rPr>
          <w:rFonts w:ascii="Calibri" w:hAnsi="Calibri" w:cs="Calibri"/>
          <w:b/>
          <w:bCs w:val="0"/>
          <w:color w:val="auto"/>
          <w:sz w:val="24"/>
          <w:szCs w:val="24"/>
        </w:rPr>
        <w:t xml:space="preserve">Constitution of </w:t>
      </w:r>
      <w:r w:rsidR="00AC3B32">
        <w:rPr>
          <w:rFonts w:ascii="Calibri" w:hAnsi="Calibri" w:cs="Calibri"/>
          <w:b/>
          <w:bCs w:val="0"/>
          <w:color w:val="auto"/>
          <w:sz w:val="24"/>
          <w:szCs w:val="24"/>
        </w:rPr>
        <w:t>Association</w:t>
      </w:r>
      <w:bookmarkEnd w:id="1"/>
      <w:bookmarkEnd w:id="2"/>
    </w:p>
    <w:p w14:paraId="1FED3AF2" w14:textId="77777777" w:rsidR="009206F2" w:rsidRPr="00E55005" w:rsidRDefault="009206F2" w:rsidP="00E55005">
      <w:pPr>
        <w:rPr>
          <w:rFonts w:ascii="Calibri" w:hAnsi="Calibri" w:cs="Calibri"/>
        </w:rPr>
      </w:pPr>
    </w:p>
    <w:p w14:paraId="6AFB16BA" w14:textId="10EC7811" w:rsidR="009206F2" w:rsidRPr="00E55005" w:rsidRDefault="009206F2"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t xml:space="preserve">The model articles of association as prescribed in Schedule </w:t>
      </w:r>
      <w:r w:rsidR="00921871">
        <w:rPr>
          <w:rFonts w:ascii="Calibri" w:hAnsi="Calibri" w:cs="Calibri"/>
          <w:color w:val="auto"/>
        </w:rPr>
        <w:t>4</w:t>
      </w:r>
      <w:r w:rsidRPr="00E55005">
        <w:rPr>
          <w:rFonts w:ascii="Calibri" w:hAnsi="Calibri" w:cs="Calibri"/>
          <w:color w:val="auto"/>
        </w:rPr>
        <w:t xml:space="preserve"> to The Companies (Model Articles) Regulations 2008 are excluded in respect of this </w:t>
      </w:r>
      <w:r w:rsidR="00AC3B32">
        <w:rPr>
          <w:rFonts w:ascii="Calibri" w:hAnsi="Calibri" w:cs="Calibri"/>
          <w:color w:val="auto"/>
        </w:rPr>
        <w:t>Association</w:t>
      </w:r>
      <w:r w:rsidRPr="00E55005">
        <w:rPr>
          <w:rFonts w:ascii="Calibri" w:hAnsi="Calibri" w:cs="Calibri"/>
          <w:color w:val="auto"/>
        </w:rPr>
        <w:t>.</w:t>
      </w:r>
    </w:p>
    <w:p w14:paraId="3DA3BBFB" w14:textId="77777777" w:rsidR="009206F2" w:rsidRPr="00E55005" w:rsidRDefault="009206F2" w:rsidP="00E55005">
      <w:pPr>
        <w:pStyle w:val="Heading1"/>
        <w:rPr>
          <w:rFonts w:ascii="Calibri" w:hAnsi="Calibri" w:cs="Calibri"/>
          <w:b/>
          <w:bCs w:val="0"/>
          <w:color w:val="auto"/>
          <w:sz w:val="24"/>
          <w:szCs w:val="24"/>
        </w:rPr>
      </w:pPr>
      <w:bookmarkStart w:id="3" w:name="_Toc108526741"/>
      <w:bookmarkStart w:id="4" w:name="_Toc145510936"/>
      <w:bookmarkStart w:id="5" w:name="_Toc174544528"/>
      <w:r w:rsidRPr="00E55005">
        <w:rPr>
          <w:rFonts w:ascii="Calibri" w:hAnsi="Calibri" w:cs="Calibri"/>
          <w:b/>
          <w:bCs w:val="0"/>
          <w:color w:val="auto"/>
          <w:sz w:val="24"/>
          <w:szCs w:val="24"/>
        </w:rPr>
        <w:t>Defined terms</w:t>
      </w:r>
      <w:bookmarkEnd w:id="3"/>
      <w:bookmarkEnd w:id="4"/>
      <w:bookmarkEnd w:id="5"/>
    </w:p>
    <w:p w14:paraId="4D6F60ED" w14:textId="77777777" w:rsidR="009206F2" w:rsidRPr="00E55005" w:rsidRDefault="009206F2" w:rsidP="00E55005">
      <w:pPr>
        <w:rPr>
          <w:rFonts w:ascii="Calibri" w:hAnsi="Calibri" w:cs="Calibri"/>
        </w:rPr>
      </w:pPr>
    </w:p>
    <w:p w14:paraId="44E64EA5" w14:textId="3C317DE6" w:rsidR="009206F2" w:rsidRPr="00E55005" w:rsidRDefault="009206F2"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t xml:space="preserve">These Articles shall be interpreted according </w:t>
      </w:r>
      <w:r w:rsidR="00032473">
        <w:rPr>
          <w:rFonts w:ascii="Calibri" w:hAnsi="Calibri" w:cs="Calibri"/>
          <w:color w:val="auto"/>
        </w:rPr>
        <w:t>to</w:t>
      </w:r>
      <w:r w:rsidRPr="00E55005">
        <w:rPr>
          <w:rFonts w:ascii="Calibri" w:hAnsi="Calibri" w:cs="Calibri"/>
          <w:color w:val="auto"/>
        </w:rPr>
        <w:t xml:space="preserve"> Schedule</w:t>
      </w:r>
      <w:r w:rsidR="00032473">
        <w:rPr>
          <w:rFonts w:ascii="Calibri" w:hAnsi="Calibri" w:cs="Calibri"/>
          <w:color w:val="auto"/>
        </w:rPr>
        <w:t xml:space="preserve"> </w:t>
      </w:r>
      <w:r w:rsidR="00921871">
        <w:rPr>
          <w:rFonts w:ascii="Calibri" w:hAnsi="Calibri" w:cs="Calibri"/>
          <w:color w:val="auto"/>
        </w:rPr>
        <w:t>4</w:t>
      </w:r>
      <w:r w:rsidRPr="00E55005">
        <w:rPr>
          <w:rFonts w:ascii="Calibri" w:hAnsi="Calibri" w:cs="Calibri"/>
          <w:color w:val="auto"/>
        </w:rPr>
        <w:t xml:space="preserve"> to the Articles. </w:t>
      </w:r>
    </w:p>
    <w:p w14:paraId="5263F505" w14:textId="77777777" w:rsidR="009206F2" w:rsidRPr="00E55005" w:rsidRDefault="009206F2" w:rsidP="00E55005">
      <w:pPr>
        <w:pStyle w:val="Heading1"/>
        <w:rPr>
          <w:rFonts w:ascii="Calibri" w:hAnsi="Calibri" w:cs="Calibri"/>
          <w:b/>
          <w:bCs w:val="0"/>
          <w:color w:val="auto"/>
          <w:sz w:val="24"/>
          <w:szCs w:val="24"/>
        </w:rPr>
      </w:pPr>
      <w:bookmarkStart w:id="6" w:name="_Toc108526742"/>
      <w:bookmarkStart w:id="7" w:name="_Toc145510937"/>
      <w:bookmarkStart w:id="8" w:name="_Toc174544529"/>
      <w:r w:rsidRPr="00E55005">
        <w:rPr>
          <w:rFonts w:ascii="Calibri" w:hAnsi="Calibri" w:cs="Calibri"/>
          <w:b/>
          <w:bCs w:val="0"/>
          <w:color w:val="auto"/>
          <w:sz w:val="24"/>
          <w:szCs w:val="24"/>
        </w:rPr>
        <w:t>Name</w:t>
      </w:r>
      <w:bookmarkEnd w:id="6"/>
      <w:bookmarkEnd w:id="7"/>
      <w:bookmarkEnd w:id="8"/>
    </w:p>
    <w:p w14:paraId="5FBB9BED" w14:textId="77777777" w:rsidR="009206F2" w:rsidRPr="00E55005" w:rsidRDefault="009206F2" w:rsidP="00E55005">
      <w:pPr>
        <w:pStyle w:val="TOC1"/>
        <w:tabs>
          <w:tab w:val="clear" w:pos="9027"/>
        </w:tabs>
        <w:rPr>
          <w:rFonts w:ascii="Calibri" w:hAnsi="Calibri" w:cs="Calibri"/>
          <w:color w:val="auto"/>
        </w:rPr>
      </w:pPr>
    </w:p>
    <w:p w14:paraId="3B59CE81" w14:textId="33662444" w:rsidR="009206F2" w:rsidRPr="00E55005" w:rsidRDefault="009206F2"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rPr>
          <w:rFonts w:ascii="Calibri" w:hAnsi="Calibri" w:cs="Calibri"/>
          <w:color w:val="auto"/>
        </w:rPr>
      </w:pPr>
      <w:r w:rsidRPr="00E55005">
        <w:rPr>
          <w:rFonts w:ascii="Calibri" w:hAnsi="Calibri" w:cs="Calibri"/>
          <w:color w:val="auto"/>
        </w:rPr>
        <w:t xml:space="preserve">The </w:t>
      </w:r>
      <w:r w:rsidR="00AC3B32">
        <w:rPr>
          <w:rFonts w:ascii="Calibri" w:hAnsi="Calibri" w:cs="Calibri"/>
          <w:color w:val="auto"/>
        </w:rPr>
        <w:t>Association</w:t>
      </w:r>
      <w:r w:rsidRPr="00E55005">
        <w:rPr>
          <w:rFonts w:ascii="Calibri" w:hAnsi="Calibri" w:cs="Calibri"/>
          <w:color w:val="auto"/>
        </w:rPr>
        <w:t>'s name is "</w:t>
      </w:r>
      <w:r w:rsidR="008047E8" w:rsidRPr="008047E8">
        <w:rPr>
          <w:rFonts w:ascii="Calibri" w:eastAsia="Calibri" w:hAnsi="Calibri" w:cs="Calibri"/>
          <w:color w:val="auto"/>
        </w:rPr>
        <w:t>RETIRED POLICE OFFICERS ASSOCIATION SCOTLAND</w:t>
      </w:r>
      <w:r w:rsidR="008047E8" w:rsidRPr="00E55005">
        <w:rPr>
          <w:rFonts w:ascii="Calibri" w:eastAsia="Calibri" w:hAnsi="Calibri" w:cs="Calibri"/>
          <w:b/>
          <w:bCs/>
          <w:color w:val="auto"/>
        </w:rPr>
        <w:t xml:space="preserve"> </w:t>
      </w:r>
      <w:r w:rsidRPr="00E55005">
        <w:rPr>
          <w:rFonts w:ascii="Calibri" w:hAnsi="Calibri" w:cs="Calibri"/>
          <w:color w:val="auto"/>
        </w:rPr>
        <w:t>LTD”.</w:t>
      </w:r>
    </w:p>
    <w:p w14:paraId="7F540AEB" w14:textId="77777777" w:rsidR="009206F2" w:rsidRPr="00E55005" w:rsidRDefault="009206F2" w:rsidP="00E55005">
      <w:pPr>
        <w:pStyle w:val="Heading1"/>
        <w:rPr>
          <w:rFonts w:ascii="Calibri" w:hAnsi="Calibri" w:cs="Calibri"/>
          <w:b/>
          <w:bCs w:val="0"/>
          <w:color w:val="auto"/>
          <w:sz w:val="24"/>
          <w:szCs w:val="24"/>
        </w:rPr>
      </w:pPr>
      <w:bookmarkStart w:id="9" w:name="_Toc108526743"/>
      <w:bookmarkStart w:id="10" w:name="_Toc145510938"/>
      <w:bookmarkStart w:id="11" w:name="_Toc174544530"/>
      <w:r w:rsidRPr="00E55005">
        <w:rPr>
          <w:rFonts w:ascii="Calibri" w:hAnsi="Calibri" w:cs="Calibri"/>
          <w:b/>
          <w:bCs w:val="0"/>
          <w:color w:val="auto"/>
          <w:sz w:val="24"/>
          <w:szCs w:val="24"/>
        </w:rPr>
        <w:t>Registered office</w:t>
      </w:r>
      <w:bookmarkEnd w:id="9"/>
      <w:bookmarkEnd w:id="10"/>
      <w:bookmarkEnd w:id="11"/>
    </w:p>
    <w:p w14:paraId="5633D454" w14:textId="77777777" w:rsidR="009206F2" w:rsidRPr="00E55005" w:rsidRDefault="009206F2" w:rsidP="00E55005">
      <w:pPr>
        <w:rPr>
          <w:rFonts w:ascii="Calibri" w:hAnsi="Calibri" w:cs="Calibri"/>
        </w:rPr>
      </w:pPr>
    </w:p>
    <w:p w14:paraId="1D657734" w14:textId="3094E46D" w:rsidR="009206F2" w:rsidRPr="00E55005" w:rsidRDefault="009206F2"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t xml:space="preserve">The </w:t>
      </w:r>
      <w:r w:rsidR="00AC3B32">
        <w:rPr>
          <w:rFonts w:ascii="Calibri" w:hAnsi="Calibri" w:cs="Calibri"/>
          <w:color w:val="auto"/>
        </w:rPr>
        <w:t>Association</w:t>
      </w:r>
      <w:r w:rsidRPr="00E55005">
        <w:rPr>
          <w:rFonts w:ascii="Calibri" w:hAnsi="Calibri" w:cs="Calibri"/>
          <w:color w:val="auto"/>
        </w:rPr>
        <w:t>'s registered office is to be situated in Scotland.</w:t>
      </w:r>
    </w:p>
    <w:p w14:paraId="396FEB80" w14:textId="77777777" w:rsidR="00A43BBF" w:rsidRPr="00E55005" w:rsidRDefault="00EA623F" w:rsidP="00E55005">
      <w:pPr>
        <w:pStyle w:val="Heading1"/>
        <w:rPr>
          <w:rFonts w:ascii="Calibri" w:eastAsia="Calibri" w:hAnsi="Calibri" w:cs="Calibri"/>
          <w:b/>
          <w:bCs w:val="0"/>
          <w:color w:val="auto"/>
          <w:sz w:val="24"/>
          <w:szCs w:val="24"/>
        </w:rPr>
      </w:pPr>
      <w:bookmarkStart w:id="12" w:name="_Toc174544531"/>
      <w:r w:rsidRPr="00E55005">
        <w:rPr>
          <w:rFonts w:ascii="Calibri" w:eastAsia="Calibri" w:hAnsi="Calibri" w:cs="Calibri"/>
          <w:b/>
          <w:bCs w:val="0"/>
          <w:color w:val="auto"/>
          <w:sz w:val="24"/>
          <w:szCs w:val="24"/>
        </w:rPr>
        <w:t>Objects</w:t>
      </w:r>
      <w:bookmarkEnd w:id="12"/>
    </w:p>
    <w:p w14:paraId="0CE9C2F9" w14:textId="77777777" w:rsidR="00277902" w:rsidRPr="00E55005" w:rsidRDefault="00277902" w:rsidP="00E55005">
      <w:pPr>
        <w:rPr>
          <w:rFonts w:ascii="Calibri" w:hAnsi="Calibri" w:cs="Calibri"/>
          <w:lang w:val="en-GB"/>
        </w:rPr>
      </w:pPr>
    </w:p>
    <w:p w14:paraId="515F2D6E" w14:textId="5FA09E90" w:rsidR="005477D9" w:rsidRPr="005477D9"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w:t>
      </w:r>
      <w:r w:rsidR="00AC3B32">
        <w:rPr>
          <w:rFonts w:ascii="Calibri" w:eastAsia="Calibri" w:hAnsi="Calibri" w:cs="Calibri"/>
          <w:color w:val="auto"/>
        </w:rPr>
        <w:t>Association</w:t>
      </w:r>
      <w:r w:rsidRPr="00E55005">
        <w:rPr>
          <w:rFonts w:ascii="Calibri" w:eastAsia="Calibri" w:hAnsi="Calibri" w:cs="Calibri"/>
          <w:color w:val="auto"/>
        </w:rPr>
        <w:t xml:space="preserve">’s objects </w:t>
      </w:r>
      <w:r w:rsidR="005477D9">
        <w:rPr>
          <w:rFonts w:ascii="Calibri" w:eastAsia="Calibri" w:hAnsi="Calibri" w:cs="Calibri"/>
          <w:color w:val="auto"/>
        </w:rPr>
        <w:t xml:space="preserve">are to </w:t>
      </w:r>
      <w:r w:rsidR="0033335E" w:rsidRPr="005477D9">
        <w:rPr>
          <w:rFonts w:ascii="Calibri" w:hAnsi="Calibri" w:cs="Calibri"/>
        </w:rPr>
        <w:t xml:space="preserve">lend support and assistance to members in safeguarding their general rights as retired Police officers and citizens of the United Kingdom and in promoting measures for their general welfare and enhancement of life; and on a member’s demise to extend this support and assistance to his/her surviving spouse, domestic partner and immediate </w:t>
      </w:r>
      <w:r w:rsidR="00A7422F" w:rsidRPr="005477D9">
        <w:rPr>
          <w:rFonts w:ascii="Calibri" w:hAnsi="Calibri" w:cs="Calibri"/>
        </w:rPr>
        <w:t>dependents</w:t>
      </w:r>
      <w:r w:rsidR="0033335E" w:rsidRPr="005477D9">
        <w:rPr>
          <w:rFonts w:ascii="Calibri" w:hAnsi="Calibri" w:cs="Calibri"/>
        </w:rPr>
        <w:t>.</w:t>
      </w:r>
      <w:r w:rsidR="001B37BD" w:rsidRPr="005477D9">
        <w:rPr>
          <w:rFonts w:ascii="Calibri" w:hAnsi="Calibri" w:cs="Calibri"/>
        </w:rPr>
        <w:t xml:space="preserve">  </w:t>
      </w:r>
      <w:proofErr w:type="gramStart"/>
      <w:r w:rsidR="001B37BD" w:rsidRPr="005477D9">
        <w:rPr>
          <w:rFonts w:ascii="Calibri" w:hAnsi="Calibri" w:cs="Calibri"/>
        </w:rPr>
        <w:t>In particular to</w:t>
      </w:r>
      <w:proofErr w:type="gramEnd"/>
      <w:r w:rsidR="001B37BD" w:rsidRPr="005477D9">
        <w:rPr>
          <w:rFonts w:ascii="Calibri" w:hAnsi="Calibri" w:cs="Calibri"/>
        </w:rPr>
        <w:t xml:space="preserve">: </w:t>
      </w:r>
    </w:p>
    <w:p w14:paraId="79AFE726" w14:textId="77777777" w:rsidR="005477D9" w:rsidRPr="005477D9" w:rsidRDefault="002F3607" w:rsidP="0085563F">
      <w:pPr>
        <w:pStyle w:val="BurnessNumbering1"/>
        <w:numPr>
          <w:ilvl w:val="1"/>
          <w:numId w:val="4"/>
        </w:numPr>
        <w:tabs>
          <w:tab w:val="clear" w:pos="709"/>
        </w:tabs>
        <w:ind w:left="1276" w:hanging="567"/>
        <w:rPr>
          <w:rFonts w:ascii="Calibri" w:eastAsia="Calibri" w:hAnsi="Calibri" w:cs="Calibri"/>
          <w:color w:val="auto"/>
        </w:rPr>
      </w:pPr>
      <w:r w:rsidRPr="005477D9">
        <w:rPr>
          <w:rFonts w:ascii="Calibri" w:hAnsi="Calibri" w:cs="Calibri"/>
        </w:rPr>
        <w:t xml:space="preserve">Safeguard the rights of members and promote measures for their welfare with particular regard to </w:t>
      </w:r>
      <w:proofErr w:type="gramStart"/>
      <w:r w:rsidRPr="005477D9">
        <w:rPr>
          <w:rFonts w:ascii="Calibri" w:hAnsi="Calibri" w:cs="Calibri"/>
        </w:rPr>
        <w:t>pensions</w:t>
      </w:r>
      <w:r w:rsidR="007F1B4B" w:rsidRPr="005477D9">
        <w:rPr>
          <w:rFonts w:ascii="Calibri" w:hAnsi="Calibri" w:cs="Calibri"/>
        </w:rPr>
        <w:t>;</w:t>
      </w:r>
      <w:proofErr w:type="gramEnd"/>
    </w:p>
    <w:p w14:paraId="00D72222" w14:textId="005A8B64" w:rsidR="005477D9" w:rsidRPr="005477D9" w:rsidRDefault="00F950E7" w:rsidP="0085563F">
      <w:pPr>
        <w:pStyle w:val="BurnessNumbering1"/>
        <w:numPr>
          <w:ilvl w:val="1"/>
          <w:numId w:val="4"/>
        </w:numPr>
        <w:tabs>
          <w:tab w:val="clear" w:pos="709"/>
        </w:tabs>
        <w:ind w:left="1276" w:hanging="567"/>
        <w:rPr>
          <w:rFonts w:ascii="Calibri" w:eastAsia="Calibri" w:hAnsi="Calibri" w:cs="Calibri"/>
          <w:color w:val="auto"/>
        </w:rPr>
      </w:pPr>
      <w:r>
        <w:rPr>
          <w:rFonts w:ascii="Calibri" w:hAnsi="Calibri" w:cs="Calibri"/>
        </w:rPr>
        <w:t>P</w:t>
      </w:r>
      <w:r w:rsidR="0011329B" w:rsidRPr="005477D9">
        <w:rPr>
          <w:rFonts w:ascii="Calibri" w:hAnsi="Calibri" w:cs="Calibri"/>
        </w:rPr>
        <w:t xml:space="preserve">rotect, promote and represent the interests of the Association’s members and provide a channel through which members can express their </w:t>
      </w:r>
      <w:proofErr w:type="gramStart"/>
      <w:r w:rsidR="0011329B" w:rsidRPr="005477D9">
        <w:rPr>
          <w:rFonts w:ascii="Calibri" w:hAnsi="Calibri" w:cs="Calibri"/>
        </w:rPr>
        <w:t>opinions</w:t>
      </w:r>
      <w:r w:rsidR="007F1B4B" w:rsidRPr="005477D9">
        <w:rPr>
          <w:rFonts w:ascii="Calibri" w:hAnsi="Calibri" w:cs="Calibri"/>
        </w:rPr>
        <w:t>;</w:t>
      </w:r>
      <w:proofErr w:type="gramEnd"/>
    </w:p>
    <w:p w14:paraId="16C3461B" w14:textId="77777777" w:rsidR="005477D9" w:rsidRPr="005477D9" w:rsidRDefault="007F1B4B" w:rsidP="0085563F">
      <w:pPr>
        <w:pStyle w:val="BurnessNumbering1"/>
        <w:numPr>
          <w:ilvl w:val="1"/>
          <w:numId w:val="4"/>
        </w:numPr>
        <w:tabs>
          <w:tab w:val="clear" w:pos="709"/>
        </w:tabs>
        <w:ind w:left="1276" w:hanging="567"/>
        <w:rPr>
          <w:rFonts w:ascii="Calibri" w:eastAsia="Calibri" w:hAnsi="Calibri" w:cs="Calibri"/>
          <w:color w:val="auto"/>
        </w:rPr>
      </w:pPr>
      <w:r w:rsidRPr="005477D9">
        <w:rPr>
          <w:rFonts w:ascii="Calibri" w:hAnsi="Calibri" w:cs="Calibri"/>
        </w:rPr>
        <w:t>Promote the efficiency and status of the Association and its Recognised Branches</w:t>
      </w:r>
      <w:r w:rsidR="00DE165F" w:rsidRPr="005477D9">
        <w:rPr>
          <w:rFonts w:ascii="Calibri" w:hAnsi="Calibri" w:cs="Calibri"/>
        </w:rPr>
        <w:t>.</w:t>
      </w:r>
    </w:p>
    <w:p w14:paraId="1D9E6BD1" w14:textId="5EAF4ECD" w:rsidR="005477D9" w:rsidRPr="005477D9" w:rsidRDefault="00DE165F" w:rsidP="0085563F">
      <w:pPr>
        <w:pStyle w:val="BurnessNumbering1"/>
        <w:numPr>
          <w:ilvl w:val="1"/>
          <w:numId w:val="4"/>
        </w:numPr>
        <w:tabs>
          <w:tab w:val="clear" w:pos="709"/>
        </w:tabs>
        <w:ind w:left="1276" w:hanging="567"/>
        <w:rPr>
          <w:rFonts w:ascii="Calibri" w:eastAsia="Calibri" w:hAnsi="Calibri" w:cs="Calibri"/>
          <w:color w:val="auto"/>
        </w:rPr>
      </w:pPr>
      <w:r w:rsidRPr="005477D9">
        <w:rPr>
          <w:rFonts w:ascii="Calibri" w:hAnsi="Calibri" w:cs="Calibri"/>
        </w:rPr>
        <w:t xml:space="preserve">Provide, promote and encourage contact and communication between the </w:t>
      </w:r>
      <w:r w:rsidR="00B0620E">
        <w:rPr>
          <w:rFonts w:ascii="Calibri" w:hAnsi="Calibri" w:cs="Calibri"/>
        </w:rPr>
        <w:t>AEC</w:t>
      </w:r>
      <w:r w:rsidR="00323E67">
        <w:rPr>
          <w:rFonts w:ascii="Calibri" w:hAnsi="Calibri" w:cs="Calibri"/>
        </w:rPr>
        <w:t xml:space="preserve">, the Association and </w:t>
      </w:r>
      <w:r w:rsidRPr="005477D9">
        <w:rPr>
          <w:rFonts w:ascii="Calibri" w:hAnsi="Calibri" w:cs="Calibri"/>
        </w:rPr>
        <w:t xml:space="preserve">its Branches and between Branches. </w:t>
      </w:r>
    </w:p>
    <w:p w14:paraId="33973144" w14:textId="77777777" w:rsidR="005477D9" w:rsidRPr="005477D9" w:rsidRDefault="00DE165F" w:rsidP="0085563F">
      <w:pPr>
        <w:pStyle w:val="BurnessNumbering1"/>
        <w:numPr>
          <w:ilvl w:val="1"/>
          <w:numId w:val="4"/>
        </w:numPr>
        <w:tabs>
          <w:tab w:val="clear" w:pos="709"/>
        </w:tabs>
        <w:ind w:left="1276" w:hanging="567"/>
        <w:rPr>
          <w:rFonts w:ascii="Calibri" w:eastAsia="Calibri" w:hAnsi="Calibri" w:cs="Calibri"/>
          <w:color w:val="auto"/>
        </w:rPr>
      </w:pPr>
      <w:r w:rsidRPr="005477D9">
        <w:rPr>
          <w:rFonts w:ascii="Calibri" w:hAnsi="Calibri" w:cs="Calibri"/>
        </w:rPr>
        <w:t xml:space="preserve">Establish contact and liaise with such other bodies as deemed appropriate on matters of common interest and to join or affiliate with other constituted bodies or </w:t>
      </w:r>
      <w:proofErr w:type="spellStart"/>
      <w:r w:rsidRPr="005477D9">
        <w:rPr>
          <w:rFonts w:ascii="Calibri" w:hAnsi="Calibri" w:cs="Calibri"/>
        </w:rPr>
        <w:lastRenderedPageBreak/>
        <w:t>organisations</w:t>
      </w:r>
      <w:proofErr w:type="spellEnd"/>
      <w:r w:rsidRPr="005477D9">
        <w:rPr>
          <w:rFonts w:ascii="Calibri" w:hAnsi="Calibri" w:cs="Calibri"/>
        </w:rPr>
        <w:t>, on payment or otherwise, in pursuing and furthering the objects of the Association.</w:t>
      </w:r>
    </w:p>
    <w:p w14:paraId="3AA0BB02" w14:textId="03C83B4A" w:rsidR="00DE165F" w:rsidRPr="005477D9" w:rsidRDefault="00DE165F" w:rsidP="0085563F">
      <w:pPr>
        <w:pStyle w:val="BurnessNumbering1"/>
        <w:numPr>
          <w:ilvl w:val="1"/>
          <w:numId w:val="4"/>
        </w:numPr>
        <w:tabs>
          <w:tab w:val="clear" w:pos="709"/>
        </w:tabs>
        <w:ind w:left="1276" w:hanging="567"/>
        <w:rPr>
          <w:rFonts w:ascii="Calibri" w:eastAsia="Calibri" w:hAnsi="Calibri" w:cs="Calibri"/>
          <w:color w:val="auto"/>
        </w:rPr>
      </w:pPr>
      <w:r w:rsidRPr="005477D9">
        <w:rPr>
          <w:rFonts w:ascii="Calibri" w:hAnsi="Calibri" w:cs="Calibri"/>
        </w:rPr>
        <w:t>Make representation to Police authorities and Police representative bodies, Government and Ministerial Departments and Agencies in pursuing and furthering the objects of the Association.</w:t>
      </w:r>
    </w:p>
    <w:p w14:paraId="311AC6A6" w14:textId="53C8FA22" w:rsidR="00A43BBF" w:rsidRPr="00E55005"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w:t>
      </w:r>
      <w:r w:rsidR="00AC3B32">
        <w:rPr>
          <w:rFonts w:ascii="Calibri" w:eastAsia="Calibri" w:hAnsi="Calibri" w:cs="Calibri"/>
          <w:color w:val="auto"/>
        </w:rPr>
        <w:t>Association</w:t>
      </w:r>
      <w:r w:rsidRPr="00E55005">
        <w:rPr>
          <w:rFonts w:ascii="Calibri" w:eastAsia="Calibri" w:hAnsi="Calibri" w:cs="Calibri"/>
          <w:color w:val="auto"/>
        </w:rPr>
        <w:t xml:space="preserve">’s objects are restricted to those set out in article </w:t>
      </w:r>
      <w:r w:rsidR="009206F2" w:rsidRPr="00E55005">
        <w:rPr>
          <w:rFonts w:ascii="Calibri" w:eastAsia="Calibri" w:hAnsi="Calibri" w:cs="Calibri"/>
          <w:color w:val="auto"/>
        </w:rPr>
        <w:t>5</w:t>
      </w:r>
      <w:r w:rsidRPr="00E55005">
        <w:rPr>
          <w:rFonts w:ascii="Calibri" w:eastAsia="Calibri" w:hAnsi="Calibri" w:cs="Calibri"/>
          <w:color w:val="auto"/>
        </w:rPr>
        <w:t xml:space="preserve"> (but subject to article </w:t>
      </w:r>
      <w:r w:rsidR="009206F2" w:rsidRPr="00E55005">
        <w:rPr>
          <w:rFonts w:ascii="Calibri" w:eastAsia="Calibri" w:hAnsi="Calibri" w:cs="Calibri"/>
          <w:color w:val="auto"/>
        </w:rPr>
        <w:t>7</w:t>
      </w:r>
      <w:r w:rsidRPr="00E55005">
        <w:rPr>
          <w:rFonts w:ascii="Calibri" w:eastAsia="Calibri" w:hAnsi="Calibri" w:cs="Calibri"/>
          <w:color w:val="auto"/>
        </w:rPr>
        <w:t>).</w:t>
      </w:r>
    </w:p>
    <w:p w14:paraId="6B4395B6" w14:textId="14A14457" w:rsidR="00A43BBF" w:rsidRPr="00E55005"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w:t>
      </w:r>
      <w:r w:rsidR="00AC3B32">
        <w:rPr>
          <w:rFonts w:ascii="Calibri" w:eastAsia="Calibri" w:hAnsi="Calibri" w:cs="Calibri"/>
          <w:color w:val="auto"/>
        </w:rPr>
        <w:t>Association</w:t>
      </w:r>
      <w:r w:rsidRPr="00E55005">
        <w:rPr>
          <w:rFonts w:ascii="Calibri" w:eastAsia="Calibri" w:hAnsi="Calibri" w:cs="Calibri"/>
          <w:color w:val="auto"/>
        </w:rPr>
        <w:t xml:space="preserve"> may add to, remove or alter the statement of the </w:t>
      </w:r>
      <w:r w:rsidR="00AC3B32">
        <w:rPr>
          <w:rFonts w:ascii="Calibri" w:eastAsia="Calibri" w:hAnsi="Calibri" w:cs="Calibri"/>
          <w:color w:val="auto"/>
        </w:rPr>
        <w:t>Association</w:t>
      </w:r>
      <w:r w:rsidRPr="00E55005">
        <w:rPr>
          <w:rFonts w:ascii="Calibri" w:eastAsia="Calibri" w:hAnsi="Calibri" w:cs="Calibri"/>
          <w:color w:val="auto"/>
        </w:rPr>
        <w:t xml:space="preserve">’s objects in article </w:t>
      </w:r>
      <w:r w:rsidR="009206F2" w:rsidRPr="00E55005">
        <w:rPr>
          <w:rFonts w:ascii="Calibri" w:eastAsia="Calibri" w:hAnsi="Calibri" w:cs="Calibri"/>
          <w:color w:val="auto"/>
        </w:rPr>
        <w:t>5</w:t>
      </w:r>
      <w:r w:rsidRPr="00E55005">
        <w:rPr>
          <w:rFonts w:ascii="Calibri" w:eastAsia="Calibri" w:hAnsi="Calibri" w:cs="Calibri"/>
          <w:color w:val="auto"/>
        </w:rPr>
        <w:t>; on any occasion when it does so, it must give notice to the Registrar of Companies and the amendment will not be effective until that notice is registered on the Register of Companies.</w:t>
      </w:r>
    </w:p>
    <w:p w14:paraId="1AD344EE" w14:textId="77777777" w:rsidR="00A43BBF" w:rsidRDefault="00EA623F" w:rsidP="00E55005">
      <w:pPr>
        <w:pStyle w:val="Heading1"/>
        <w:rPr>
          <w:rFonts w:ascii="Calibri" w:eastAsia="Calibri" w:hAnsi="Calibri" w:cs="Calibri"/>
          <w:b/>
          <w:bCs w:val="0"/>
          <w:color w:val="auto"/>
          <w:sz w:val="24"/>
          <w:szCs w:val="24"/>
        </w:rPr>
      </w:pPr>
      <w:bookmarkStart w:id="13" w:name="_Toc174544532"/>
      <w:r w:rsidRPr="00E55005">
        <w:rPr>
          <w:rFonts w:ascii="Calibri" w:eastAsia="Calibri" w:hAnsi="Calibri" w:cs="Calibri"/>
          <w:b/>
          <w:bCs w:val="0"/>
          <w:color w:val="auto"/>
          <w:sz w:val="24"/>
          <w:szCs w:val="24"/>
        </w:rPr>
        <w:t>Powers</w:t>
      </w:r>
      <w:bookmarkEnd w:id="13"/>
    </w:p>
    <w:p w14:paraId="48F06D72" w14:textId="77777777" w:rsidR="00E55005" w:rsidRPr="00E55005" w:rsidRDefault="00E55005" w:rsidP="00E55005">
      <w:pPr>
        <w:rPr>
          <w:lang w:val="en-GB"/>
        </w:rPr>
      </w:pPr>
    </w:p>
    <w:p w14:paraId="360821D3" w14:textId="4D1E8C8F" w:rsidR="00A43BBF" w:rsidRPr="00BF69FB"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w:t>
      </w:r>
      <w:r w:rsidR="00AC3B32">
        <w:rPr>
          <w:rFonts w:ascii="Calibri" w:eastAsia="Calibri" w:hAnsi="Calibri" w:cs="Calibri"/>
          <w:color w:val="auto"/>
        </w:rPr>
        <w:t>Association</w:t>
      </w:r>
      <w:r w:rsidRPr="00E55005">
        <w:rPr>
          <w:rFonts w:ascii="Calibri" w:eastAsia="Calibri" w:hAnsi="Calibri" w:cs="Calibri"/>
          <w:color w:val="auto"/>
        </w:rPr>
        <w:t xml:space="preserve"> may carry out any activity and do all such lawful things as may further the </w:t>
      </w:r>
      <w:r w:rsidR="00AC3B32">
        <w:rPr>
          <w:rFonts w:ascii="Calibri" w:eastAsia="Calibri" w:hAnsi="Calibri" w:cs="Calibri"/>
          <w:color w:val="auto"/>
        </w:rPr>
        <w:t>Association</w:t>
      </w:r>
      <w:r w:rsidRPr="00E55005">
        <w:rPr>
          <w:rFonts w:ascii="Calibri" w:eastAsia="Calibri" w:hAnsi="Calibri" w:cs="Calibri"/>
          <w:color w:val="auto"/>
        </w:rPr>
        <w:t>’s objects and</w:t>
      </w:r>
      <w:proofErr w:type="gramStart"/>
      <w:r w:rsidRPr="00E55005">
        <w:rPr>
          <w:rFonts w:ascii="Calibri" w:eastAsia="Calibri" w:hAnsi="Calibri" w:cs="Calibri"/>
          <w:color w:val="auto"/>
        </w:rPr>
        <w:t>, in particular, but</w:t>
      </w:r>
      <w:proofErr w:type="gramEnd"/>
      <w:r w:rsidRPr="00E55005">
        <w:rPr>
          <w:rFonts w:ascii="Calibri" w:eastAsia="Calibri" w:hAnsi="Calibri" w:cs="Calibri"/>
          <w:color w:val="auto"/>
        </w:rPr>
        <w:t xml:space="preserve">, without limitation, </w:t>
      </w:r>
      <w:r w:rsidRPr="00BF69FB">
        <w:rPr>
          <w:rFonts w:ascii="Calibri" w:eastAsia="Calibri" w:hAnsi="Calibri" w:cs="Calibri"/>
          <w:color w:val="auto"/>
        </w:rPr>
        <w:t>may borrow or raise and secure the payment of money for any purpose including for the purposes of investment or of raising funds</w:t>
      </w:r>
      <w:r w:rsidR="00BF69FB">
        <w:rPr>
          <w:rFonts w:ascii="Calibri" w:eastAsia="Calibri" w:hAnsi="Calibri" w:cs="Calibri"/>
          <w:color w:val="auto"/>
        </w:rPr>
        <w:t xml:space="preserve"> and </w:t>
      </w:r>
      <w:r w:rsidR="00135E7F">
        <w:rPr>
          <w:rFonts w:ascii="Calibri" w:eastAsia="Calibri" w:hAnsi="Calibri" w:cs="Calibri"/>
          <w:color w:val="auto"/>
        </w:rPr>
        <w:t>to make charitable donations</w:t>
      </w:r>
      <w:r w:rsidRPr="00BF69FB">
        <w:rPr>
          <w:rFonts w:ascii="Calibri" w:eastAsia="Calibri" w:hAnsi="Calibri" w:cs="Calibri"/>
          <w:color w:val="auto"/>
        </w:rPr>
        <w:t>.</w:t>
      </w:r>
    </w:p>
    <w:p w14:paraId="71065A71" w14:textId="46E6A5BC" w:rsidR="00A43BBF" w:rsidRDefault="00EA623F" w:rsidP="00E55005">
      <w:pPr>
        <w:pStyle w:val="Heading1"/>
        <w:rPr>
          <w:rFonts w:ascii="Calibri" w:eastAsia="Calibri" w:hAnsi="Calibri" w:cs="Calibri"/>
          <w:b/>
          <w:bCs w:val="0"/>
          <w:color w:val="auto"/>
          <w:sz w:val="24"/>
          <w:szCs w:val="24"/>
        </w:rPr>
      </w:pPr>
      <w:bookmarkStart w:id="14" w:name="_Toc174544533"/>
      <w:r w:rsidRPr="00E55005">
        <w:rPr>
          <w:rFonts w:ascii="Calibri" w:eastAsia="Calibri" w:hAnsi="Calibri" w:cs="Calibri"/>
          <w:b/>
          <w:bCs w:val="0"/>
          <w:color w:val="auto"/>
          <w:sz w:val="24"/>
          <w:szCs w:val="24"/>
        </w:rPr>
        <w:t xml:space="preserve">Restrictions on use of the </w:t>
      </w:r>
      <w:r w:rsidR="00AC3B32">
        <w:rPr>
          <w:rFonts w:ascii="Calibri" w:eastAsia="Calibri" w:hAnsi="Calibri" w:cs="Calibri"/>
          <w:b/>
          <w:bCs w:val="0"/>
          <w:color w:val="auto"/>
          <w:sz w:val="24"/>
          <w:szCs w:val="24"/>
        </w:rPr>
        <w:t>Association</w:t>
      </w:r>
      <w:r w:rsidRPr="00E55005">
        <w:rPr>
          <w:rFonts w:ascii="Calibri" w:eastAsia="Calibri" w:hAnsi="Calibri" w:cs="Calibri"/>
          <w:b/>
          <w:bCs w:val="0"/>
          <w:color w:val="auto"/>
          <w:sz w:val="24"/>
          <w:szCs w:val="24"/>
        </w:rPr>
        <w:t>’s assets</w:t>
      </w:r>
      <w:bookmarkEnd w:id="14"/>
      <w:r w:rsidRPr="00E55005">
        <w:rPr>
          <w:rFonts w:ascii="Calibri" w:eastAsia="Calibri" w:hAnsi="Calibri" w:cs="Calibri"/>
          <w:b/>
          <w:bCs w:val="0"/>
          <w:color w:val="auto"/>
          <w:sz w:val="24"/>
          <w:szCs w:val="24"/>
        </w:rPr>
        <w:tab/>
      </w:r>
    </w:p>
    <w:p w14:paraId="1ACE1852" w14:textId="77777777" w:rsidR="00E55005" w:rsidRPr="00E55005" w:rsidRDefault="00E55005" w:rsidP="00E55005">
      <w:pPr>
        <w:rPr>
          <w:lang w:val="en-GB"/>
        </w:rPr>
      </w:pPr>
    </w:p>
    <w:p w14:paraId="1F4839C8" w14:textId="7F7DC5A6" w:rsidR="00E60096" w:rsidRPr="00B762F9" w:rsidRDefault="00E60096"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97D46">
        <w:rPr>
          <w:rFonts w:ascii="Calibri" w:hAnsi="Calibri" w:cs="Calibri"/>
          <w:color w:val="auto"/>
        </w:rPr>
        <w:t xml:space="preserve">The </w:t>
      </w:r>
      <w:r w:rsidR="00AC3B32" w:rsidRPr="00E97D46">
        <w:rPr>
          <w:rFonts w:ascii="Calibri" w:hAnsi="Calibri" w:cs="Calibri"/>
          <w:color w:val="auto"/>
        </w:rPr>
        <w:t>Association</w:t>
      </w:r>
      <w:r w:rsidRPr="00E97D46">
        <w:rPr>
          <w:rFonts w:ascii="Calibri" w:hAnsi="Calibri" w:cs="Calibri"/>
          <w:color w:val="auto"/>
        </w:rPr>
        <w:t xml:space="preserve"> is not established for private gain. Any surplus or assets shall be applied </w:t>
      </w:r>
      <w:r w:rsidRPr="00172B89">
        <w:rPr>
          <w:rFonts w:ascii="Calibri" w:hAnsi="Calibri" w:cs="Calibri"/>
          <w:color w:val="auto"/>
        </w:rPr>
        <w:t xml:space="preserve">towards promoting the Objects, subject to article 10. </w:t>
      </w:r>
      <w:r w:rsidR="00D14265" w:rsidRPr="00172B89">
        <w:rPr>
          <w:rFonts w:ascii="Calibri" w:hAnsi="Calibri" w:cs="Calibri"/>
          <w:color w:val="auto"/>
        </w:rPr>
        <w:t>All property, funds and assets whether</w:t>
      </w:r>
      <w:r w:rsidR="00F757B6" w:rsidRPr="00172B89">
        <w:rPr>
          <w:rFonts w:ascii="Calibri" w:hAnsi="Calibri" w:cs="Calibri"/>
          <w:color w:val="auto"/>
        </w:rPr>
        <w:t xml:space="preserve"> </w:t>
      </w:r>
      <w:r w:rsidR="00D14265" w:rsidRPr="00172B89">
        <w:rPr>
          <w:rFonts w:ascii="Calibri" w:hAnsi="Calibri" w:cs="Calibri"/>
          <w:color w:val="auto"/>
        </w:rPr>
        <w:t xml:space="preserve">under the control of the </w:t>
      </w:r>
      <w:r w:rsidR="00E97D46" w:rsidRPr="00172B89">
        <w:rPr>
          <w:rFonts w:ascii="Calibri" w:hAnsi="Calibri" w:cs="Calibri"/>
          <w:color w:val="auto"/>
        </w:rPr>
        <w:t xml:space="preserve">Association Executive Committee (hereafter referred to as </w:t>
      </w:r>
      <w:r w:rsidR="0081624C" w:rsidRPr="00172B89">
        <w:rPr>
          <w:rFonts w:ascii="Calibri" w:hAnsi="Calibri" w:cs="Calibri"/>
          <w:color w:val="auto"/>
        </w:rPr>
        <w:t>‘</w:t>
      </w:r>
      <w:r w:rsidR="00E97D46" w:rsidRPr="00172B89">
        <w:rPr>
          <w:rFonts w:ascii="Calibri" w:hAnsi="Calibri" w:cs="Calibri"/>
          <w:color w:val="auto"/>
        </w:rPr>
        <w:t>AEC</w:t>
      </w:r>
      <w:r w:rsidR="0081624C" w:rsidRPr="00172B89">
        <w:rPr>
          <w:rFonts w:ascii="Calibri" w:hAnsi="Calibri" w:cs="Calibri"/>
          <w:color w:val="auto"/>
        </w:rPr>
        <w:t>’</w:t>
      </w:r>
      <w:r w:rsidR="00E97D46" w:rsidRPr="00172B89">
        <w:rPr>
          <w:rFonts w:ascii="Calibri" w:hAnsi="Calibri" w:cs="Calibri"/>
          <w:color w:val="auto"/>
        </w:rPr>
        <w:t>)</w:t>
      </w:r>
      <w:r w:rsidR="00D14265" w:rsidRPr="00172B89">
        <w:rPr>
          <w:rFonts w:ascii="Calibri" w:hAnsi="Calibri" w:cs="Calibri"/>
          <w:color w:val="auto"/>
        </w:rPr>
        <w:t xml:space="preserve"> as </w:t>
      </w:r>
      <w:r w:rsidR="00B4792D" w:rsidRPr="00172B89">
        <w:rPr>
          <w:rFonts w:ascii="Calibri" w:hAnsi="Calibri" w:cs="Calibri"/>
          <w:color w:val="auto"/>
        </w:rPr>
        <w:t>Directors and</w:t>
      </w:r>
      <w:r w:rsidR="00BF5F21" w:rsidRPr="00172B89">
        <w:rPr>
          <w:rFonts w:ascii="Calibri" w:hAnsi="Calibri" w:cs="Calibri"/>
          <w:color w:val="auto"/>
        </w:rPr>
        <w:t xml:space="preserve"> </w:t>
      </w:r>
      <w:r w:rsidR="00D14265" w:rsidRPr="00E97D46">
        <w:rPr>
          <w:rFonts w:ascii="Calibri" w:hAnsi="Calibri" w:cs="Calibri"/>
        </w:rPr>
        <w:t xml:space="preserve">shall belong to the Association and may only be used in accordance with the powers granted by these Articles or </w:t>
      </w:r>
      <w:r w:rsidR="00B762F9">
        <w:rPr>
          <w:rFonts w:ascii="Calibri" w:hAnsi="Calibri" w:cs="Calibri"/>
        </w:rPr>
        <w:t xml:space="preserve">any standing orders or rules in place from time to time. </w:t>
      </w:r>
      <w:r w:rsidRPr="00B762F9">
        <w:rPr>
          <w:rFonts w:ascii="Calibri" w:hAnsi="Calibri" w:cs="Calibri"/>
          <w:color w:val="auto"/>
        </w:rPr>
        <w:t>Accordingly:</w:t>
      </w:r>
      <w:bookmarkStart w:id="15" w:name="ClauseRef983"/>
      <w:bookmarkEnd w:id="15"/>
    </w:p>
    <w:p w14:paraId="30DD75BD" w14:textId="187F24E5"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the income and property of the </w:t>
      </w:r>
      <w:r w:rsidR="00AC3B32">
        <w:rPr>
          <w:rFonts w:ascii="Calibri" w:hAnsi="Calibri" w:cs="Calibri"/>
          <w:color w:val="auto"/>
        </w:rPr>
        <w:t>Association</w:t>
      </w:r>
      <w:r w:rsidRPr="00E55005">
        <w:rPr>
          <w:rFonts w:ascii="Calibri" w:hAnsi="Calibri" w:cs="Calibri"/>
          <w:color w:val="auto"/>
        </w:rPr>
        <w:t xml:space="preserve"> shall be applied solely towards promoting the </w:t>
      </w:r>
      <w:proofErr w:type="gramStart"/>
      <w:r w:rsidRPr="00E55005">
        <w:rPr>
          <w:rFonts w:ascii="Calibri" w:hAnsi="Calibri" w:cs="Calibri"/>
          <w:color w:val="auto"/>
        </w:rPr>
        <w:t>Objects;</w:t>
      </w:r>
      <w:proofErr w:type="gramEnd"/>
    </w:p>
    <w:p w14:paraId="3AFAA376" w14:textId="5F4D5B3C"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no part of the income and property of the </w:t>
      </w:r>
      <w:r w:rsidR="00AC3B32">
        <w:rPr>
          <w:rFonts w:ascii="Calibri" w:hAnsi="Calibri" w:cs="Calibri"/>
          <w:color w:val="auto"/>
        </w:rPr>
        <w:t>Association</w:t>
      </w:r>
      <w:r w:rsidRPr="00E55005">
        <w:rPr>
          <w:rFonts w:ascii="Calibri" w:hAnsi="Calibri" w:cs="Calibri"/>
          <w:color w:val="auto"/>
        </w:rPr>
        <w:t xml:space="preserve"> shall be paid or transferred (directly or indirectly) to the directors of the </w:t>
      </w:r>
      <w:r w:rsidR="00AC3B32">
        <w:rPr>
          <w:rFonts w:ascii="Calibri" w:hAnsi="Calibri" w:cs="Calibri"/>
          <w:color w:val="auto"/>
        </w:rPr>
        <w:t>Association</w:t>
      </w:r>
      <w:r w:rsidRPr="00E55005">
        <w:rPr>
          <w:rFonts w:ascii="Calibri" w:hAnsi="Calibri" w:cs="Calibri"/>
          <w:color w:val="auto"/>
        </w:rPr>
        <w:t xml:space="preserve">, whether by way of dividend, bonus or </w:t>
      </w:r>
      <w:proofErr w:type="gramStart"/>
      <w:r w:rsidRPr="00E55005">
        <w:rPr>
          <w:rFonts w:ascii="Calibri" w:hAnsi="Calibri" w:cs="Calibri"/>
          <w:color w:val="auto"/>
        </w:rPr>
        <w:t>otherwise;</w:t>
      </w:r>
      <w:proofErr w:type="gramEnd"/>
    </w:p>
    <w:p w14:paraId="3C5DAA81" w14:textId="5E29F665"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if on the winding-up of the </w:t>
      </w:r>
      <w:r w:rsidR="00AC3B32">
        <w:rPr>
          <w:rFonts w:ascii="Calibri" w:hAnsi="Calibri" w:cs="Calibri"/>
          <w:color w:val="auto"/>
        </w:rPr>
        <w:t>Association</w:t>
      </w:r>
      <w:r w:rsidRPr="00E55005">
        <w:rPr>
          <w:rFonts w:ascii="Calibri" w:hAnsi="Calibri" w:cs="Calibri"/>
          <w:color w:val="auto"/>
        </w:rPr>
        <w:t xml:space="preserve"> any assets remain after satisfaction of all the </w:t>
      </w:r>
      <w:r w:rsidR="00AC3B32">
        <w:rPr>
          <w:rFonts w:ascii="Calibri" w:hAnsi="Calibri" w:cs="Calibri"/>
          <w:color w:val="auto"/>
        </w:rPr>
        <w:t>Association</w:t>
      </w:r>
      <w:r w:rsidRPr="00E55005">
        <w:rPr>
          <w:rFonts w:ascii="Calibri" w:hAnsi="Calibri" w:cs="Calibri"/>
          <w:color w:val="auto"/>
        </w:rPr>
        <w:t xml:space="preserve">’s debts and liabilities, such assets shall not be paid to or distributed among the members of the </w:t>
      </w:r>
      <w:r w:rsidR="00AC3B32">
        <w:rPr>
          <w:rFonts w:ascii="Calibri" w:hAnsi="Calibri" w:cs="Calibri"/>
          <w:color w:val="auto"/>
        </w:rPr>
        <w:t>Association</w:t>
      </w:r>
      <w:r w:rsidRPr="00E55005">
        <w:rPr>
          <w:rFonts w:ascii="Calibri" w:hAnsi="Calibri" w:cs="Calibri"/>
          <w:color w:val="auto"/>
        </w:rPr>
        <w:t xml:space="preserve"> but shall instead be transferred to some other </w:t>
      </w:r>
      <w:r w:rsidR="00AC3B32">
        <w:rPr>
          <w:rFonts w:ascii="Calibri" w:hAnsi="Calibri" w:cs="Calibri"/>
          <w:color w:val="auto"/>
        </w:rPr>
        <w:t>Association</w:t>
      </w:r>
      <w:r w:rsidRPr="00E55005">
        <w:rPr>
          <w:rFonts w:ascii="Calibri" w:hAnsi="Calibri" w:cs="Calibri"/>
          <w:color w:val="auto"/>
        </w:rPr>
        <w:t xml:space="preserve"> or charity whose Objects are </w:t>
      </w:r>
      <w:proofErr w:type="gramStart"/>
      <w:r w:rsidRPr="00E55005">
        <w:rPr>
          <w:rFonts w:ascii="Calibri" w:hAnsi="Calibri" w:cs="Calibri"/>
          <w:color w:val="auto"/>
        </w:rPr>
        <w:t>similar to</w:t>
      </w:r>
      <w:proofErr w:type="gramEnd"/>
      <w:r w:rsidRPr="00E55005">
        <w:rPr>
          <w:rFonts w:ascii="Calibri" w:hAnsi="Calibri" w:cs="Calibri"/>
          <w:color w:val="auto"/>
        </w:rPr>
        <w:t xml:space="preserve"> the Objects of the </w:t>
      </w:r>
      <w:r w:rsidR="00AC3B32">
        <w:rPr>
          <w:rFonts w:ascii="Calibri" w:hAnsi="Calibri" w:cs="Calibri"/>
          <w:color w:val="auto"/>
        </w:rPr>
        <w:t>Association</w:t>
      </w:r>
      <w:r w:rsidR="00B762F9">
        <w:rPr>
          <w:rFonts w:ascii="Calibri" w:hAnsi="Calibri" w:cs="Calibri"/>
          <w:color w:val="auto"/>
        </w:rPr>
        <w:t xml:space="preserve">, providing particular </w:t>
      </w:r>
      <w:r w:rsidR="00042784">
        <w:rPr>
          <w:rFonts w:ascii="Calibri" w:hAnsi="Calibri" w:cs="Calibri"/>
          <w:color w:val="auto"/>
        </w:rPr>
        <w:t>priority to Police char</w:t>
      </w:r>
      <w:r w:rsidR="00144A65">
        <w:rPr>
          <w:rFonts w:ascii="Calibri" w:hAnsi="Calibri" w:cs="Calibri"/>
          <w:color w:val="auto"/>
        </w:rPr>
        <w:t>ities</w:t>
      </w:r>
      <w:r w:rsidR="002B0382" w:rsidRPr="00E55005">
        <w:rPr>
          <w:rFonts w:ascii="Calibri" w:hAnsi="Calibri" w:cs="Calibri"/>
          <w:color w:val="auto"/>
        </w:rPr>
        <w:t>.</w:t>
      </w:r>
    </w:p>
    <w:p w14:paraId="7062D906" w14:textId="4F208055"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the </w:t>
      </w:r>
      <w:r w:rsidR="00AC3B32">
        <w:rPr>
          <w:rFonts w:ascii="Calibri" w:hAnsi="Calibri" w:cs="Calibri"/>
          <w:color w:val="auto"/>
        </w:rPr>
        <w:t>Association</w:t>
      </w:r>
      <w:r w:rsidRPr="00E55005">
        <w:rPr>
          <w:rFonts w:ascii="Calibri" w:hAnsi="Calibri" w:cs="Calibri"/>
          <w:color w:val="auto"/>
        </w:rPr>
        <w:t xml:space="preserve"> or charities to which property is transferred under article 9.3 shall be determined by the </w:t>
      </w:r>
      <w:r w:rsidR="00AC3B32">
        <w:rPr>
          <w:rFonts w:ascii="Calibri" w:hAnsi="Calibri" w:cs="Calibri"/>
          <w:color w:val="auto"/>
        </w:rPr>
        <w:t>Association</w:t>
      </w:r>
      <w:r w:rsidRPr="00E55005">
        <w:rPr>
          <w:rFonts w:ascii="Calibri" w:hAnsi="Calibri" w:cs="Calibri"/>
          <w:color w:val="auto"/>
        </w:rPr>
        <w:t xml:space="preserve"> at or before the time of dissolution or, failing such determination, by such court as may have jurisdiction at that time.</w:t>
      </w:r>
    </w:p>
    <w:p w14:paraId="1B2CA3EF" w14:textId="77777777"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to the extent that effect cannot be given to the provisions of articles 9.3 and 9.4, the relevant assets shall be applied to some other similar or charitable purpose or purposes.</w:t>
      </w:r>
      <w:bookmarkStart w:id="16" w:name="ClauseRef982"/>
    </w:p>
    <w:bookmarkEnd w:id="16"/>
    <w:p w14:paraId="1A99B8E8" w14:textId="5CC83904" w:rsidR="00E60096" w:rsidRPr="00E55005" w:rsidRDefault="00E60096"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lastRenderedPageBreak/>
        <w:t xml:space="preserve">The </w:t>
      </w:r>
      <w:r w:rsidR="00AC3B32">
        <w:rPr>
          <w:rFonts w:ascii="Calibri" w:hAnsi="Calibri" w:cs="Calibri"/>
          <w:color w:val="auto"/>
        </w:rPr>
        <w:t>Association</w:t>
      </w:r>
      <w:r w:rsidRPr="00E55005">
        <w:rPr>
          <w:rFonts w:ascii="Calibri" w:hAnsi="Calibri" w:cs="Calibri"/>
          <w:color w:val="auto"/>
        </w:rPr>
        <w:t xml:space="preserve"> shall, notwithstanding the provisions of article 9, be entitled:</w:t>
      </w:r>
    </w:p>
    <w:p w14:paraId="16574EC9" w14:textId="5476A3A0"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to pay a rent not exceeding the market rent for premises let to the </w:t>
      </w:r>
      <w:r w:rsidR="00AC3B32">
        <w:rPr>
          <w:rFonts w:ascii="Calibri" w:hAnsi="Calibri" w:cs="Calibri"/>
          <w:color w:val="auto"/>
        </w:rPr>
        <w:t>Association</w:t>
      </w:r>
      <w:r w:rsidRPr="00E55005">
        <w:rPr>
          <w:rFonts w:ascii="Calibri" w:hAnsi="Calibri" w:cs="Calibri"/>
          <w:color w:val="auto"/>
        </w:rPr>
        <w:t xml:space="preserve"> by any member of the </w:t>
      </w:r>
      <w:proofErr w:type="gramStart"/>
      <w:r w:rsidR="00AC3B32">
        <w:rPr>
          <w:rFonts w:ascii="Calibri" w:hAnsi="Calibri" w:cs="Calibri"/>
          <w:color w:val="auto"/>
        </w:rPr>
        <w:t>Association</w:t>
      </w:r>
      <w:r w:rsidRPr="00E55005">
        <w:rPr>
          <w:rFonts w:ascii="Calibri" w:hAnsi="Calibri" w:cs="Calibri"/>
          <w:color w:val="auto"/>
        </w:rPr>
        <w:t>;</w:t>
      </w:r>
      <w:proofErr w:type="gramEnd"/>
    </w:p>
    <w:p w14:paraId="6B25CE24" w14:textId="3A63C729" w:rsidR="00E75115" w:rsidRPr="00E75115" w:rsidRDefault="00E751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rPr>
      </w:pPr>
      <w:r w:rsidRPr="00E75115">
        <w:rPr>
          <w:rFonts w:ascii="Calibri" w:hAnsi="Calibri" w:cs="Calibri"/>
        </w:rPr>
        <w:t xml:space="preserve">to pay reasonable remuneration, or </w:t>
      </w:r>
      <w:r w:rsidRPr="00E75115">
        <w:rPr>
          <w:rFonts w:ascii="Calibri" w:eastAsia="Calibri" w:hAnsi="Calibri" w:cs="Calibri"/>
          <w:color w:val="auto"/>
        </w:rPr>
        <w:t xml:space="preserve">reasonable payment for </w:t>
      </w:r>
      <w:proofErr w:type="gramStart"/>
      <w:r w:rsidRPr="00E75115">
        <w:rPr>
          <w:rFonts w:ascii="Calibri" w:eastAsia="Calibri" w:hAnsi="Calibri" w:cs="Calibri"/>
          <w:color w:val="auto"/>
        </w:rPr>
        <w:t>particular services</w:t>
      </w:r>
      <w:proofErr w:type="gramEnd"/>
      <w:r w:rsidRPr="00E75115">
        <w:rPr>
          <w:rFonts w:ascii="Calibri" w:eastAsia="Calibri" w:hAnsi="Calibri" w:cs="Calibri"/>
          <w:color w:val="auto"/>
        </w:rPr>
        <w:t xml:space="preserve"> rendered to the </w:t>
      </w:r>
      <w:r w:rsidR="00AC3B32">
        <w:rPr>
          <w:rFonts w:ascii="Calibri" w:eastAsia="Calibri" w:hAnsi="Calibri" w:cs="Calibri"/>
          <w:color w:val="auto"/>
        </w:rPr>
        <w:t>Association</w:t>
      </w:r>
      <w:r w:rsidR="00344027">
        <w:rPr>
          <w:rFonts w:ascii="Calibri" w:eastAsia="Calibri" w:hAnsi="Calibri" w:cs="Calibri"/>
          <w:color w:val="auto"/>
        </w:rPr>
        <w:t xml:space="preserve"> to any of the AEC, Branch Committee member or servant of the Association</w:t>
      </w:r>
      <w:r w:rsidR="005C1983">
        <w:rPr>
          <w:rFonts w:ascii="Calibri" w:hAnsi="Calibri" w:cs="Calibri"/>
        </w:rPr>
        <w:t xml:space="preserve"> if it is in the best interests if the Association to do so. </w:t>
      </w:r>
    </w:p>
    <w:p w14:paraId="086F059F" w14:textId="7B48B786" w:rsidR="00E60096" w:rsidRPr="00E55005" w:rsidRDefault="00E60096"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bookmarkStart w:id="17" w:name="ClauseRef984"/>
      <w:r w:rsidRPr="00E55005">
        <w:rPr>
          <w:rFonts w:ascii="Calibri" w:hAnsi="Calibri" w:cs="Calibri"/>
          <w:color w:val="auto"/>
        </w:rPr>
        <w:t xml:space="preserve">to reimburse out of pocket expenses </w:t>
      </w:r>
      <w:r w:rsidR="00267B78">
        <w:rPr>
          <w:rFonts w:ascii="Calibri" w:hAnsi="Calibri" w:cs="Calibri"/>
          <w:color w:val="auto"/>
        </w:rPr>
        <w:t>to the AEC in relation to the execution of their duties as directors</w:t>
      </w:r>
      <w:r w:rsidRPr="00E55005">
        <w:rPr>
          <w:rFonts w:ascii="Calibri" w:hAnsi="Calibri" w:cs="Calibri"/>
          <w:color w:val="auto"/>
        </w:rPr>
        <w:t>.</w:t>
      </w:r>
      <w:bookmarkEnd w:id="17"/>
    </w:p>
    <w:p w14:paraId="6C169364" w14:textId="77777777" w:rsidR="00A43BBF" w:rsidRDefault="00EA623F" w:rsidP="00E55005">
      <w:pPr>
        <w:pStyle w:val="Heading1"/>
        <w:rPr>
          <w:rFonts w:ascii="Calibri" w:eastAsia="Calibri" w:hAnsi="Calibri" w:cs="Calibri"/>
          <w:b/>
          <w:bCs w:val="0"/>
          <w:color w:val="auto"/>
          <w:sz w:val="24"/>
          <w:szCs w:val="24"/>
        </w:rPr>
      </w:pPr>
      <w:bookmarkStart w:id="18" w:name="_Toc174544534"/>
      <w:r w:rsidRPr="00E55005">
        <w:rPr>
          <w:rFonts w:ascii="Calibri" w:eastAsia="Calibri" w:hAnsi="Calibri" w:cs="Calibri"/>
          <w:b/>
          <w:bCs w:val="0"/>
          <w:color w:val="auto"/>
          <w:sz w:val="24"/>
          <w:szCs w:val="24"/>
        </w:rPr>
        <w:t>General structure</w:t>
      </w:r>
      <w:bookmarkEnd w:id="18"/>
    </w:p>
    <w:p w14:paraId="25692898" w14:textId="77777777" w:rsidR="00E55005" w:rsidRPr="00E55005" w:rsidRDefault="00E55005" w:rsidP="00E55005">
      <w:pPr>
        <w:rPr>
          <w:lang w:val="en-GB"/>
        </w:rPr>
      </w:pPr>
    </w:p>
    <w:p w14:paraId="39215C7D" w14:textId="637FF961" w:rsidR="00A43BBF" w:rsidRPr="00E55005"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structure of the </w:t>
      </w:r>
      <w:r w:rsidR="00AC3B32">
        <w:rPr>
          <w:rFonts w:ascii="Calibri" w:eastAsia="Calibri" w:hAnsi="Calibri" w:cs="Calibri"/>
          <w:color w:val="auto"/>
        </w:rPr>
        <w:t>Association</w:t>
      </w:r>
      <w:r w:rsidRPr="00E55005">
        <w:rPr>
          <w:rFonts w:ascii="Calibri" w:eastAsia="Calibri" w:hAnsi="Calibri" w:cs="Calibri"/>
          <w:color w:val="auto"/>
        </w:rPr>
        <w:t xml:space="preserve"> consists of:</w:t>
      </w:r>
    </w:p>
    <w:p w14:paraId="4FE5F64F" w14:textId="61E0EB95" w:rsidR="00A43BBF" w:rsidRPr="00E55005" w:rsidRDefault="00EA623F" w:rsidP="0085563F">
      <w:pPr>
        <w:pStyle w:val="BurnessNumbering2"/>
        <w:numPr>
          <w:ilvl w:val="1"/>
          <w:numId w:val="4"/>
        </w:numPr>
        <w:tabs>
          <w:tab w:val="clear" w:pos="709"/>
        </w:tabs>
        <w:ind w:left="1440"/>
        <w:rPr>
          <w:rFonts w:ascii="Calibri" w:eastAsia="Calibri" w:hAnsi="Calibri" w:cs="Calibri"/>
          <w:color w:val="auto"/>
        </w:rPr>
      </w:pPr>
      <w:r w:rsidRPr="00E55005">
        <w:rPr>
          <w:rFonts w:ascii="Calibri" w:eastAsia="Calibri" w:hAnsi="Calibri" w:cs="Calibri"/>
          <w:color w:val="auto"/>
        </w:rPr>
        <w:t xml:space="preserve">the MEMBERS </w:t>
      </w:r>
      <w:r w:rsidR="00944BF4">
        <w:rPr>
          <w:rFonts w:ascii="Calibri" w:eastAsia="Calibri" w:hAnsi="Calibri" w:cs="Calibri"/>
          <w:color w:val="auto"/>
        </w:rPr>
        <w:t>–</w:t>
      </w:r>
      <w:r w:rsidRPr="00E55005">
        <w:rPr>
          <w:rFonts w:ascii="Calibri" w:eastAsia="Calibri" w:hAnsi="Calibri" w:cs="Calibri"/>
          <w:color w:val="auto"/>
        </w:rPr>
        <w:t xml:space="preserve"> </w:t>
      </w:r>
      <w:r w:rsidR="00944BF4">
        <w:rPr>
          <w:rFonts w:ascii="Calibri" w:eastAsia="Calibri" w:hAnsi="Calibri" w:cs="Calibri"/>
          <w:color w:val="auto"/>
        </w:rPr>
        <w:t>made up of the Association’</w:t>
      </w:r>
      <w:r w:rsidR="00701983">
        <w:rPr>
          <w:rFonts w:ascii="Calibri" w:eastAsia="Calibri" w:hAnsi="Calibri" w:cs="Calibri"/>
          <w:color w:val="auto"/>
        </w:rPr>
        <w:t xml:space="preserve">s </w:t>
      </w:r>
      <w:r w:rsidR="00944BF4">
        <w:rPr>
          <w:rFonts w:ascii="Calibri" w:eastAsia="Calibri" w:hAnsi="Calibri" w:cs="Calibri"/>
          <w:color w:val="auto"/>
        </w:rPr>
        <w:t>Branch</w:t>
      </w:r>
      <w:r w:rsidR="00B1412B">
        <w:rPr>
          <w:rFonts w:ascii="Calibri" w:eastAsia="Calibri" w:hAnsi="Calibri" w:cs="Calibri"/>
          <w:color w:val="auto"/>
        </w:rPr>
        <w:t>es</w:t>
      </w:r>
      <w:r w:rsidR="00944BF4">
        <w:rPr>
          <w:rFonts w:ascii="Calibri" w:eastAsia="Calibri" w:hAnsi="Calibri" w:cs="Calibri"/>
          <w:color w:val="auto"/>
        </w:rPr>
        <w:t xml:space="preserve"> </w:t>
      </w:r>
      <w:r w:rsidRPr="00E55005">
        <w:rPr>
          <w:rFonts w:ascii="Calibri" w:eastAsia="Calibri" w:hAnsi="Calibri" w:cs="Calibri"/>
          <w:color w:val="auto"/>
        </w:rPr>
        <w:t>who have the right to</w:t>
      </w:r>
      <w:r w:rsidR="00944BF4">
        <w:rPr>
          <w:rFonts w:ascii="Calibri" w:eastAsia="Calibri" w:hAnsi="Calibri" w:cs="Calibri"/>
          <w:color w:val="auto"/>
        </w:rPr>
        <w:t xml:space="preserve"> appoint representatives to</w:t>
      </w:r>
      <w:r w:rsidRPr="00E55005">
        <w:rPr>
          <w:rFonts w:ascii="Calibri" w:eastAsia="Calibri" w:hAnsi="Calibri" w:cs="Calibri"/>
          <w:color w:val="auto"/>
        </w:rPr>
        <w:t xml:space="preserve"> attend the annual general meeting (and any other general meetings) and have important powers under the articles of association and the Act; in particular, the members elect people to serve </w:t>
      </w:r>
      <w:r w:rsidR="00944BF4">
        <w:rPr>
          <w:rFonts w:ascii="Calibri" w:eastAsia="Calibri" w:hAnsi="Calibri" w:cs="Calibri"/>
          <w:color w:val="auto"/>
        </w:rPr>
        <w:t>on the AEC, as Directors</w:t>
      </w:r>
      <w:r w:rsidRPr="00E55005">
        <w:rPr>
          <w:rFonts w:ascii="Calibri" w:eastAsia="Calibri" w:hAnsi="Calibri" w:cs="Calibri"/>
          <w:color w:val="auto"/>
        </w:rPr>
        <w:t xml:space="preserve"> and take decisions in relation to changes to the articles themselves</w:t>
      </w:r>
      <w:r w:rsidR="006F7EFE" w:rsidRPr="00E55005">
        <w:rPr>
          <w:rFonts w:ascii="Calibri" w:eastAsia="Calibri" w:hAnsi="Calibri" w:cs="Calibri"/>
          <w:color w:val="auto"/>
        </w:rPr>
        <w:t>.</w:t>
      </w:r>
    </w:p>
    <w:p w14:paraId="238CA9F1" w14:textId="65B81E5E" w:rsidR="00F638EF" w:rsidRPr="00597080" w:rsidRDefault="00EA623F" w:rsidP="0085563F">
      <w:pPr>
        <w:pStyle w:val="BurnessNumbering2"/>
        <w:numPr>
          <w:ilvl w:val="1"/>
          <w:numId w:val="4"/>
        </w:numPr>
        <w:tabs>
          <w:tab w:val="clear" w:pos="709"/>
        </w:tabs>
        <w:ind w:left="1440"/>
        <w:rPr>
          <w:rFonts w:ascii="Calibri" w:eastAsia="Calibri" w:hAnsi="Calibri" w:cs="Calibri"/>
          <w:color w:val="auto"/>
        </w:rPr>
      </w:pPr>
      <w:r w:rsidRPr="00E55005">
        <w:rPr>
          <w:rFonts w:ascii="Calibri" w:eastAsia="Calibri" w:hAnsi="Calibri" w:cs="Calibri"/>
          <w:color w:val="auto"/>
        </w:rPr>
        <w:t xml:space="preserve">the </w:t>
      </w:r>
      <w:r w:rsidR="003265B8">
        <w:rPr>
          <w:rFonts w:ascii="Calibri" w:eastAsia="Calibri" w:hAnsi="Calibri" w:cs="Calibri"/>
          <w:color w:val="auto"/>
        </w:rPr>
        <w:t xml:space="preserve">ASSOCIATION EXECUTIVE COMMITTEE </w:t>
      </w:r>
      <w:r w:rsidR="00C419A6">
        <w:rPr>
          <w:rFonts w:ascii="Calibri" w:eastAsia="Calibri" w:hAnsi="Calibri" w:cs="Calibri"/>
          <w:color w:val="auto"/>
        </w:rPr>
        <w:t>(AEC)</w:t>
      </w:r>
      <w:r w:rsidRPr="00E55005">
        <w:rPr>
          <w:rFonts w:ascii="Calibri" w:eastAsia="Calibri" w:hAnsi="Calibri" w:cs="Calibri"/>
          <w:color w:val="auto"/>
        </w:rPr>
        <w:t xml:space="preserve">- who comprise the </w:t>
      </w:r>
      <w:r w:rsidR="003265B8">
        <w:rPr>
          <w:rFonts w:ascii="Calibri" w:eastAsia="Calibri" w:hAnsi="Calibri" w:cs="Calibri"/>
          <w:color w:val="auto"/>
        </w:rPr>
        <w:t>Directors of the Association</w:t>
      </w:r>
      <w:r w:rsidRPr="00E55005">
        <w:rPr>
          <w:rFonts w:ascii="Calibri" w:eastAsia="Calibri" w:hAnsi="Calibri" w:cs="Calibri"/>
          <w:color w:val="auto"/>
        </w:rPr>
        <w:t xml:space="preserve"> hold regular meetings during the period between annual general meetings, and generally control and supervise the activities of the </w:t>
      </w:r>
      <w:r w:rsidR="00AC3B32">
        <w:rPr>
          <w:rFonts w:ascii="Calibri" w:eastAsia="Calibri" w:hAnsi="Calibri" w:cs="Calibri"/>
          <w:color w:val="auto"/>
        </w:rPr>
        <w:t>Association</w:t>
      </w:r>
      <w:r w:rsidRPr="00E55005">
        <w:rPr>
          <w:rFonts w:ascii="Calibri" w:eastAsia="Calibri" w:hAnsi="Calibri" w:cs="Calibri"/>
          <w:color w:val="auto"/>
        </w:rPr>
        <w:t xml:space="preserve">; in particular, the Directors are responsible for monitoring the financial position of the </w:t>
      </w:r>
      <w:r w:rsidR="00AC3B32">
        <w:rPr>
          <w:rFonts w:ascii="Calibri" w:eastAsia="Calibri" w:hAnsi="Calibri" w:cs="Calibri"/>
          <w:color w:val="auto"/>
        </w:rPr>
        <w:t>Association</w:t>
      </w:r>
      <w:r w:rsidRPr="00E55005">
        <w:rPr>
          <w:rFonts w:ascii="Calibri" w:eastAsia="Calibri" w:hAnsi="Calibri" w:cs="Calibri"/>
          <w:color w:val="auto"/>
        </w:rPr>
        <w:t>.</w:t>
      </w:r>
    </w:p>
    <w:p w14:paraId="5ED653BF" w14:textId="6B4857C4" w:rsidR="00F638EF" w:rsidRPr="00F638EF" w:rsidRDefault="00F638EF" w:rsidP="0085563F">
      <w:pPr>
        <w:pStyle w:val="Default"/>
        <w:numPr>
          <w:ilvl w:val="0"/>
          <w:numId w:val="4"/>
        </w:numPr>
        <w:jc w:val="both"/>
        <w:rPr>
          <w:rFonts w:ascii="Calibri" w:hAnsi="Calibri" w:cs="Calibri"/>
        </w:rPr>
      </w:pPr>
      <w:r w:rsidRPr="00F638EF">
        <w:rPr>
          <w:rFonts w:ascii="Calibri" w:hAnsi="Calibri" w:cs="Calibri"/>
        </w:rPr>
        <w:t xml:space="preserve">Branches, while being autonomous in relation to administering Branch affairs, shall be answerable and held accountable to the AEC in meeting the objects of the Association, administering membership provisions and in complying with the provisions of </w:t>
      </w:r>
      <w:r w:rsidR="000115DC">
        <w:rPr>
          <w:rFonts w:ascii="Calibri" w:hAnsi="Calibri" w:cs="Calibri"/>
        </w:rPr>
        <w:t>these Articles</w:t>
      </w:r>
      <w:r w:rsidRPr="00F638EF">
        <w:rPr>
          <w:rFonts w:ascii="Calibri" w:hAnsi="Calibri" w:cs="Calibri"/>
        </w:rPr>
        <w:t xml:space="preserve">. </w:t>
      </w:r>
    </w:p>
    <w:p w14:paraId="2AEF6417" w14:textId="2D7AD02F" w:rsidR="00A43BBF" w:rsidRDefault="00EA623F" w:rsidP="00E55005">
      <w:pPr>
        <w:pStyle w:val="Heading1"/>
        <w:rPr>
          <w:rFonts w:ascii="Calibri" w:eastAsia="Calibri" w:hAnsi="Calibri" w:cs="Calibri"/>
          <w:b/>
          <w:bCs w:val="0"/>
          <w:color w:val="auto"/>
          <w:sz w:val="24"/>
          <w:szCs w:val="24"/>
        </w:rPr>
      </w:pPr>
      <w:bookmarkStart w:id="19" w:name="_Toc174544535"/>
      <w:r w:rsidRPr="00E55005">
        <w:rPr>
          <w:rFonts w:ascii="Calibri" w:eastAsia="Calibri" w:hAnsi="Calibri" w:cs="Calibri"/>
          <w:b/>
          <w:bCs w:val="0"/>
          <w:color w:val="auto"/>
          <w:sz w:val="24"/>
          <w:szCs w:val="24"/>
        </w:rPr>
        <w:t>Liability of Members</w:t>
      </w:r>
      <w:bookmarkEnd w:id="19"/>
    </w:p>
    <w:p w14:paraId="1B257BB5" w14:textId="77777777" w:rsidR="00E55005" w:rsidRPr="00E55005" w:rsidRDefault="00E55005" w:rsidP="00E55005">
      <w:pPr>
        <w:rPr>
          <w:lang w:val="en-GB"/>
        </w:rPr>
      </w:pPr>
    </w:p>
    <w:p w14:paraId="3CDF843F" w14:textId="26663BE7" w:rsidR="00A43BBF" w:rsidRPr="00E55005"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Each member undertakes that if the </w:t>
      </w:r>
      <w:r w:rsidR="00AC3B32">
        <w:rPr>
          <w:rFonts w:ascii="Calibri" w:eastAsia="Calibri" w:hAnsi="Calibri" w:cs="Calibri"/>
          <w:color w:val="auto"/>
        </w:rPr>
        <w:t>Association</w:t>
      </w:r>
      <w:r w:rsidRPr="00E55005">
        <w:rPr>
          <w:rFonts w:ascii="Calibri" w:eastAsia="Calibri" w:hAnsi="Calibri" w:cs="Calibri"/>
          <w:color w:val="auto"/>
        </w:rPr>
        <w:t xml:space="preserve"> is wound up while </w:t>
      </w:r>
      <w:r w:rsidR="00323E42" w:rsidRPr="00E55005">
        <w:rPr>
          <w:rFonts w:ascii="Calibri" w:eastAsia="Calibri" w:hAnsi="Calibri" w:cs="Calibri"/>
          <w:color w:val="auto"/>
        </w:rPr>
        <w:t>they are</w:t>
      </w:r>
      <w:r w:rsidRPr="00E55005">
        <w:rPr>
          <w:rFonts w:ascii="Calibri" w:eastAsia="Calibri" w:hAnsi="Calibri" w:cs="Calibri"/>
          <w:color w:val="auto"/>
        </w:rPr>
        <w:t xml:space="preserve"> a member (or within one year after </w:t>
      </w:r>
      <w:r w:rsidR="00323E42" w:rsidRPr="00E55005">
        <w:rPr>
          <w:rFonts w:ascii="Calibri" w:eastAsia="Calibri" w:hAnsi="Calibri" w:cs="Calibri"/>
          <w:color w:val="auto"/>
        </w:rPr>
        <w:t xml:space="preserve">they </w:t>
      </w:r>
      <w:r w:rsidRPr="00E55005">
        <w:rPr>
          <w:rFonts w:ascii="Calibri" w:eastAsia="Calibri" w:hAnsi="Calibri" w:cs="Calibri"/>
          <w:color w:val="auto"/>
        </w:rPr>
        <w:t xml:space="preserve">cease to be a member), </w:t>
      </w:r>
      <w:r w:rsidR="00323E42" w:rsidRPr="00E55005">
        <w:rPr>
          <w:rFonts w:ascii="Calibri" w:eastAsia="Calibri" w:hAnsi="Calibri" w:cs="Calibri"/>
          <w:color w:val="auto"/>
        </w:rPr>
        <w:t>they</w:t>
      </w:r>
      <w:r w:rsidRPr="00E55005">
        <w:rPr>
          <w:rFonts w:ascii="Calibri" w:eastAsia="Calibri" w:hAnsi="Calibri" w:cs="Calibri"/>
          <w:color w:val="auto"/>
        </w:rPr>
        <w:t xml:space="preserve"> will contribute - up to a maximum of £1 - to the assets of the </w:t>
      </w:r>
      <w:r w:rsidR="00AC3B32">
        <w:rPr>
          <w:rFonts w:ascii="Calibri" w:eastAsia="Calibri" w:hAnsi="Calibri" w:cs="Calibri"/>
          <w:color w:val="auto"/>
        </w:rPr>
        <w:t>Association</w:t>
      </w:r>
      <w:r w:rsidRPr="00E55005">
        <w:rPr>
          <w:rFonts w:ascii="Calibri" w:eastAsia="Calibri" w:hAnsi="Calibri" w:cs="Calibri"/>
          <w:color w:val="auto"/>
        </w:rPr>
        <w:t>, to be applied towards:</w:t>
      </w:r>
    </w:p>
    <w:p w14:paraId="65E14013" w14:textId="299B0C88" w:rsidR="00A43BBF" w:rsidRPr="00E55005" w:rsidRDefault="00EA623F" w:rsidP="0085563F">
      <w:pPr>
        <w:pStyle w:val="BurnessNumbering2"/>
        <w:numPr>
          <w:ilvl w:val="1"/>
          <w:numId w:val="4"/>
        </w:numPr>
        <w:tabs>
          <w:tab w:val="clear" w:pos="709"/>
        </w:tabs>
        <w:ind w:left="1440"/>
        <w:rPr>
          <w:rFonts w:ascii="Calibri" w:eastAsia="Calibri" w:hAnsi="Calibri" w:cs="Calibri"/>
          <w:color w:val="auto"/>
        </w:rPr>
      </w:pPr>
      <w:r w:rsidRPr="00E55005">
        <w:rPr>
          <w:rFonts w:ascii="Calibri" w:eastAsia="Calibri" w:hAnsi="Calibri" w:cs="Calibri"/>
          <w:color w:val="auto"/>
        </w:rPr>
        <w:t xml:space="preserve">payment of the </w:t>
      </w:r>
      <w:r w:rsidR="00AC3B32">
        <w:rPr>
          <w:rFonts w:ascii="Calibri" w:eastAsia="Calibri" w:hAnsi="Calibri" w:cs="Calibri"/>
          <w:color w:val="auto"/>
        </w:rPr>
        <w:t>Association</w:t>
      </w:r>
      <w:r w:rsidRPr="00E55005">
        <w:rPr>
          <w:rFonts w:ascii="Calibri" w:eastAsia="Calibri" w:hAnsi="Calibri" w:cs="Calibri"/>
          <w:color w:val="auto"/>
        </w:rPr>
        <w:t xml:space="preserve">’s debts and liabilities contracted before </w:t>
      </w:r>
      <w:r w:rsidR="00323E42" w:rsidRPr="00E55005">
        <w:rPr>
          <w:rFonts w:ascii="Calibri" w:eastAsia="Calibri" w:hAnsi="Calibri" w:cs="Calibri"/>
          <w:color w:val="auto"/>
        </w:rPr>
        <w:t>they</w:t>
      </w:r>
      <w:r w:rsidRPr="00E55005">
        <w:rPr>
          <w:rFonts w:ascii="Calibri" w:eastAsia="Calibri" w:hAnsi="Calibri" w:cs="Calibri"/>
          <w:color w:val="auto"/>
        </w:rPr>
        <w:t xml:space="preserve"> cease to be a </w:t>
      </w:r>
      <w:proofErr w:type="gramStart"/>
      <w:r w:rsidRPr="00E55005">
        <w:rPr>
          <w:rFonts w:ascii="Calibri" w:eastAsia="Calibri" w:hAnsi="Calibri" w:cs="Calibri"/>
          <w:color w:val="auto"/>
        </w:rPr>
        <w:t>member;</w:t>
      </w:r>
      <w:proofErr w:type="gramEnd"/>
    </w:p>
    <w:p w14:paraId="0D63F4EB" w14:textId="77777777" w:rsidR="00A43BBF" w:rsidRPr="00E55005" w:rsidRDefault="00EA623F" w:rsidP="0085563F">
      <w:pPr>
        <w:pStyle w:val="BurnessNumbering2"/>
        <w:numPr>
          <w:ilvl w:val="1"/>
          <w:numId w:val="4"/>
        </w:numPr>
        <w:tabs>
          <w:tab w:val="clear" w:pos="709"/>
        </w:tabs>
        <w:ind w:left="1440"/>
        <w:rPr>
          <w:rFonts w:ascii="Calibri" w:eastAsia="Calibri" w:hAnsi="Calibri" w:cs="Calibri"/>
          <w:color w:val="auto"/>
        </w:rPr>
      </w:pPr>
      <w:r w:rsidRPr="00E55005">
        <w:rPr>
          <w:rFonts w:ascii="Calibri" w:eastAsia="Calibri" w:hAnsi="Calibri" w:cs="Calibri"/>
          <w:color w:val="auto"/>
        </w:rPr>
        <w:t>payment of the costs, charges and expenses of winding up; and</w:t>
      </w:r>
    </w:p>
    <w:p w14:paraId="4EB790F2" w14:textId="77777777" w:rsidR="00A43BBF" w:rsidRPr="00E55005" w:rsidRDefault="00EA623F" w:rsidP="0085563F">
      <w:pPr>
        <w:pStyle w:val="BurnessNumbering2"/>
        <w:numPr>
          <w:ilvl w:val="1"/>
          <w:numId w:val="4"/>
        </w:numPr>
        <w:tabs>
          <w:tab w:val="clear" w:pos="709"/>
        </w:tabs>
        <w:ind w:left="1440"/>
        <w:rPr>
          <w:rFonts w:ascii="Calibri" w:eastAsia="Calibri" w:hAnsi="Calibri" w:cs="Calibri"/>
          <w:color w:val="auto"/>
        </w:rPr>
      </w:pPr>
      <w:r w:rsidRPr="00E55005">
        <w:rPr>
          <w:rFonts w:ascii="Calibri" w:eastAsia="Calibri" w:hAnsi="Calibri" w:cs="Calibri"/>
          <w:color w:val="auto"/>
        </w:rPr>
        <w:t>adjustment of the rights of the contributories among themselves.</w:t>
      </w:r>
    </w:p>
    <w:p w14:paraId="734068E1" w14:textId="5E482E4D" w:rsidR="00A43BBF" w:rsidRPr="00E55005" w:rsidRDefault="00EA623F"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 xml:space="preserve">The </w:t>
      </w:r>
      <w:r w:rsidR="00D455AB">
        <w:rPr>
          <w:rFonts w:ascii="Calibri" w:eastAsia="Calibri" w:hAnsi="Calibri" w:cs="Calibri"/>
          <w:color w:val="auto"/>
        </w:rPr>
        <w:t xml:space="preserve">AEC, as </w:t>
      </w:r>
      <w:r w:rsidRPr="00E55005">
        <w:rPr>
          <w:rFonts w:ascii="Calibri" w:eastAsia="Calibri" w:hAnsi="Calibri" w:cs="Calibri"/>
          <w:color w:val="auto"/>
        </w:rPr>
        <w:t>Directors</w:t>
      </w:r>
      <w:r w:rsidR="00D455AB">
        <w:rPr>
          <w:rFonts w:ascii="Calibri" w:eastAsia="Calibri" w:hAnsi="Calibri" w:cs="Calibri"/>
          <w:color w:val="auto"/>
        </w:rPr>
        <w:t>,</w:t>
      </w:r>
      <w:r w:rsidRPr="00E55005">
        <w:rPr>
          <w:rFonts w:ascii="Calibri" w:eastAsia="Calibri" w:hAnsi="Calibri" w:cs="Calibri"/>
          <w:color w:val="auto"/>
        </w:rPr>
        <w:t xml:space="preserve"> have certain legal duties under the Companies Act 2006; and article 1</w:t>
      </w:r>
      <w:r w:rsidR="0023697A">
        <w:rPr>
          <w:rFonts w:ascii="Calibri" w:eastAsia="Calibri" w:hAnsi="Calibri" w:cs="Calibri"/>
          <w:color w:val="auto"/>
        </w:rPr>
        <w:t>3</w:t>
      </w:r>
      <w:r w:rsidRPr="00E55005">
        <w:rPr>
          <w:rFonts w:ascii="Calibri" w:eastAsia="Calibri" w:hAnsi="Calibri" w:cs="Calibri"/>
          <w:color w:val="auto"/>
        </w:rPr>
        <w:t xml:space="preserve"> does not exclude (or limit) any personal liabilities they might incur if they are in breach of those duties or in breach of other legal obligations or duties that apply to them personally.</w:t>
      </w:r>
    </w:p>
    <w:p w14:paraId="21188350" w14:textId="77777777" w:rsidR="009B41AA" w:rsidRDefault="009B41AA" w:rsidP="009B41AA">
      <w:pPr>
        <w:rPr>
          <w:rFonts w:ascii="Calibri" w:hAnsi="Calibri" w:cs="Calibri"/>
          <w:b/>
          <w:bCs/>
        </w:rPr>
      </w:pPr>
    </w:p>
    <w:p w14:paraId="0C905398" w14:textId="6A42D5FF" w:rsidR="00A43BBF" w:rsidRPr="009B41AA" w:rsidRDefault="00EA623F" w:rsidP="009B41AA">
      <w:pPr>
        <w:pStyle w:val="Heading1"/>
        <w:rPr>
          <w:rFonts w:ascii="Calibri" w:hAnsi="Calibri" w:cs="Calibri"/>
          <w:b/>
          <w:bCs w:val="0"/>
          <w:color w:val="auto"/>
          <w:sz w:val="24"/>
          <w:szCs w:val="24"/>
        </w:rPr>
      </w:pPr>
      <w:bookmarkStart w:id="20" w:name="_Toc174544536"/>
      <w:r w:rsidRPr="009B41AA">
        <w:rPr>
          <w:rFonts w:ascii="Calibri" w:hAnsi="Calibri" w:cs="Calibri"/>
          <w:b/>
          <w:bCs w:val="0"/>
          <w:color w:val="auto"/>
          <w:sz w:val="24"/>
          <w:szCs w:val="24"/>
        </w:rPr>
        <w:lastRenderedPageBreak/>
        <w:t>Qualifications for Membership</w:t>
      </w:r>
      <w:bookmarkEnd w:id="20"/>
    </w:p>
    <w:p w14:paraId="19BE0352" w14:textId="77777777" w:rsidR="00FE750E" w:rsidRPr="006F631C" w:rsidRDefault="00FE750E" w:rsidP="006F631C">
      <w:pPr>
        <w:pStyle w:val="Default"/>
        <w:jc w:val="both"/>
        <w:rPr>
          <w:rFonts w:ascii="Calibri" w:hAnsi="Calibri" w:cs="Calibri"/>
        </w:rPr>
      </w:pPr>
    </w:p>
    <w:p w14:paraId="02A5174C" w14:textId="779FA6D0" w:rsidR="009442F3" w:rsidRPr="009442F3" w:rsidRDefault="00FE750E" w:rsidP="0085563F">
      <w:pPr>
        <w:pStyle w:val="Default"/>
        <w:numPr>
          <w:ilvl w:val="0"/>
          <w:numId w:val="4"/>
        </w:numPr>
        <w:jc w:val="both"/>
        <w:rPr>
          <w:rFonts w:ascii="Calibri" w:hAnsi="Calibri" w:cs="Calibri"/>
        </w:rPr>
      </w:pPr>
      <w:r w:rsidRPr="006F631C">
        <w:rPr>
          <w:rFonts w:ascii="Calibri" w:hAnsi="Calibri" w:cs="Calibri"/>
        </w:rPr>
        <w:t xml:space="preserve">Membership of the Association shall be limited to members of the Association’s Branches in accordance with the criteria for membership and subject to the conditions, procedures and rules all as contained within </w:t>
      </w:r>
      <w:r w:rsidR="006F631C">
        <w:rPr>
          <w:rFonts w:ascii="Calibri" w:hAnsi="Calibri" w:cs="Calibri"/>
        </w:rPr>
        <w:t>these Articles</w:t>
      </w:r>
      <w:r w:rsidR="00BE1530">
        <w:rPr>
          <w:rFonts w:ascii="Calibri" w:hAnsi="Calibri" w:cs="Calibri"/>
        </w:rPr>
        <w:t xml:space="preserve">, </w:t>
      </w:r>
      <w:r w:rsidRPr="006F631C">
        <w:rPr>
          <w:rFonts w:ascii="Calibri" w:hAnsi="Calibri" w:cs="Calibri"/>
        </w:rPr>
        <w:t xml:space="preserve">amendments thereto or any supporting </w:t>
      </w:r>
      <w:r w:rsidR="00BE1530">
        <w:rPr>
          <w:rFonts w:ascii="Calibri" w:hAnsi="Calibri" w:cs="Calibri"/>
        </w:rPr>
        <w:t xml:space="preserve">Standing Orders or </w:t>
      </w:r>
      <w:r w:rsidR="00B4792D">
        <w:rPr>
          <w:rFonts w:ascii="Calibri" w:hAnsi="Calibri" w:cs="Calibri"/>
        </w:rPr>
        <w:t>Rules</w:t>
      </w:r>
      <w:r w:rsidR="00BE1530">
        <w:rPr>
          <w:rFonts w:ascii="Calibri" w:hAnsi="Calibri" w:cs="Calibri"/>
        </w:rPr>
        <w:t xml:space="preserve"> </w:t>
      </w:r>
      <w:r w:rsidRPr="006F631C">
        <w:rPr>
          <w:rFonts w:ascii="Calibri" w:hAnsi="Calibri" w:cs="Calibri"/>
        </w:rPr>
        <w:t xml:space="preserve">or other provisions that may be approved at a General meeting of the Association. </w:t>
      </w:r>
    </w:p>
    <w:p w14:paraId="4F1D6F4B" w14:textId="77777777" w:rsidR="00BE1530" w:rsidRDefault="00BE1530" w:rsidP="00BE1530">
      <w:pPr>
        <w:pStyle w:val="Default"/>
        <w:ind w:left="709"/>
        <w:jc w:val="both"/>
        <w:rPr>
          <w:rFonts w:ascii="Calibri" w:hAnsi="Calibri" w:cs="Calibri"/>
        </w:rPr>
      </w:pPr>
    </w:p>
    <w:p w14:paraId="1792EAF4" w14:textId="346A752D" w:rsidR="005C4F48" w:rsidRPr="00EE5243" w:rsidRDefault="00FE750E" w:rsidP="0085563F">
      <w:pPr>
        <w:pStyle w:val="Default"/>
        <w:numPr>
          <w:ilvl w:val="0"/>
          <w:numId w:val="4"/>
        </w:numPr>
        <w:jc w:val="both"/>
        <w:rPr>
          <w:rFonts w:ascii="Calibri" w:hAnsi="Calibri" w:cs="Calibri"/>
        </w:rPr>
      </w:pPr>
      <w:r w:rsidRPr="006F631C">
        <w:rPr>
          <w:rFonts w:ascii="Calibri" w:hAnsi="Calibri" w:cs="Calibri"/>
        </w:rPr>
        <w:t xml:space="preserve">The </w:t>
      </w:r>
      <w:r w:rsidR="005C4F48" w:rsidRPr="006F631C">
        <w:rPr>
          <w:rFonts w:ascii="Calibri" w:eastAsia="Calibri" w:hAnsi="Calibri" w:cs="Calibri"/>
          <w:color w:val="auto"/>
        </w:rPr>
        <w:t>members</w:t>
      </w:r>
      <w:r w:rsidR="00227616">
        <w:rPr>
          <w:rFonts w:ascii="Calibri" w:eastAsia="Calibri" w:hAnsi="Calibri" w:cs="Calibri"/>
          <w:color w:val="auto"/>
        </w:rPr>
        <w:t xml:space="preserve"> through their Branch </w:t>
      </w:r>
      <w:r w:rsidR="00655A8D">
        <w:rPr>
          <w:rFonts w:ascii="Calibri" w:eastAsia="Calibri" w:hAnsi="Calibri" w:cs="Calibri"/>
          <w:color w:val="auto"/>
        </w:rPr>
        <w:t xml:space="preserve">Appointed </w:t>
      </w:r>
      <w:r w:rsidR="00227616">
        <w:rPr>
          <w:rFonts w:ascii="Calibri" w:eastAsia="Calibri" w:hAnsi="Calibri" w:cs="Calibri"/>
          <w:color w:val="auto"/>
        </w:rPr>
        <w:t>Delegates</w:t>
      </w:r>
      <w:r w:rsidR="00655A8D">
        <w:rPr>
          <w:rFonts w:ascii="Calibri" w:eastAsia="Calibri" w:hAnsi="Calibri" w:cs="Calibri"/>
          <w:color w:val="auto"/>
        </w:rPr>
        <w:t xml:space="preserve"> (as defined in Article 38</w:t>
      </w:r>
      <w:r w:rsidR="00E111B0">
        <w:rPr>
          <w:rFonts w:ascii="Calibri" w:eastAsia="Calibri" w:hAnsi="Calibri" w:cs="Calibri"/>
          <w:color w:val="auto"/>
        </w:rPr>
        <w:t>-42)</w:t>
      </w:r>
      <w:r w:rsidR="005C4F48" w:rsidRPr="006F631C">
        <w:rPr>
          <w:rFonts w:ascii="Calibri" w:eastAsia="Calibri" w:hAnsi="Calibri" w:cs="Calibri"/>
          <w:color w:val="auto"/>
        </w:rPr>
        <w:t xml:space="preserve"> </w:t>
      </w:r>
      <w:r w:rsidR="00472940" w:rsidRPr="006F631C">
        <w:rPr>
          <w:rFonts w:ascii="Calibri" w:eastAsia="Calibri" w:hAnsi="Calibri" w:cs="Calibri"/>
          <w:color w:val="auto"/>
        </w:rPr>
        <w:t xml:space="preserve">are entitled to vote at general meetings and shall be entitled to the privileges of being a voting member of the </w:t>
      </w:r>
      <w:r w:rsidR="00AC3B32" w:rsidRPr="006F631C">
        <w:rPr>
          <w:rFonts w:ascii="Calibri" w:eastAsia="Calibri" w:hAnsi="Calibri" w:cs="Calibri"/>
          <w:color w:val="auto"/>
        </w:rPr>
        <w:t>Association</w:t>
      </w:r>
      <w:r w:rsidR="00472940" w:rsidRPr="006F631C">
        <w:rPr>
          <w:rFonts w:ascii="Calibri" w:eastAsia="Calibri" w:hAnsi="Calibri" w:cs="Calibri"/>
          <w:color w:val="auto"/>
        </w:rPr>
        <w:t xml:space="preserve">.  </w:t>
      </w:r>
    </w:p>
    <w:p w14:paraId="5FE641D1" w14:textId="77777777" w:rsidR="00EE5243" w:rsidRDefault="00EE5243" w:rsidP="00EE5243">
      <w:pPr>
        <w:pStyle w:val="ListParagraph"/>
      </w:pPr>
    </w:p>
    <w:p w14:paraId="47674D30" w14:textId="4117E60B" w:rsidR="00440953" w:rsidRDefault="00EE5243" w:rsidP="0085563F">
      <w:pPr>
        <w:pStyle w:val="Default"/>
        <w:numPr>
          <w:ilvl w:val="0"/>
          <w:numId w:val="4"/>
        </w:numPr>
        <w:jc w:val="both"/>
        <w:rPr>
          <w:rFonts w:ascii="Calibri" w:hAnsi="Calibri" w:cs="Calibri"/>
        </w:rPr>
      </w:pPr>
      <w:r>
        <w:rPr>
          <w:rFonts w:ascii="Calibri" w:hAnsi="Calibri" w:cs="Calibri"/>
        </w:rPr>
        <w:t xml:space="preserve">For the avoidance of doubt, individuals shall not be entitled to join the </w:t>
      </w:r>
      <w:r w:rsidR="00537F82">
        <w:rPr>
          <w:rFonts w:ascii="Calibri" w:hAnsi="Calibri" w:cs="Calibri"/>
        </w:rPr>
        <w:t>m</w:t>
      </w:r>
      <w:r>
        <w:rPr>
          <w:rFonts w:ascii="Calibri" w:hAnsi="Calibri" w:cs="Calibri"/>
        </w:rPr>
        <w:t xml:space="preserve">embership of the </w:t>
      </w:r>
      <w:r w:rsidR="00813A49">
        <w:rPr>
          <w:rFonts w:ascii="Calibri" w:hAnsi="Calibri" w:cs="Calibri"/>
        </w:rPr>
        <w:t xml:space="preserve">  </w:t>
      </w:r>
      <w:r w:rsidR="00537F82">
        <w:rPr>
          <w:rFonts w:ascii="Calibri" w:hAnsi="Calibri" w:cs="Calibri"/>
        </w:rPr>
        <w:t>A</w:t>
      </w:r>
      <w:r>
        <w:rPr>
          <w:rFonts w:ascii="Calibri" w:hAnsi="Calibri" w:cs="Calibri"/>
        </w:rPr>
        <w:t>ssociation, they should instead join a branch</w:t>
      </w:r>
      <w:r w:rsidR="00537F82">
        <w:rPr>
          <w:rFonts w:ascii="Calibri" w:hAnsi="Calibri" w:cs="Calibri"/>
        </w:rPr>
        <w:t xml:space="preserve"> if eligible to do </w:t>
      </w:r>
      <w:r w:rsidR="00032473">
        <w:rPr>
          <w:rFonts w:ascii="Calibri" w:hAnsi="Calibri" w:cs="Calibri"/>
        </w:rPr>
        <w:t>so, as</w:t>
      </w:r>
      <w:r w:rsidR="00537F82">
        <w:rPr>
          <w:rFonts w:ascii="Calibri" w:hAnsi="Calibri" w:cs="Calibri"/>
        </w:rPr>
        <w:t xml:space="preserve"> outlined in</w:t>
      </w:r>
      <w:r w:rsidR="00032473" w:rsidRPr="00032473">
        <w:rPr>
          <w:rFonts w:ascii="Calibri" w:hAnsi="Calibri" w:cs="Calibri"/>
          <w:color w:val="auto"/>
        </w:rPr>
        <w:t xml:space="preserve"> </w:t>
      </w:r>
      <w:r w:rsidR="00032473" w:rsidRPr="00E55005">
        <w:rPr>
          <w:rFonts w:ascii="Calibri" w:hAnsi="Calibri" w:cs="Calibri"/>
          <w:color w:val="auto"/>
        </w:rPr>
        <w:t>Schedule</w:t>
      </w:r>
      <w:r w:rsidR="00032473">
        <w:rPr>
          <w:rFonts w:ascii="Calibri" w:hAnsi="Calibri" w:cs="Calibri"/>
          <w:color w:val="auto"/>
        </w:rPr>
        <w:t xml:space="preserve"> 1</w:t>
      </w:r>
      <w:r w:rsidR="00032473" w:rsidRPr="00E55005">
        <w:rPr>
          <w:rFonts w:ascii="Calibri" w:hAnsi="Calibri" w:cs="Calibri"/>
          <w:color w:val="auto"/>
        </w:rPr>
        <w:t xml:space="preserve"> to the Articles</w:t>
      </w:r>
      <w:r w:rsidR="00537F82">
        <w:rPr>
          <w:rFonts w:ascii="Calibri" w:hAnsi="Calibri" w:cs="Calibri"/>
        </w:rPr>
        <w:t>.</w:t>
      </w:r>
    </w:p>
    <w:p w14:paraId="6507DC11" w14:textId="77777777" w:rsidR="009442F3" w:rsidRDefault="009442F3" w:rsidP="009442F3">
      <w:pPr>
        <w:pStyle w:val="Default"/>
        <w:jc w:val="both"/>
        <w:rPr>
          <w:rFonts w:ascii="Calibri" w:hAnsi="Calibri" w:cs="Calibri"/>
        </w:rPr>
      </w:pPr>
    </w:p>
    <w:p w14:paraId="2B56BBE8" w14:textId="2D23965C" w:rsidR="005F7C15" w:rsidRPr="009B41AA" w:rsidRDefault="0056799E" w:rsidP="009B41AA">
      <w:pPr>
        <w:pStyle w:val="Heading1"/>
        <w:rPr>
          <w:rFonts w:ascii="Calibri" w:hAnsi="Calibri" w:cs="Calibri"/>
          <w:b/>
          <w:bCs w:val="0"/>
          <w:color w:val="auto"/>
          <w:sz w:val="24"/>
          <w:szCs w:val="24"/>
        </w:rPr>
      </w:pPr>
      <w:bookmarkStart w:id="21" w:name="_Toc174544537"/>
      <w:r w:rsidRPr="009B41AA">
        <w:rPr>
          <w:rFonts w:ascii="Calibri" w:hAnsi="Calibri" w:cs="Calibri"/>
          <w:b/>
          <w:bCs w:val="0"/>
          <w:color w:val="auto"/>
          <w:sz w:val="24"/>
          <w:szCs w:val="24"/>
        </w:rPr>
        <w:t>Application</w:t>
      </w:r>
      <w:r w:rsidR="005F7C15" w:rsidRPr="009B41AA">
        <w:rPr>
          <w:rFonts w:ascii="Calibri" w:hAnsi="Calibri" w:cs="Calibri"/>
          <w:b/>
          <w:bCs w:val="0"/>
          <w:color w:val="auto"/>
          <w:sz w:val="24"/>
          <w:szCs w:val="24"/>
        </w:rPr>
        <w:t xml:space="preserve"> for </w:t>
      </w:r>
      <w:r w:rsidRPr="009B41AA">
        <w:rPr>
          <w:rFonts w:ascii="Calibri" w:hAnsi="Calibri" w:cs="Calibri"/>
          <w:b/>
          <w:bCs w:val="0"/>
          <w:color w:val="auto"/>
          <w:sz w:val="24"/>
          <w:szCs w:val="24"/>
        </w:rPr>
        <w:t>Membership</w:t>
      </w:r>
      <w:bookmarkEnd w:id="21"/>
    </w:p>
    <w:p w14:paraId="1D2E1BA6" w14:textId="77777777" w:rsidR="005F7C15" w:rsidRDefault="005F7C15" w:rsidP="009442F3">
      <w:pPr>
        <w:pStyle w:val="Heading2"/>
        <w:rPr>
          <w:rFonts w:ascii="Calibri" w:hAnsi="Calibri" w:cs="Calibri"/>
          <w:b/>
          <w:bCs/>
          <w:color w:val="auto"/>
          <w:sz w:val="24"/>
          <w:szCs w:val="24"/>
        </w:rPr>
      </w:pPr>
    </w:p>
    <w:p w14:paraId="61B31107" w14:textId="2DA1237E" w:rsidR="008963C2" w:rsidRPr="008963C2" w:rsidRDefault="005F7C15" w:rsidP="0085563F">
      <w:pPr>
        <w:pStyle w:val="ListParagraph"/>
        <w:numPr>
          <w:ilvl w:val="0"/>
          <w:numId w:val="4"/>
        </w:numPr>
        <w:ind w:right="-44"/>
        <w:jc w:val="both"/>
        <w:rPr>
          <w:sz w:val="24"/>
          <w:szCs w:val="24"/>
        </w:rPr>
      </w:pPr>
      <w:r w:rsidRPr="008963C2">
        <w:rPr>
          <w:sz w:val="24"/>
          <w:szCs w:val="24"/>
        </w:rPr>
        <w:t>Applications for Membership shall be made to a Branch and acceptance of such applications is at the discretion of that Branch. Applicants for Membership are required to disclose any antecedent matter, which could bring discredit on the Association; the onus to disclose such matters rests with the applicant.</w:t>
      </w:r>
    </w:p>
    <w:p w14:paraId="776F8ED8" w14:textId="77777777" w:rsidR="008963C2" w:rsidRPr="008963C2" w:rsidRDefault="008963C2" w:rsidP="008963C2">
      <w:pPr>
        <w:pStyle w:val="ListParagraph"/>
        <w:ind w:left="709" w:right="-44"/>
        <w:jc w:val="both"/>
        <w:rPr>
          <w:sz w:val="24"/>
          <w:szCs w:val="24"/>
        </w:rPr>
      </w:pPr>
    </w:p>
    <w:p w14:paraId="12A9BE98" w14:textId="3CE16A76" w:rsidR="008963C2" w:rsidRPr="008963C2" w:rsidRDefault="005F7C15" w:rsidP="0085563F">
      <w:pPr>
        <w:pStyle w:val="ListParagraph"/>
        <w:numPr>
          <w:ilvl w:val="0"/>
          <w:numId w:val="4"/>
        </w:numPr>
        <w:ind w:right="-44"/>
        <w:jc w:val="both"/>
        <w:rPr>
          <w:sz w:val="24"/>
          <w:szCs w:val="24"/>
        </w:rPr>
      </w:pPr>
      <w:r w:rsidRPr="008963C2">
        <w:rPr>
          <w:sz w:val="24"/>
          <w:szCs w:val="24"/>
        </w:rPr>
        <w:t xml:space="preserve">All Members are expected to maintain a high standard of conduct and to comply with these Articles and the </w:t>
      </w:r>
      <w:r w:rsidR="003C24DF">
        <w:rPr>
          <w:sz w:val="24"/>
          <w:szCs w:val="24"/>
        </w:rPr>
        <w:t>Branch Rules</w:t>
      </w:r>
      <w:r w:rsidRPr="008963C2">
        <w:rPr>
          <w:sz w:val="24"/>
          <w:szCs w:val="24"/>
        </w:rPr>
        <w:t>. Members are also expected to treat other Members, guests, officers and employees of the Association with respect.</w:t>
      </w:r>
    </w:p>
    <w:p w14:paraId="15019694" w14:textId="77777777" w:rsidR="008963C2" w:rsidRPr="008963C2" w:rsidRDefault="008963C2" w:rsidP="008963C2">
      <w:pPr>
        <w:pStyle w:val="ListParagraph"/>
        <w:ind w:right="-44"/>
        <w:jc w:val="both"/>
        <w:rPr>
          <w:sz w:val="24"/>
          <w:szCs w:val="24"/>
        </w:rPr>
      </w:pPr>
    </w:p>
    <w:p w14:paraId="67F0A692" w14:textId="7FF39366" w:rsidR="008963C2" w:rsidRPr="008963C2" w:rsidRDefault="005F7C15" w:rsidP="0085563F">
      <w:pPr>
        <w:pStyle w:val="ListParagraph"/>
        <w:numPr>
          <w:ilvl w:val="0"/>
          <w:numId w:val="4"/>
        </w:numPr>
        <w:ind w:right="-44"/>
        <w:jc w:val="both"/>
        <w:rPr>
          <w:sz w:val="24"/>
          <w:szCs w:val="24"/>
        </w:rPr>
      </w:pPr>
      <w:r w:rsidRPr="008963C2">
        <w:rPr>
          <w:sz w:val="24"/>
          <w:szCs w:val="24"/>
        </w:rPr>
        <w:t>A Branch</w:t>
      </w:r>
      <w:r w:rsidR="00282E7D">
        <w:rPr>
          <w:sz w:val="24"/>
          <w:szCs w:val="24"/>
        </w:rPr>
        <w:t xml:space="preserve"> </w:t>
      </w:r>
      <w:r w:rsidRPr="008963C2">
        <w:rPr>
          <w:sz w:val="24"/>
          <w:szCs w:val="24"/>
        </w:rPr>
        <w:t xml:space="preserve">has the right to terminate the Membership of any Member of that Branch who does not meet the standards set in Article </w:t>
      </w:r>
      <w:r w:rsidR="00E354B3">
        <w:rPr>
          <w:sz w:val="24"/>
          <w:szCs w:val="24"/>
        </w:rPr>
        <w:t>19</w:t>
      </w:r>
      <w:r w:rsidR="00E066D7">
        <w:rPr>
          <w:sz w:val="24"/>
          <w:szCs w:val="24"/>
        </w:rPr>
        <w:t xml:space="preserve"> and such matters shall be dealt </w:t>
      </w:r>
      <w:r w:rsidR="005C4D38">
        <w:rPr>
          <w:sz w:val="24"/>
          <w:szCs w:val="24"/>
        </w:rPr>
        <w:t xml:space="preserve">with in accordance with the Branch Rules as </w:t>
      </w:r>
      <w:r w:rsidR="005C4D38" w:rsidRPr="00955E5B">
        <w:rPr>
          <w:sz w:val="24"/>
          <w:szCs w:val="24"/>
        </w:rPr>
        <w:t xml:space="preserve">set out in </w:t>
      </w:r>
      <w:r w:rsidR="00955E5B" w:rsidRPr="00955E5B">
        <w:rPr>
          <w:sz w:val="24"/>
          <w:szCs w:val="24"/>
        </w:rPr>
        <w:t>Schedule</w:t>
      </w:r>
      <w:r w:rsidR="00243EF0">
        <w:rPr>
          <w:sz w:val="24"/>
          <w:szCs w:val="24"/>
        </w:rPr>
        <w:t>s</w:t>
      </w:r>
      <w:r w:rsidR="005C4D38" w:rsidRPr="00955E5B">
        <w:rPr>
          <w:sz w:val="24"/>
          <w:szCs w:val="24"/>
        </w:rPr>
        <w:t xml:space="preserve"> 1</w:t>
      </w:r>
      <w:r w:rsidR="0065487E">
        <w:rPr>
          <w:sz w:val="24"/>
          <w:szCs w:val="24"/>
        </w:rPr>
        <w:t xml:space="preserve"> </w:t>
      </w:r>
      <w:r w:rsidR="00243EF0">
        <w:rPr>
          <w:sz w:val="24"/>
          <w:szCs w:val="24"/>
        </w:rPr>
        <w:t>-3</w:t>
      </w:r>
      <w:r w:rsidRPr="00955E5B">
        <w:rPr>
          <w:sz w:val="24"/>
          <w:szCs w:val="24"/>
        </w:rPr>
        <w:t>.</w:t>
      </w:r>
    </w:p>
    <w:p w14:paraId="163315FE" w14:textId="77777777" w:rsidR="008963C2" w:rsidRPr="008963C2" w:rsidRDefault="008963C2" w:rsidP="008963C2">
      <w:pPr>
        <w:pStyle w:val="ListParagraph"/>
        <w:ind w:right="-44"/>
        <w:jc w:val="both"/>
        <w:rPr>
          <w:sz w:val="24"/>
          <w:szCs w:val="24"/>
        </w:rPr>
      </w:pPr>
    </w:p>
    <w:p w14:paraId="2F8B7FCD" w14:textId="1B8C487B" w:rsidR="005F7C15" w:rsidRPr="008963C2" w:rsidRDefault="005F7C15" w:rsidP="0085563F">
      <w:pPr>
        <w:pStyle w:val="ListParagraph"/>
        <w:numPr>
          <w:ilvl w:val="0"/>
          <w:numId w:val="4"/>
        </w:numPr>
        <w:ind w:right="-44"/>
        <w:jc w:val="both"/>
        <w:rPr>
          <w:sz w:val="24"/>
          <w:szCs w:val="24"/>
        </w:rPr>
      </w:pPr>
      <w:r w:rsidRPr="008963C2">
        <w:rPr>
          <w:sz w:val="24"/>
          <w:szCs w:val="24"/>
        </w:rPr>
        <w:t>The name of each Member</w:t>
      </w:r>
      <w:r w:rsidR="00955E5B">
        <w:rPr>
          <w:sz w:val="24"/>
          <w:szCs w:val="24"/>
        </w:rPr>
        <w:t xml:space="preserve"> (the Branches)</w:t>
      </w:r>
      <w:r w:rsidRPr="008963C2">
        <w:rPr>
          <w:sz w:val="24"/>
          <w:szCs w:val="24"/>
        </w:rPr>
        <w:t xml:space="preserve"> of the Association shall be </w:t>
      </w:r>
      <w:r w:rsidRPr="00172B89">
        <w:rPr>
          <w:sz w:val="24"/>
          <w:szCs w:val="24"/>
        </w:rPr>
        <w:t>in</w:t>
      </w:r>
      <w:r w:rsidRPr="008963C2">
        <w:rPr>
          <w:sz w:val="24"/>
          <w:szCs w:val="24"/>
        </w:rPr>
        <w:t xml:space="preserve"> entered in the Register of Members of the Association.</w:t>
      </w:r>
    </w:p>
    <w:p w14:paraId="20039C72" w14:textId="6075A349" w:rsidR="009442F3" w:rsidRPr="00892B4A" w:rsidRDefault="009442F3" w:rsidP="00892B4A">
      <w:pPr>
        <w:pStyle w:val="Heading1"/>
        <w:rPr>
          <w:rFonts w:ascii="Calibri" w:hAnsi="Calibri" w:cs="Calibri"/>
          <w:b/>
          <w:bCs w:val="0"/>
          <w:color w:val="auto"/>
          <w:sz w:val="24"/>
          <w:szCs w:val="24"/>
        </w:rPr>
      </w:pPr>
      <w:bookmarkStart w:id="22" w:name="_Toc174544538"/>
      <w:r w:rsidRPr="00892B4A">
        <w:rPr>
          <w:rFonts w:ascii="Calibri" w:hAnsi="Calibri" w:cs="Calibri"/>
          <w:b/>
          <w:bCs w:val="0"/>
          <w:color w:val="auto"/>
          <w:sz w:val="24"/>
          <w:szCs w:val="24"/>
        </w:rPr>
        <w:t>Association Honorary Membership</w:t>
      </w:r>
      <w:bookmarkEnd w:id="22"/>
    </w:p>
    <w:p w14:paraId="4595872C" w14:textId="77777777" w:rsidR="009442F3" w:rsidRDefault="009442F3" w:rsidP="009442F3">
      <w:pPr>
        <w:pStyle w:val="Default"/>
        <w:jc w:val="both"/>
        <w:rPr>
          <w:sz w:val="23"/>
          <w:szCs w:val="23"/>
        </w:rPr>
      </w:pPr>
    </w:p>
    <w:p w14:paraId="146F80F3" w14:textId="6EB7238D" w:rsidR="009442F3" w:rsidRPr="00FC4AEA" w:rsidRDefault="009442F3" w:rsidP="0085563F">
      <w:pPr>
        <w:pStyle w:val="Default"/>
        <w:numPr>
          <w:ilvl w:val="0"/>
          <w:numId w:val="4"/>
        </w:numPr>
        <w:jc w:val="both"/>
        <w:rPr>
          <w:rFonts w:ascii="Calibri" w:hAnsi="Calibri" w:cs="Calibri"/>
          <w:color w:val="auto"/>
        </w:rPr>
      </w:pPr>
      <w:r w:rsidRPr="00FC4AEA">
        <w:rPr>
          <w:rFonts w:ascii="Calibri" w:hAnsi="Calibri" w:cs="Calibri"/>
          <w:color w:val="auto"/>
        </w:rPr>
        <w:t>The Association shall have a special category of member, being the Association Honorary Membership which shall be restricted to conferment on Branch Ordinary Members, Branch Life Members and Branch Honorary Members</w:t>
      </w:r>
      <w:r w:rsidR="00FF4DE0" w:rsidRPr="00FC4AEA">
        <w:rPr>
          <w:rFonts w:ascii="Calibri" w:hAnsi="Calibri" w:cs="Calibri"/>
          <w:color w:val="auto"/>
        </w:rPr>
        <w:t xml:space="preserve"> and </w:t>
      </w:r>
      <w:r w:rsidR="00BC3B23" w:rsidRPr="00FC4AEA">
        <w:rPr>
          <w:rFonts w:ascii="Calibri" w:hAnsi="Calibri" w:cs="Calibri"/>
          <w:color w:val="auto"/>
        </w:rPr>
        <w:t>may include</w:t>
      </w:r>
      <w:r w:rsidR="00FF4DE0" w:rsidRPr="00FC4AEA">
        <w:rPr>
          <w:rFonts w:ascii="Calibri" w:hAnsi="Calibri" w:cs="Calibri"/>
          <w:color w:val="auto"/>
        </w:rPr>
        <w:t xml:space="preserve"> Associate Members</w:t>
      </w:r>
      <w:r w:rsidRPr="00FC4AEA">
        <w:rPr>
          <w:rFonts w:ascii="Calibri" w:hAnsi="Calibri" w:cs="Calibri"/>
          <w:color w:val="auto"/>
        </w:rPr>
        <w:t>.</w:t>
      </w:r>
    </w:p>
    <w:p w14:paraId="15A15204" w14:textId="77777777" w:rsidR="009442F3" w:rsidRDefault="009442F3" w:rsidP="009442F3">
      <w:pPr>
        <w:pStyle w:val="Default"/>
        <w:ind w:left="709"/>
        <w:jc w:val="both"/>
        <w:rPr>
          <w:rFonts w:ascii="Calibri" w:hAnsi="Calibri" w:cs="Calibri"/>
        </w:rPr>
      </w:pPr>
    </w:p>
    <w:p w14:paraId="6090B18C" w14:textId="753D1AB4" w:rsidR="009442F3" w:rsidRPr="008F4C83" w:rsidRDefault="008F4C83" w:rsidP="0085563F">
      <w:pPr>
        <w:pStyle w:val="Default"/>
        <w:numPr>
          <w:ilvl w:val="0"/>
          <w:numId w:val="4"/>
        </w:numPr>
        <w:jc w:val="both"/>
        <w:rPr>
          <w:rFonts w:ascii="Calibri" w:hAnsi="Calibri" w:cs="Calibri"/>
        </w:rPr>
      </w:pPr>
      <w:r>
        <w:rPr>
          <w:rFonts w:ascii="Calibri" w:hAnsi="Calibri" w:cs="Calibri"/>
        </w:rPr>
        <w:t>Association</w:t>
      </w:r>
      <w:r w:rsidR="009442F3">
        <w:rPr>
          <w:rFonts w:ascii="Calibri" w:hAnsi="Calibri" w:cs="Calibri"/>
        </w:rPr>
        <w:t xml:space="preserve"> </w:t>
      </w:r>
      <w:r>
        <w:rPr>
          <w:rFonts w:ascii="Calibri" w:hAnsi="Calibri" w:cs="Calibri"/>
        </w:rPr>
        <w:t>Honorary</w:t>
      </w:r>
      <w:r w:rsidR="009442F3">
        <w:rPr>
          <w:rFonts w:ascii="Calibri" w:hAnsi="Calibri" w:cs="Calibri"/>
        </w:rPr>
        <w:t xml:space="preserve"> Membership shall be </w:t>
      </w:r>
      <w:r>
        <w:rPr>
          <w:rFonts w:ascii="Calibri" w:hAnsi="Calibri" w:cs="Calibri"/>
        </w:rPr>
        <w:t>voted to membership</w:t>
      </w:r>
      <w:r w:rsidR="009442F3" w:rsidRPr="004C504E">
        <w:rPr>
          <w:rFonts w:ascii="Calibri" w:hAnsi="Calibri" w:cs="Calibri"/>
        </w:rPr>
        <w:t xml:space="preserve"> on a unanimous </w:t>
      </w:r>
      <w:r>
        <w:rPr>
          <w:rFonts w:ascii="Calibri" w:hAnsi="Calibri" w:cs="Calibri"/>
        </w:rPr>
        <w:t xml:space="preserve">vote by the </w:t>
      </w:r>
      <w:r w:rsidR="009442F3" w:rsidRPr="004C504E">
        <w:rPr>
          <w:rFonts w:ascii="Calibri" w:hAnsi="Calibri" w:cs="Calibri"/>
        </w:rPr>
        <w:t>AEC</w:t>
      </w:r>
      <w:r>
        <w:rPr>
          <w:rFonts w:ascii="Calibri" w:hAnsi="Calibri" w:cs="Calibri"/>
        </w:rPr>
        <w:t xml:space="preserve"> at the Annual Association Conference</w:t>
      </w:r>
      <w:r w:rsidR="009442F3" w:rsidRPr="004C504E">
        <w:rPr>
          <w:rFonts w:ascii="Calibri" w:hAnsi="Calibri" w:cs="Calibri"/>
        </w:rPr>
        <w:t xml:space="preserve"> in recognition of outstanding and prolonged service to the Association. </w:t>
      </w:r>
      <w:r>
        <w:rPr>
          <w:rFonts w:ascii="Calibri" w:hAnsi="Calibri" w:cs="Calibri"/>
        </w:rPr>
        <w:t xml:space="preserve"> </w:t>
      </w:r>
    </w:p>
    <w:p w14:paraId="14B29537" w14:textId="77777777" w:rsidR="009442F3" w:rsidRPr="003B77B0" w:rsidRDefault="009442F3" w:rsidP="009442F3">
      <w:pPr>
        <w:pStyle w:val="Default"/>
        <w:ind w:left="567" w:hanging="567"/>
        <w:jc w:val="both"/>
        <w:rPr>
          <w:rFonts w:ascii="Calibri" w:hAnsi="Calibri" w:cs="Calibri"/>
        </w:rPr>
      </w:pPr>
    </w:p>
    <w:p w14:paraId="22131588" w14:textId="152AAAD8" w:rsidR="009442F3" w:rsidRPr="003B77B0" w:rsidRDefault="009442F3" w:rsidP="0085563F">
      <w:pPr>
        <w:pStyle w:val="Default"/>
        <w:numPr>
          <w:ilvl w:val="0"/>
          <w:numId w:val="4"/>
        </w:numPr>
        <w:ind w:left="567" w:hanging="567"/>
        <w:jc w:val="both"/>
        <w:rPr>
          <w:rFonts w:ascii="Calibri" w:hAnsi="Calibri" w:cs="Calibri"/>
        </w:rPr>
      </w:pPr>
      <w:r w:rsidRPr="003B77B0">
        <w:rPr>
          <w:rFonts w:ascii="Calibri" w:hAnsi="Calibri" w:cs="Calibri"/>
        </w:rPr>
        <w:t xml:space="preserve">Association Honorary Membership shall </w:t>
      </w:r>
      <w:r w:rsidR="00634C99">
        <w:rPr>
          <w:rFonts w:ascii="Calibri" w:hAnsi="Calibri" w:cs="Calibri"/>
        </w:rPr>
        <w:t xml:space="preserve">not </w:t>
      </w:r>
      <w:r w:rsidRPr="003B77B0">
        <w:rPr>
          <w:rFonts w:ascii="Calibri" w:hAnsi="Calibri" w:cs="Calibri"/>
        </w:rPr>
        <w:t xml:space="preserve">be related </w:t>
      </w:r>
      <w:r w:rsidR="00634C99">
        <w:rPr>
          <w:rFonts w:ascii="Calibri" w:hAnsi="Calibri" w:cs="Calibri"/>
        </w:rPr>
        <w:t xml:space="preserve">to Branch </w:t>
      </w:r>
      <w:r w:rsidRPr="003B77B0">
        <w:rPr>
          <w:rFonts w:ascii="Calibri" w:hAnsi="Calibri" w:cs="Calibri"/>
        </w:rPr>
        <w:t xml:space="preserve">and shall be in addition to Branch Membership which shall be unaffected. </w:t>
      </w:r>
    </w:p>
    <w:p w14:paraId="512DBEDF" w14:textId="77777777" w:rsidR="009442F3" w:rsidRPr="003B77B0" w:rsidRDefault="009442F3" w:rsidP="009442F3">
      <w:pPr>
        <w:pStyle w:val="ListParagraph"/>
        <w:ind w:left="567" w:hanging="567"/>
        <w:jc w:val="both"/>
        <w:rPr>
          <w:sz w:val="24"/>
          <w:szCs w:val="24"/>
        </w:rPr>
      </w:pPr>
    </w:p>
    <w:p w14:paraId="63006141" w14:textId="77777777" w:rsidR="009442F3" w:rsidRPr="003B77B0" w:rsidRDefault="009442F3" w:rsidP="0085563F">
      <w:pPr>
        <w:pStyle w:val="Default"/>
        <w:numPr>
          <w:ilvl w:val="0"/>
          <w:numId w:val="4"/>
        </w:numPr>
        <w:ind w:left="567" w:hanging="567"/>
        <w:jc w:val="both"/>
        <w:rPr>
          <w:rFonts w:ascii="Calibri" w:hAnsi="Calibri" w:cs="Calibri"/>
        </w:rPr>
      </w:pPr>
      <w:r w:rsidRPr="003B77B0">
        <w:rPr>
          <w:rFonts w:ascii="Calibri" w:hAnsi="Calibri" w:cs="Calibri"/>
        </w:rPr>
        <w:lastRenderedPageBreak/>
        <w:t xml:space="preserve">Association Honorary Membership shall not affect the holder’s rights, privileges and conditions applicable to </w:t>
      </w:r>
      <w:r>
        <w:rPr>
          <w:rFonts w:ascii="Calibri" w:hAnsi="Calibri" w:cs="Calibri"/>
        </w:rPr>
        <w:t>them</w:t>
      </w:r>
      <w:r w:rsidRPr="003B77B0">
        <w:rPr>
          <w:rFonts w:ascii="Calibri" w:hAnsi="Calibri" w:cs="Calibri"/>
        </w:rPr>
        <w:t xml:space="preserve"> within their Membership Branch in keeping with the status of their membership. </w:t>
      </w:r>
    </w:p>
    <w:p w14:paraId="5D20C26B" w14:textId="6720737E" w:rsidR="00944BF4" w:rsidRPr="00944BF4" w:rsidRDefault="00944BF4" w:rsidP="00944BF4">
      <w:pPr>
        <w:pStyle w:val="Heading1"/>
        <w:rPr>
          <w:rFonts w:ascii="Calibri" w:hAnsi="Calibri" w:cs="Calibri"/>
          <w:b/>
          <w:bCs w:val="0"/>
          <w:color w:val="auto"/>
          <w:sz w:val="24"/>
          <w:szCs w:val="24"/>
        </w:rPr>
      </w:pPr>
      <w:bookmarkStart w:id="23" w:name="_Toc174544539"/>
      <w:r w:rsidRPr="00944BF4">
        <w:rPr>
          <w:rFonts w:ascii="Calibri" w:hAnsi="Calibri" w:cs="Calibri"/>
          <w:b/>
          <w:bCs w:val="0"/>
          <w:color w:val="auto"/>
          <w:sz w:val="24"/>
          <w:szCs w:val="24"/>
        </w:rPr>
        <w:t>Recognised Branches</w:t>
      </w:r>
      <w:bookmarkEnd w:id="23"/>
      <w:r w:rsidRPr="00944BF4">
        <w:rPr>
          <w:rFonts w:ascii="Calibri" w:hAnsi="Calibri" w:cs="Calibri"/>
          <w:b/>
          <w:bCs w:val="0"/>
          <w:color w:val="auto"/>
          <w:sz w:val="24"/>
          <w:szCs w:val="24"/>
        </w:rPr>
        <w:t xml:space="preserve"> </w:t>
      </w:r>
    </w:p>
    <w:p w14:paraId="1FF031EA" w14:textId="77777777" w:rsidR="00944BF4" w:rsidRPr="00F638EF" w:rsidRDefault="00944BF4" w:rsidP="00944BF4">
      <w:pPr>
        <w:pStyle w:val="Default"/>
        <w:rPr>
          <w:rFonts w:ascii="Calibri" w:hAnsi="Calibri" w:cs="Calibri"/>
          <w:b/>
          <w:bCs/>
        </w:rPr>
      </w:pPr>
    </w:p>
    <w:p w14:paraId="5B29412A" w14:textId="421AA976" w:rsidR="00133535" w:rsidRPr="00F638EF" w:rsidRDefault="00944BF4" w:rsidP="001F2B96">
      <w:pPr>
        <w:pStyle w:val="Default"/>
        <w:numPr>
          <w:ilvl w:val="0"/>
          <w:numId w:val="4"/>
        </w:numPr>
        <w:tabs>
          <w:tab w:val="clear" w:pos="709"/>
        </w:tabs>
        <w:ind w:left="567" w:hanging="567"/>
        <w:rPr>
          <w:rFonts w:ascii="Calibri" w:hAnsi="Calibri" w:cs="Calibri"/>
        </w:rPr>
      </w:pPr>
      <w:r w:rsidRPr="00F638EF">
        <w:rPr>
          <w:rFonts w:ascii="Calibri" w:hAnsi="Calibri" w:cs="Calibri"/>
        </w:rPr>
        <w:t>The Association shall be made up of 12 Branches</w:t>
      </w:r>
      <w:r w:rsidR="00133535" w:rsidRPr="00F638EF">
        <w:rPr>
          <w:rFonts w:ascii="Calibri" w:hAnsi="Calibri" w:cs="Calibri"/>
        </w:rPr>
        <w:t>, as follows: -</w:t>
      </w:r>
    </w:p>
    <w:p w14:paraId="2B341E24" w14:textId="77777777" w:rsidR="00133535" w:rsidRPr="00F638EF" w:rsidRDefault="00133535" w:rsidP="00133535">
      <w:pPr>
        <w:pStyle w:val="Default"/>
        <w:ind w:left="709"/>
        <w:rPr>
          <w:rFonts w:ascii="Calibri" w:hAnsi="Calibri" w:cs="Calibri"/>
        </w:rPr>
      </w:pPr>
    </w:p>
    <w:p w14:paraId="41162853"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Argyll Branch </w:t>
      </w:r>
    </w:p>
    <w:p w14:paraId="4612A20E"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Ayrshire Branch </w:t>
      </w:r>
    </w:p>
    <w:p w14:paraId="7C2CFC0C"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Central Branch </w:t>
      </w:r>
    </w:p>
    <w:p w14:paraId="09CBFABC"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Dumfries and Galloway Branch </w:t>
      </w:r>
    </w:p>
    <w:p w14:paraId="3882F263"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Fife Branch </w:t>
      </w:r>
    </w:p>
    <w:p w14:paraId="792C2006"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Glasgow Branch </w:t>
      </w:r>
    </w:p>
    <w:p w14:paraId="0DA442CE"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Highlands and Islands </w:t>
      </w:r>
    </w:p>
    <w:p w14:paraId="4ACFC10F" w14:textId="77777777" w:rsidR="00133535" w:rsidRPr="00F638EF"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 xml:space="preserve">Lanarkshire Branch </w:t>
      </w:r>
    </w:p>
    <w:p w14:paraId="61F76F2C" w14:textId="77777777" w:rsidR="00133535" w:rsidRPr="00133535" w:rsidRDefault="00944BF4" w:rsidP="00F85F61">
      <w:pPr>
        <w:pStyle w:val="Default"/>
        <w:numPr>
          <w:ilvl w:val="1"/>
          <w:numId w:val="4"/>
        </w:numPr>
        <w:tabs>
          <w:tab w:val="clear" w:pos="709"/>
        </w:tabs>
        <w:ind w:left="1276"/>
        <w:rPr>
          <w:rFonts w:ascii="Calibri" w:hAnsi="Calibri" w:cs="Calibri"/>
        </w:rPr>
      </w:pPr>
      <w:r w:rsidRPr="00F638EF">
        <w:rPr>
          <w:rFonts w:ascii="Calibri" w:hAnsi="Calibri" w:cs="Calibri"/>
        </w:rPr>
        <w:t>Lothian and Borders</w:t>
      </w:r>
      <w:r w:rsidRPr="00133535">
        <w:rPr>
          <w:rFonts w:ascii="Calibri" w:hAnsi="Calibri" w:cs="Calibri"/>
        </w:rPr>
        <w:t xml:space="preserve"> Branch </w:t>
      </w:r>
    </w:p>
    <w:p w14:paraId="79E73379" w14:textId="77777777" w:rsidR="00133535" w:rsidRPr="00133535" w:rsidRDefault="00944BF4" w:rsidP="00F85F61">
      <w:pPr>
        <w:pStyle w:val="Default"/>
        <w:numPr>
          <w:ilvl w:val="1"/>
          <w:numId w:val="4"/>
        </w:numPr>
        <w:tabs>
          <w:tab w:val="clear" w:pos="709"/>
        </w:tabs>
        <w:ind w:left="1276"/>
        <w:rPr>
          <w:rFonts w:ascii="Calibri" w:hAnsi="Calibri" w:cs="Calibri"/>
        </w:rPr>
      </w:pPr>
      <w:proofErr w:type="gramStart"/>
      <w:r w:rsidRPr="00133535">
        <w:rPr>
          <w:rFonts w:ascii="Calibri" w:hAnsi="Calibri" w:cs="Calibri"/>
        </w:rPr>
        <w:t>North East</w:t>
      </w:r>
      <w:proofErr w:type="gramEnd"/>
      <w:r w:rsidRPr="00133535">
        <w:rPr>
          <w:rFonts w:ascii="Calibri" w:hAnsi="Calibri" w:cs="Calibri"/>
        </w:rPr>
        <w:t xml:space="preserve"> Branch </w:t>
      </w:r>
    </w:p>
    <w:p w14:paraId="2257D375" w14:textId="77777777" w:rsidR="00133535" w:rsidRPr="00133535" w:rsidRDefault="00944BF4" w:rsidP="00F85F61">
      <w:pPr>
        <w:pStyle w:val="Default"/>
        <w:numPr>
          <w:ilvl w:val="1"/>
          <w:numId w:val="4"/>
        </w:numPr>
        <w:tabs>
          <w:tab w:val="clear" w:pos="709"/>
        </w:tabs>
        <w:ind w:left="1276"/>
        <w:rPr>
          <w:rFonts w:ascii="Calibri" w:hAnsi="Calibri" w:cs="Calibri"/>
        </w:rPr>
      </w:pPr>
      <w:r w:rsidRPr="00133535">
        <w:rPr>
          <w:rFonts w:ascii="Calibri" w:hAnsi="Calibri" w:cs="Calibri"/>
        </w:rPr>
        <w:t xml:space="preserve">Renfrew and Dunbarton Branch </w:t>
      </w:r>
    </w:p>
    <w:p w14:paraId="0DD4CB16" w14:textId="106B84A8" w:rsidR="00944BF4" w:rsidRPr="00133535" w:rsidRDefault="00944BF4" w:rsidP="00F85F61">
      <w:pPr>
        <w:pStyle w:val="Default"/>
        <w:numPr>
          <w:ilvl w:val="1"/>
          <w:numId w:val="4"/>
        </w:numPr>
        <w:tabs>
          <w:tab w:val="clear" w:pos="709"/>
        </w:tabs>
        <w:ind w:left="1276"/>
        <w:rPr>
          <w:rFonts w:ascii="Calibri" w:hAnsi="Calibri" w:cs="Calibri"/>
        </w:rPr>
      </w:pPr>
      <w:r w:rsidRPr="00133535">
        <w:rPr>
          <w:rFonts w:ascii="Calibri" w:hAnsi="Calibri" w:cs="Calibri"/>
        </w:rPr>
        <w:t>Tayside Branch</w:t>
      </w:r>
    </w:p>
    <w:p w14:paraId="377FB28E" w14:textId="77777777" w:rsidR="00944BF4" w:rsidRDefault="00944BF4" w:rsidP="00944BF4">
      <w:pPr>
        <w:pStyle w:val="Default"/>
        <w:rPr>
          <w:sz w:val="23"/>
          <w:szCs w:val="23"/>
        </w:rPr>
      </w:pPr>
    </w:p>
    <w:p w14:paraId="187CC549" w14:textId="2DB71D1A" w:rsidR="00133535" w:rsidRPr="00C16CCB" w:rsidRDefault="00944BF4" w:rsidP="00F85F61">
      <w:pPr>
        <w:pStyle w:val="Default"/>
        <w:numPr>
          <w:ilvl w:val="0"/>
          <w:numId w:val="4"/>
        </w:numPr>
        <w:tabs>
          <w:tab w:val="clear" w:pos="709"/>
        </w:tabs>
        <w:ind w:left="567" w:hanging="567"/>
        <w:jc w:val="both"/>
        <w:rPr>
          <w:rFonts w:ascii="Calibri" w:hAnsi="Calibri" w:cs="Calibri"/>
        </w:rPr>
      </w:pPr>
      <w:r w:rsidRPr="00C16CCB">
        <w:rPr>
          <w:rFonts w:ascii="Calibri" w:hAnsi="Calibri" w:cs="Calibri"/>
        </w:rPr>
        <w:t xml:space="preserve">Branch recognition shall be subject to and conditional on the unequivocal requirement that such recognition shall require each Branch so recognised to adopt and fully </w:t>
      </w:r>
      <w:r w:rsidR="00BD5346" w:rsidRPr="00C16CCB">
        <w:rPr>
          <w:rFonts w:ascii="Calibri" w:hAnsi="Calibri" w:cs="Calibri"/>
        </w:rPr>
        <w:t xml:space="preserve">accept and </w:t>
      </w:r>
      <w:r w:rsidRPr="00C16CCB">
        <w:rPr>
          <w:rFonts w:ascii="Calibri" w:hAnsi="Calibri" w:cs="Calibri"/>
        </w:rPr>
        <w:t xml:space="preserve">implement the </w:t>
      </w:r>
      <w:r w:rsidR="00BD5346" w:rsidRPr="00C16CCB">
        <w:rPr>
          <w:rFonts w:ascii="Calibri" w:hAnsi="Calibri" w:cs="Calibri"/>
        </w:rPr>
        <w:t>terms of the Articles,</w:t>
      </w:r>
      <w:r w:rsidRPr="00C16CCB">
        <w:rPr>
          <w:rFonts w:ascii="Calibri" w:hAnsi="Calibri" w:cs="Calibri"/>
        </w:rPr>
        <w:t xml:space="preserve"> any amendments thereto or any supporting</w:t>
      </w:r>
      <w:r w:rsidR="00BD5346" w:rsidRPr="00C16CCB">
        <w:rPr>
          <w:rFonts w:ascii="Calibri" w:hAnsi="Calibri" w:cs="Calibri"/>
        </w:rPr>
        <w:t xml:space="preserve"> </w:t>
      </w:r>
      <w:r w:rsidR="0071280B">
        <w:rPr>
          <w:rFonts w:ascii="Calibri" w:hAnsi="Calibri" w:cs="Calibri"/>
        </w:rPr>
        <w:t>Branch Rules</w:t>
      </w:r>
      <w:r w:rsidR="00BD5346" w:rsidRPr="00C16CCB">
        <w:rPr>
          <w:rFonts w:ascii="Calibri" w:hAnsi="Calibri" w:cs="Calibri"/>
        </w:rPr>
        <w:t xml:space="preserve"> or</w:t>
      </w:r>
      <w:r w:rsidRPr="00C16CCB">
        <w:rPr>
          <w:rFonts w:ascii="Calibri" w:hAnsi="Calibri" w:cs="Calibri"/>
        </w:rPr>
        <w:t xml:space="preserve"> Byelaws or other provisions that may be approved by the AEC.</w:t>
      </w:r>
    </w:p>
    <w:p w14:paraId="7758DF60" w14:textId="77777777" w:rsidR="00C16CCB" w:rsidRPr="00C16CCB" w:rsidRDefault="00C16CCB" w:rsidP="00F85F61">
      <w:pPr>
        <w:pStyle w:val="Default"/>
        <w:ind w:left="567" w:hanging="567"/>
        <w:jc w:val="both"/>
        <w:rPr>
          <w:rFonts w:ascii="Calibri" w:hAnsi="Calibri" w:cs="Calibri"/>
        </w:rPr>
      </w:pPr>
    </w:p>
    <w:p w14:paraId="277E6149" w14:textId="725951FD" w:rsidR="00C16CCB" w:rsidRPr="00C16CCB" w:rsidRDefault="00C16CCB" w:rsidP="00F85F61">
      <w:pPr>
        <w:pStyle w:val="Default"/>
        <w:numPr>
          <w:ilvl w:val="0"/>
          <w:numId w:val="4"/>
        </w:numPr>
        <w:tabs>
          <w:tab w:val="clear" w:pos="709"/>
        </w:tabs>
        <w:ind w:left="567" w:hanging="567"/>
        <w:jc w:val="both"/>
        <w:rPr>
          <w:rFonts w:ascii="Calibri" w:hAnsi="Calibri" w:cs="Calibri"/>
        </w:rPr>
      </w:pPr>
      <w:r w:rsidRPr="00C16CCB">
        <w:rPr>
          <w:rFonts w:ascii="Calibri" w:hAnsi="Calibri" w:cs="Calibri"/>
        </w:rPr>
        <w:t xml:space="preserve">The acceptance of </w:t>
      </w:r>
      <w:r w:rsidR="00544928">
        <w:rPr>
          <w:rFonts w:ascii="Calibri" w:hAnsi="Calibri" w:cs="Calibri"/>
        </w:rPr>
        <w:t>the preceding Article</w:t>
      </w:r>
      <w:r w:rsidRPr="00C16CCB">
        <w:rPr>
          <w:rFonts w:ascii="Calibri" w:hAnsi="Calibri" w:cs="Calibri"/>
        </w:rPr>
        <w:t xml:space="preserve"> shall be implicit in a Branch’s acceptance of recognition. Any Branch failing to fully comply with this shall be considered in breach of</w:t>
      </w:r>
      <w:r w:rsidR="00544928">
        <w:rPr>
          <w:rFonts w:ascii="Calibri" w:hAnsi="Calibri" w:cs="Calibri"/>
        </w:rPr>
        <w:t xml:space="preserve"> its obligations </w:t>
      </w:r>
      <w:r w:rsidRPr="00C16CCB">
        <w:rPr>
          <w:rFonts w:ascii="Calibri" w:hAnsi="Calibri" w:cs="Calibri"/>
        </w:rPr>
        <w:t>and open to disciplinary action</w:t>
      </w:r>
      <w:r w:rsidR="00544928">
        <w:rPr>
          <w:rFonts w:ascii="Calibri" w:hAnsi="Calibri" w:cs="Calibri"/>
        </w:rPr>
        <w:t xml:space="preserve"> as set out in Schedule </w:t>
      </w:r>
      <w:r w:rsidR="0065487E">
        <w:rPr>
          <w:rFonts w:ascii="Calibri" w:hAnsi="Calibri" w:cs="Calibri"/>
        </w:rPr>
        <w:t xml:space="preserve">2 </w:t>
      </w:r>
      <w:r w:rsidR="00544928">
        <w:rPr>
          <w:rFonts w:ascii="Calibri" w:hAnsi="Calibri" w:cs="Calibri"/>
        </w:rPr>
        <w:t>to these Articles</w:t>
      </w:r>
      <w:r w:rsidRPr="00C16CCB">
        <w:rPr>
          <w:rFonts w:ascii="Calibri" w:hAnsi="Calibri" w:cs="Calibri"/>
        </w:rPr>
        <w:t xml:space="preserve">. </w:t>
      </w:r>
    </w:p>
    <w:p w14:paraId="3666E74A" w14:textId="77777777" w:rsidR="00C16CCB" w:rsidRPr="00C16CCB" w:rsidRDefault="00C16CCB" w:rsidP="00F85F61">
      <w:pPr>
        <w:pStyle w:val="Default"/>
        <w:ind w:left="567" w:hanging="567"/>
        <w:jc w:val="both"/>
        <w:rPr>
          <w:rFonts w:ascii="Calibri" w:hAnsi="Calibri" w:cs="Calibri"/>
        </w:rPr>
      </w:pPr>
    </w:p>
    <w:p w14:paraId="24C3DD72" w14:textId="287020F3" w:rsidR="00C16CCB" w:rsidRPr="00E46584" w:rsidRDefault="00C16CCB" w:rsidP="00F85F61">
      <w:pPr>
        <w:pStyle w:val="Default"/>
        <w:numPr>
          <w:ilvl w:val="0"/>
          <w:numId w:val="4"/>
        </w:numPr>
        <w:tabs>
          <w:tab w:val="clear" w:pos="709"/>
        </w:tabs>
        <w:ind w:left="567" w:hanging="567"/>
        <w:jc w:val="both"/>
        <w:rPr>
          <w:rFonts w:ascii="Calibri" w:hAnsi="Calibri" w:cs="Calibri"/>
          <w:color w:val="auto"/>
        </w:rPr>
      </w:pPr>
      <w:r w:rsidRPr="00E46584">
        <w:rPr>
          <w:rFonts w:ascii="Calibri" w:hAnsi="Calibri" w:cs="Calibri"/>
          <w:color w:val="auto"/>
        </w:rPr>
        <w:t xml:space="preserve">Branches shall enjoy autonomy and shall have rights at </w:t>
      </w:r>
      <w:r w:rsidR="00544928" w:rsidRPr="00E46584">
        <w:rPr>
          <w:rFonts w:ascii="Calibri" w:hAnsi="Calibri" w:cs="Calibri"/>
          <w:color w:val="auto"/>
        </w:rPr>
        <w:t>n</w:t>
      </w:r>
      <w:r w:rsidRPr="00E46584">
        <w:rPr>
          <w:rFonts w:ascii="Calibri" w:hAnsi="Calibri" w:cs="Calibri"/>
          <w:color w:val="auto"/>
        </w:rPr>
        <w:t>ational level</w:t>
      </w:r>
      <w:r w:rsidR="00C02918" w:rsidRPr="00E46584">
        <w:rPr>
          <w:rFonts w:ascii="Calibri" w:hAnsi="Calibri" w:cs="Calibri"/>
          <w:color w:val="auto"/>
        </w:rPr>
        <w:t xml:space="preserve"> subject to </w:t>
      </w:r>
      <w:r w:rsidR="00E46584" w:rsidRPr="00E46584">
        <w:rPr>
          <w:rFonts w:ascii="Calibri" w:hAnsi="Calibri" w:cs="Calibri"/>
          <w:color w:val="auto"/>
        </w:rPr>
        <w:t xml:space="preserve">the </w:t>
      </w:r>
      <w:r w:rsidR="0044524B">
        <w:rPr>
          <w:rFonts w:ascii="Calibri" w:hAnsi="Calibri" w:cs="Calibri"/>
          <w:color w:val="auto"/>
        </w:rPr>
        <w:t>C</w:t>
      </w:r>
      <w:r w:rsidR="0083666F" w:rsidRPr="00E46584">
        <w:rPr>
          <w:rFonts w:ascii="Calibri" w:hAnsi="Calibri" w:cs="Calibri"/>
          <w:color w:val="auto"/>
        </w:rPr>
        <w:t>apitation</w:t>
      </w:r>
      <w:r w:rsidR="00E46584" w:rsidRPr="00E46584">
        <w:rPr>
          <w:rFonts w:ascii="Calibri" w:hAnsi="Calibri" w:cs="Calibri"/>
          <w:color w:val="auto"/>
        </w:rPr>
        <w:t xml:space="preserve"> </w:t>
      </w:r>
      <w:r w:rsidR="0044524B">
        <w:rPr>
          <w:rFonts w:ascii="Calibri" w:hAnsi="Calibri" w:cs="Calibri"/>
          <w:color w:val="auto"/>
        </w:rPr>
        <w:t>L</w:t>
      </w:r>
      <w:r w:rsidR="00E46584">
        <w:rPr>
          <w:rFonts w:ascii="Calibri" w:hAnsi="Calibri" w:cs="Calibri"/>
          <w:color w:val="auto"/>
        </w:rPr>
        <w:t xml:space="preserve">evy </w:t>
      </w:r>
      <w:r w:rsidR="00E46584" w:rsidRPr="00E46584">
        <w:rPr>
          <w:rFonts w:ascii="Calibri" w:hAnsi="Calibri" w:cs="Calibri"/>
          <w:color w:val="auto"/>
        </w:rPr>
        <w:t xml:space="preserve">and </w:t>
      </w:r>
      <w:r w:rsidR="0083666F" w:rsidRPr="00E46584">
        <w:rPr>
          <w:rFonts w:ascii="Calibri" w:hAnsi="Calibri" w:cs="Calibri"/>
          <w:color w:val="auto"/>
        </w:rPr>
        <w:t>voting rights</w:t>
      </w:r>
      <w:r w:rsidR="00E46584" w:rsidRPr="00E46584">
        <w:rPr>
          <w:rFonts w:ascii="Calibri" w:hAnsi="Calibri" w:cs="Calibri"/>
          <w:color w:val="auto"/>
        </w:rPr>
        <w:t xml:space="preserve"> provided by their membership</w:t>
      </w:r>
      <w:r w:rsidR="003B6877">
        <w:rPr>
          <w:rFonts w:ascii="Calibri" w:hAnsi="Calibri" w:cs="Calibri"/>
          <w:color w:val="auto"/>
        </w:rPr>
        <w:t xml:space="preserve"> to Branch</w:t>
      </w:r>
      <w:r w:rsidRPr="00E46584">
        <w:rPr>
          <w:rFonts w:ascii="Calibri" w:hAnsi="Calibri" w:cs="Calibri"/>
          <w:color w:val="auto"/>
        </w:rPr>
        <w:t xml:space="preserve">. </w:t>
      </w:r>
    </w:p>
    <w:p w14:paraId="091336E8" w14:textId="77777777" w:rsidR="00C16CCB" w:rsidRPr="00C16CCB" w:rsidRDefault="00C16CCB" w:rsidP="00F85F61">
      <w:pPr>
        <w:pStyle w:val="Default"/>
        <w:ind w:left="567" w:hanging="567"/>
        <w:jc w:val="both"/>
        <w:rPr>
          <w:rFonts w:ascii="Calibri" w:hAnsi="Calibri" w:cs="Calibri"/>
        </w:rPr>
      </w:pPr>
    </w:p>
    <w:p w14:paraId="4BC20A89" w14:textId="22660A5B" w:rsidR="00544928" w:rsidRDefault="00C16CCB" w:rsidP="00F85F61">
      <w:pPr>
        <w:pStyle w:val="Default"/>
        <w:numPr>
          <w:ilvl w:val="0"/>
          <w:numId w:val="4"/>
        </w:numPr>
        <w:tabs>
          <w:tab w:val="clear" w:pos="709"/>
        </w:tabs>
        <w:ind w:left="567" w:hanging="567"/>
        <w:jc w:val="both"/>
        <w:rPr>
          <w:rFonts w:ascii="Calibri" w:hAnsi="Calibri" w:cs="Calibri"/>
        </w:rPr>
      </w:pPr>
      <w:r w:rsidRPr="00544928">
        <w:rPr>
          <w:rFonts w:ascii="Calibri" w:hAnsi="Calibri" w:cs="Calibri"/>
        </w:rPr>
        <w:t xml:space="preserve">Branches </w:t>
      </w:r>
      <w:r w:rsidR="00E450A0">
        <w:rPr>
          <w:rFonts w:ascii="Calibri" w:hAnsi="Calibri" w:cs="Calibri"/>
        </w:rPr>
        <w:t>shall</w:t>
      </w:r>
      <w:r w:rsidRPr="00544928">
        <w:rPr>
          <w:rFonts w:ascii="Calibri" w:hAnsi="Calibri" w:cs="Calibri"/>
        </w:rPr>
        <w:t xml:space="preserve"> adopt their own Constitution and formulate their own rules and procedures under the proviso that these shall </w:t>
      </w:r>
      <w:r w:rsidR="004779A1">
        <w:rPr>
          <w:rFonts w:ascii="Calibri" w:hAnsi="Calibri" w:cs="Calibri"/>
        </w:rPr>
        <w:t>be fully consistent</w:t>
      </w:r>
      <w:r w:rsidRPr="00544928">
        <w:rPr>
          <w:rFonts w:ascii="Calibri" w:hAnsi="Calibri" w:cs="Calibri"/>
        </w:rPr>
        <w:t xml:space="preserve"> with </w:t>
      </w:r>
      <w:r w:rsidR="00544928" w:rsidRPr="00544928">
        <w:rPr>
          <w:rFonts w:ascii="Calibri" w:hAnsi="Calibri" w:cs="Calibri"/>
        </w:rPr>
        <w:t>these Articles</w:t>
      </w:r>
      <w:r w:rsidRPr="00544928">
        <w:rPr>
          <w:rFonts w:ascii="Calibri" w:hAnsi="Calibri" w:cs="Calibri"/>
        </w:rPr>
        <w:t>.</w:t>
      </w:r>
    </w:p>
    <w:p w14:paraId="6E1AF6F1" w14:textId="77777777" w:rsidR="00544928" w:rsidRDefault="00544928" w:rsidP="00F85F61">
      <w:pPr>
        <w:pStyle w:val="ListParagraph"/>
        <w:ind w:left="567" w:hanging="567"/>
      </w:pPr>
    </w:p>
    <w:p w14:paraId="73CBD29E" w14:textId="678A2D22" w:rsidR="00C16CCB" w:rsidRPr="0023697A" w:rsidRDefault="00C16CCB" w:rsidP="00F85F61">
      <w:pPr>
        <w:pStyle w:val="Default"/>
        <w:numPr>
          <w:ilvl w:val="0"/>
          <w:numId w:val="4"/>
        </w:numPr>
        <w:tabs>
          <w:tab w:val="clear" w:pos="709"/>
        </w:tabs>
        <w:ind w:left="567" w:hanging="567"/>
        <w:jc w:val="both"/>
        <w:rPr>
          <w:rFonts w:ascii="Calibri" w:hAnsi="Calibri" w:cs="Calibri"/>
        </w:rPr>
      </w:pPr>
      <w:r w:rsidRPr="00544928">
        <w:rPr>
          <w:rFonts w:ascii="Calibri" w:hAnsi="Calibri" w:cs="Calibri"/>
        </w:rPr>
        <w:t xml:space="preserve">All applications for Branch recognition in addition to the twelve Branches listed </w:t>
      </w:r>
      <w:r w:rsidR="00E65A40">
        <w:rPr>
          <w:rFonts w:ascii="Calibri" w:hAnsi="Calibri" w:cs="Calibri"/>
        </w:rPr>
        <w:t xml:space="preserve">in article </w:t>
      </w:r>
      <w:r w:rsidR="002C6F71">
        <w:rPr>
          <w:rFonts w:ascii="Calibri" w:hAnsi="Calibri" w:cs="Calibri"/>
        </w:rPr>
        <w:t>26</w:t>
      </w:r>
      <w:r w:rsidRPr="00544928">
        <w:rPr>
          <w:rFonts w:ascii="Calibri" w:hAnsi="Calibri" w:cs="Calibri"/>
        </w:rPr>
        <w:t xml:space="preserve"> above or any proposed amalgamation of existing Branches shall be made in writing to the AEC. All such applications shall require to be placed before a General Meeting of the Association and be subject to a two-thirds majority decision of Branch Delegates in attendance. The meeting’s decision shall be final. </w:t>
      </w:r>
    </w:p>
    <w:p w14:paraId="2EDFDA19" w14:textId="0CB06C90" w:rsidR="00A43BBF" w:rsidRDefault="00016DC7" w:rsidP="00E55005">
      <w:pPr>
        <w:pStyle w:val="Heading1"/>
        <w:rPr>
          <w:rFonts w:ascii="Calibri" w:eastAsia="Calibri" w:hAnsi="Calibri" w:cs="Calibri"/>
          <w:b/>
          <w:bCs w:val="0"/>
          <w:color w:val="auto"/>
          <w:sz w:val="24"/>
          <w:szCs w:val="24"/>
        </w:rPr>
      </w:pPr>
      <w:bookmarkStart w:id="24" w:name="_Toc174544540"/>
      <w:r>
        <w:rPr>
          <w:rFonts w:ascii="Calibri" w:eastAsia="Calibri" w:hAnsi="Calibri" w:cs="Calibri"/>
          <w:b/>
          <w:bCs w:val="0"/>
          <w:color w:val="auto"/>
          <w:sz w:val="24"/>
          <w:szCs w:val="24"/>
        </w:rPr>
        <w:t>Capitation Levy</w:t>
      </w:r>
      <w:bookmarkEnd w:id="24"/>
    </w:p>
    <w:p w14:paraId="38F34079" w14:textId="77777777" w:rsidR="00E55005" w:rsidRPr="00E55005" w:rsidRDefault="00E55005" w:rsidP="00E55005">
      <w:pPr>
        <w:rPr>
          <w:lang w:val="en-GB"/>
        </w:rPr>
      </w:pPr>
    </w:p>
    <w:p w14:paraId="0E742D5E" w14:textId="77777777" w:rsidR="007E18D0" w:rsidRDefault="009152DE" w:rsidP="00F85F61">
      <w:pPr>
        <w:pStyle w:val="Default"/>
        <w:numPr>
          <w:ilvl w:val="0"/>
          <w:numId w:val="4"/>
        </w:numPr>
        <w:tabs>
          <w:tab w:val="clear" w:pos="709"/>
        </w:tabs>
        <w:ind w:left="567" w:hanging="567"/>
        <w:jc w:val="both"/>
        <w:rPr>
          <w:rFonts w:ascii="Calibri" w:hAnsi="Calibri" w:cs="Calibri"/>
        </w:rPr>
      </w:pPr>
      <w:r w:rsidRPr="007E18D0">
        <w:rPr>
          <w:rFonts w:ascii="Calibri" w:hAnsi="Calibri" w:cs="Calibri"/>
        </w:rPr>
        <w:t xml:space="preserve">The </w:t>
      </w:r>
      <w:r w:rsidR="007E18D0">
        <w:rPr>
          <w:rFonts w:ascii="Calibri" w:hAnsi="Calibri" w:cs="Calibri"/>
        </w:rPr>
        <w:t>membership subscription payable by the Members shall be in the</w:t>
      </w:r>
      <w:r w:rsidRPr="007E18D0">
        <w:rPr>
          <w:rFonts w:ascii="Calibri" w:hAnsi="Calibri" w:cs="Calibri"/>
        </w:rPr>
        <w:t xml:space="preserve"> form of a capitation levy based on the number of Ordinary Members on the Branch’s Register of Members as </w:t>
      </w:r>
      <w:proofErr w:type="gramStart"/>
      <w:r w:rsidRPr="007E18D0">
        <w:rPr>
          <w:rFonts w:ascii="Calibri" w:hAnsi="Calibri" w:cs="Calibri"/>
        </w:rPr>
        <w:t>at</w:t>
      </w:r>
      <w:proofErr w:type="gramEnd"/>
      <w:r w:rsidRPr="007E18D0">
        <w:rPr>
          <w:rFonts w:ascii="Calibri" w:hAnsi="Calibri" w:cs="Calibri"/>
        </w:rPr>
        <w:t xml:space="preserve"> 31 July</w:t>
      </w:r>
      <w:r w:rsidR="007E18D0">
        <w:rPr>
          <w:rFonts w:ascii="Calibri" w:hAnsi="Calibri" w:cs="Calibri"/>
        </w:rPr>
        <w:t xml:space="preserve"> of each calendar year</w:t>
      </w:r>
      <w:r w:rsidRPr="007E18D0">
        <w:rPr>
          <w:rFonts w:ascii="Calibri" w:hAnsi="Calibri" w:cs="Calibri"/>
        </w:rPr>
        <w:t xml:space="preserve">. </w:t>
      </w:r>
    </w:p>
    <w:p w14:paraId="1F70E270" w14:textId="77777777" w:rsidR="007E18D0" w:rsidRDefault="007E18D0" w:rsidP="00F85F61">
      <w:pPr>
        <w:pStyle w:val="Default"/>
        <w:ind w:left="567" w:hanging="567"/>
        <w:jc w:val="both"/>
        <w:rPr>
          <w:rFonts w:ascii="Calibri" w:hAnsi="Calibri" w:cs="Calibri"/>
        </w:rPr>
      </w:pPr>
    </w:p>
    <w:p w14:paraId="0945D810" w14:textId="4915121E" w:rsidR="009152DE" w:rsidRPr="007E18D0" w:rsidRDefault="00016DC7" w:rsidP="00F85F61">
      <w:pPr>
        <w:pStyle w:val="Default"/>
        <w:numPr>
          <w:ilvl w:val="0"/>
          <w:numId w:val="4"/>
        </w:numPr>
        <w:tabs>
          <w:tab w:val="clear" w:pos="709"/>
        </w:tabs>
        <w:ind w:left="567" w:hanging="567"/>
        <w:jc w:val="both"/>
        <w:rPr>
          <w:rFonts w:ascii="Calibri" w:hAnsi="Calibri" w:cs="Calibri"/>
        </w:rPr>
      </w:pPr>
      <w:r>
        <w:rPr>
          <w:rFonts w:ascii="Calibri" w:hAnsi="Calibri" w:cs="Calibri"/>
        </w:rPr>
        <w:lastRenderedPageBreak/>
        <w:t>The C</w:t>
      </w:r>
      <w:r w:rsidRPr="007E18D0">
        <w:rPr>
          <w:rFonts w:ascii="Calibri" w:hAnsi="Calibri" w:cs="Calibri"/>
        </w:rPr>
        <w:t xml:space="preserve">apitation </w:t>
      </w:r>
      <w:r>
        <w:rPr>
          <w:rFonts w:ascii="Calibri" w:hAnsi="Calibri" w:cs="Calibri"/>
        </w:rPr>
        <w:t>L</w:t>
      </w:r>
      <w:r w:rsidRPr="007E18D0">
        <w:rPr>
          <w:rFonts w:ascii="Calibri" w:hAnsi="Calibri" w:cs="Calibri"/>
        </w:rPr>
        <w:t xml:space="preserve">evy </w:t>
      </w:r>
      <w:r w:rsidR="009152DE" w:rsidRPr="007E18D0">
        <w:rPr>
          <w:rFonts w:ascii="Calibri" w:hAnsi="Calibri" w:cs="Calibri"/>
        </w:rPr>
        <w:t>require</w:t>
      </w:r>
      <w:r>
        <w:rPr>
          <w:rFonts w:ascii="Calibri" w:hAnsi="Calibri" w:cs="Calibri"/>
        </w:rPr>
        <w:t>s</w:t>
      </w:r>
      <w:r w:rsidR="009152DE" w:rsidRPr="007E18D0">
        <w:rPr>
          <w:rFonts w:ascii="Calibri" w:hAnsi="Calibri" w:cs="Calibri"/>
        </w:rPr>
        <w:t xml:space="preserve"> to be made to the AEC’s Treasurer no later than 1 December</w:t>
      </w:r>
      <w:r w:rsidR="007E18D0" w:rsidRPr="007E18D0">
        <w:rPr>
          <w:rFonts w:ascii="Calibri" w:hAnsi="Calibri" w:cs="Calibri"/>
        </w:rPr>
        <w:t xml:space="preserve"> </w:t>
      </w:r>
      <w:r w:rsidR="007E18D0">
        <w:rPr>
          <w:rFonts w:ascii="Calibri" w:hAnsi="Calibri" w:cs="Calibri"/>
        </w:rPr>
        <w:t>of each calendar year</w:t>
      </w:r>
      <w:r w:rsidR="009152DE" w:rsidRPr="007E18D0">
        <w:rPr>
          <w:rFonts w:ascii="Calibri" w:hAnsi="Calibri" w:cs="Calibri"/>
        </w:rPr>
        <w:t xml:space="preserve">. </w:t>
      </w:r>
    </w:p>
    <w:p w14:paraId="256DE70C" w14:textId="77777777" w:rsidR="00136A6E" w:rsidRDefault="00136A6E" w:rsidP="00F85F61">
      <w:pPr>
        <w:pStyle w:val="Default"/>
        <w:ind w:left="567" w:hanging="567"/>
      </w:pPr>
    </w:p>
    <w:p w14:paraId="5CF92E05" w14:textId="71926DB6" w:rsidR="00374887" w:rsidRPr="00597080" w:rsidRDefault="00136A6E" w:rsidP="00F85F61">
      <w:pPr>
        <w:pStyle w:val="Default"/>
        <w:numPr>
          <w:ilvl w:val="0"/>
          <w:numId w:val="4"/>
        </w:numPr>
        <w:tabs>
          <w:tab w:val="clear" w:pos="709"/>
        </w:tabs>
        <w:ind w:left="567" w:hanging="567"/>
        <w:rPr>
          <w:rFonts w:ascii="Calibri" w:eastAsia="Calibri" w:hAnsi="Calibri" w:cs="Calibri"/>
          <w:b/>
          <w:color w:val="auto"/>
          <w:kern w:val="2"/>
          <w:bdr w:val="none" w:sz="0" w:space="0" w:color="auto"/>
          <w:lang w:eastAsia="en-US"/>
        </w:rPr>
      </w:pPr>
      <w:r w:rsidRPr="00016DC7">
        <w:rPr>
          <w:rFonts w:ascii="Calibri" w:hAnsi="Calibri" w:cs="Calibri"/>
        </w:rPr>
        <w:t xml:space="preserve">The </w:t>
      </w:r>
      <w:r w:rsidR="00991C10">
        <w:rPr>
          <w:rFonts w:ascii="Calibri" w:hAnsi="Calibri" w:cs="Calibri"/>
        </w:rPr>
        <w:t>Capitation Levy</w:t>
      </w:r>
      <w:r w:rsidRPr="00016DC7">
        <w:rPr>
          <w:rFonts w:ascii="Calibri" w:hAnsi="Calibri" w:cs="Calibri"/>
        </w:rPr>
        <w:t xml:space="preserve"> shall be set each year at the </w:t>
      </w:r>
      <w:r w:rsidR="00016DC7" w:rsidRPr="00016DC7">
        <w:rPr>
          <w:rFonts w:ascii="Calibri" w:hAnsi="Calibri" w:cs="Calibri"/>
        </w:rPr>
        <w:t>Association Annual Conference (AAC)</w:t>
      </w:r>
      <w:r w:rsidRPr="00016DC7">
        <w:rPr>
          <w:rFonts w:ascii="Calibri" w:hAnsi="Calibri" w:cs="Calibri"/>
        </w:rPr>
        <w:t xml:space="preserve"> </w:t>
      </w:r>
      <w:r w:rsidR="00016DC7" w:rsidRPr="00016DC7">
        <w:rPr>
          <w:rFonts w:ascii="Calibri" w:hAnsi="Calibri" w:cs="Calibri"/>
        </w:rPr>
        <w:t xml:space="preserve">by </w:t>
      </w:r>
      <w:r w:rsidRPr="00016DC7">
        <w:rPr>
          <w:rFonts w:ascii="Calibri" w:hAnsi="Calibri" w:cs="Calibri"/>
        </w:rPr>
        <w:t>majority vote.</w:t>
      </w:r>
      <w:r w:rsidRPr="00016DC7">
        <w:rPr>
          <w:rFonts w:ascii="Calibri" w:eastAsia="Calibri" w:hAnsi="Calibri" w:cs="Calibri"/>
          <w:b/>
          <w:color w:val="auto"/>
          <w:kern w:val="2"/>
          <w:bdr w:val="none" w:sz="0" w:space="0" w:color="auto"/>
          <w:lang w:eastAsia="en-US"/>
        </w:rPr>
        <w:t xml:space="preserve"> </w:t>
      </w:r>
    </w:p>
    <w:p w14:paraId="08737630" w14:textId="27C8C9F9" w:rsidR="004F311A" w:rsidRPr="00E55005" w:rsidRDefault="00EA623F" w:rsidP="00E55005">
      <w:pPr>
        <w:pStyle w:val="Heading1"/>
        <w:rPr>
          <w:rFonts w:ascii="Calibri" w:eastAsia="Calibri" w:hAnsi="Calibri" w:cs="Calibri"/>
          <w:b/>
          <w:bCs w:val="0"/>
          <w:color w:val="auto"/>
          <w:sz w:val="24"/>
          <w:szCs w:val="24"/>
        </w:rPr>
      </w:pPr>
      <w:bookmarkStart w:id="25" w:name="_Toc174544541"/>
      <w:r w:rsidRPr="00E55005">
        <w:rPr>
          <w:rFonts w:ascii="Calibri" w:eastAsia="Calibri" w:hAnsi="Calibri" w:cs="Calibri"/>
          <w:b/>
          <w:bCs w:val="0"/>
          <w:color w:val="auto"/>
          <w:sz w:val="24"/>
          <w:szCs w:val="24"/>
        </w:rPr>
        <w:t>Withdrawal from membership</w:t>
      </w:r>
      <w:r w:rsidR="00B45939" w:rsidRPr="00E55005">
        <w:rPr>
          <w:rFonts w:ascii="Calibri" w:eastAsia="Calibri" w:hAnsi="Calibri" w:cs="Calibri"/>
          <w:b/>
          <w:bCs w:val="0"/>
          <w:color w:val="auto"/>
          <w:sz w:val="24"/>
          <w:szCs w:val="24"/>
        </w:rPr>
        <w:t>/Transfer</w:t>
      </w:r>
      <w:bookmarkEnd w:id="25"/>
    </w:p>
    <w:p w14:paraId="52A6CD6B" w14:textId="77777777" w:rsidR="00E55005" w:rsidRPr="00E55005" w:rsidRDefault="00E55005" w:rsidP="00E55005">
      <w:pPr>
        <w:rPr>
          <w:lang w:val="en-GB"/>
        </w:rPr>
      </w:pPr>
    </w:p>
    <w:p w14:paraId="3A5A2B1D" w14:textId="19A84472" w:rsidR="00E55005" w:rsidRDefault="0053258D" w:rsidP="0085563F">
      <w:pPr>
        <w:pStyle w:val="BurnessNumbering1"/>
        <w:numPr>
          <w:ilvl w:val="0"/>
          <w:numId w:val="4"/>
        </w:numPr>
        <w:rPr>
          <w:rFonts w:ascii="Calibri" w:eastAsia="Calibri" w:hAnsi="Calibri" w:cs="Calibri"/>
          <w:color w:val="auto"/>
        </w:rPr>
      </w:pPr>
      <w:r>
        <w:rPr>
          <w:rFonts w:ascii="Calibri" w:eastAsia="Calibri" w:hAnsi="Calibri" w:cs="Calibri"/>
          <w:color w:val="auto"/>
        </w:rPr>
        <w:t xml:space="preserve">If a </w:t>
      </w:r>
      <w:r w:rsidR="002E0E57">
        <w:rPr>
          <w:rFonts w:ascii="Calibri" w:eastAsia="Calibri" w:hAnsi="Calibri" w:cs="Calibri"/>
          <w:color w:val="auto"/>
        </w:rPr>
        <w:t>Branch is</w:t>
      </w:r>
      <w:r>
        <w:rPr>
          <w:rFonts w:ascii="Calibri" w:eastAsia="Calibri" w:hAnsi="Calibri" w:cs="Calibri"/>
          <w:color w:val="auto"/>
        </w:rPr>
        <w:t xml:space="preserve"> disbanded</w:t>
      </w:r>
      <w:r w:rsidR="004B7363">
        <w:rPr>
          <w:rFonts w:ascii="Calibri" w:eastAsia="Calibri" w:hAnsi="Calibri" w:cs="Calibri"/>
          <w:color w:val="auto"/>
        </w:rPr>
        <w:t xml:space="preserve">, </w:t>
      </w:r>
      <w:r>
        <w:rPr>
          <w:rFonts w:ascii="Calibri" w:eastAsia="Calibri" w:hAnsi="Calibri" w:cs="Calibri"/>
          <w:color w:val="auto"/>
        </w:rPr>
        <w:t xml:space="preserve">or removed as a Branch, </w:t>
      </w:r>
      <w:r w:rsidR="002D569F">
        <w:rPr>
          <w:rFonts w:ascii="Calibri" w:eastAsia="Calibri" w:hAnsi="Calibri" w:cs="Calibri"/>
          <w:color w:val="auto"/>
        </w:rPr>
        <w:t xml:space="preserve">or </w:t>
      </w:r>
      <w:r w:rsidR="004B7363">
        <w:rPr>
          <w:rFonts w:ascii="Calibri" w:eastAsia="Calibri" w:hAnsi="Calibri" w:cs="Calibri"/>
          <w:color w:val="auto"/>
        </w:rPr>
        <w:t xml:space="preserve">ceases to exist </w:t>
      </w:r>
      <w:r>
        <w:rPr>
          <w:rFonts w:ascii="Calibri" w:eastAsia="Calibri" w:hAnsi="Calibri" w:cs="Calibri"/>
          <w:color w:val="auto"/>
        </w:rPr>
        <w:t>they shall also cease to be a member</w:t>
      </w:r>
      <w:r w:rsidR="0052264A">
        <w:rPr>
          <w:rFonts w:ascii="Calibri" w:eastAsia="Calibri" w:hAnsi="Calibri" w:cs="Calibri"/>
          <w:color w:val="auto"/>
        </w:rPr>
        <w:t xml:space="preserve"> of the Association</w:t>
      </w:r>
      <w:r w:rsidR="00D35E5B">
        <w:rPr>
          <w:rFonts w:ascii="Calibri" w:eastAsia="Calibri" w:hAnsi="Calibri" w:cs="Calibri"/>
          <w:color w:val="auto"/>
        </w:rPr>
        <w:t xml:space="preserve"> – </w:t>
      </w:r>
      <w:r w:rsidR="006A7D87">
        <w:rPr>
          <w:rFonts w:ascii="Calibri" w:eastAsia="Calibri" w:hAnsi="Calibri" w:cs="Calibri"/>
          <w:color w:val="auto"/>
        </w:rPr>
        <w:t>i</w:t>
      </w:r>
      <w:r w:rsidR="00D35E5B">
        <w:rPr>
          <w:rFonts w:ascii="Calibri" w:eastAsia="Calibri" w:hAnsi="Calibri" w:cs="Calibri"/>
          <w:color w:val="auto"/>
        </w:rPr>
        <w:t>n accordance with Article 27</w:t>
      </w:r>
      <w:r>
        <w:rPr>
          <w:rFonts w:ascii="Calibri" w:eastAsia="Calibri" w:hAnsi="Calibri" w:cs="Calibri"/>
          <w:color w:val="auto"/>
        </w:rPr>
        <w:t xml:space="preserve">. </w:t>
      </w:r>
    </w:p>
    <w:p w14:paraId="6538DFFF" w14:textId="2354BC7B" w:rsidR="00A43BBF" w:rsidRPr="00E55005" w:rsidRDefault="00367542" w:rsidP="0085563F">
      <w:pPr>
        <w:pStyle w:val="BurnessNumbering1"/>
        <w:numPr>
          <w:ilvl w:val="0"/>
          <w:numId w:val="4"/>
        </w:numPr>
        <w:rPr>
          <w:rFonts w:ascii="Calibri" w:eastAsia="Calibri" w:hAnsi="Calibri" w:cs="Calibri"/>
          <w:color w:val="auto"/>
        </w:rPr>
      </w:pPr>
      <w:r w:rsidRPr="00E55005">
        <w:rPr>
          <w:rFonts w:ascii="Calibri" w:eastAsia="Calibri" w:hAnsi="Calibri" w:cs="Calibri"/>
          <w:color w:val="auto"/>
        </w:rPr>
        <w:tab/>
      </w:r>
      <w:r w:rsidR="00EA623F" w:rsidRPr="00E55005">
        <w:rPr>
          <w:rFonts w:ascii="Calibri" w:eastAsia="Calibri" w:hAnsi="Calibri" w:cs="Calibri"/>
          <w:color w:val="auto"/>
        </w:rPr>
        <w:t xml:space="preserve">Membership may not be transferred. </w:t>
      </w:r>
    </w:p>
    <w:p w14:paraId="51F62276" w14:textId="77777777" w:rsidR="00A43BBF" w:rsidRPr="00E55005" w:rsidRDefault="00EA623F" w:rsidP="00E55005">
      <w:pPr>
        <w:pStyle w:val="Heading1"/>
        <w:rPr>
          <w:rFonts w:ascii="Calibri" w:eastAsia="Calibri" w:hAnsi="Calibri" w:cs="Calibri"/>
          <w:b/>
          <w:bCs w:val="0"/>
          <w:color w:val="auto"/>
          <w:sz w:val="24"/>
          <w:szCs w:val="24"/>
        </w:rPr>
      </w:pPr>
      <w:bookmarkStart w:id="26" w:name="_Toc174544542"/>
      <w:r w:rsidRPr="00E55005">
        <w:rPr>
          <w:rFonts w:ascii="Calibri" w:eastAsia="Calibri" w:hAnsi="Calibri" w:cs="Calibri"/>
          <w:b/>
          <w:bCs w:val="0"/>
          <w:color w:val="auto"/>
          <w:sz w:val="24"/>
          <w:szCs w:val="24"/>
        </w:rPr>
        <w:t>Expulsion from membership</w:t>
      </w:r>
      <w:bookmarkEnd w:id="26"/>
    </w:p>
    <w:p w14:paraId="4BB93C04" w14:textId="77777777" w:rsidR="00E55005" w:rsidRPr="00E55005" w:rsidRDefault="00E55005" w:rsidP="00E55005">
      <w:pPr>
        <w:rPr>
          <w:lang w:val="en-GB"/>
        </w:rPr>
      </w:pPr>
    </w:p>
    <w:p w14:paraId="742F40B6" w14:textId="77777777" w:rsidR="008D0C7C"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Any </w:t>
      </w:r>
      <w:r w:rsidR="00F962FB" w:rsidRPr="00E55005">
        <w:rPr>
          <w:rFonts w:ascii="Calibri" w:eastAsia="Calibri" w:hAnsi="Calibri" w:cs="Calibri"/>
          <w:color w:val="auto"/>
        </w:rPr>
        <w:t xml:space="preserve">member </w:t>
      </w:r>
      <w:r w:rsidRPr="00E55005">
        <w:rPr>
          <w:rFonts w:ascii="Calibri" w:eastAsia="Calibri" w:hAnsi="Calibri" w:cs="Calibri"/>
          <w:color w:val="auto"/>
        </w:rPr>
        <w:t>may be expelled from membership by special resolutio</w:t>
      </w:r>
      <w:r w:rsidR="0053258D">
        <w:rPr>
          <w:rFonts w:ascii="Calibri" w:eastAsia="Calibri" w:hAnsi="Calibri" w:cs="Calibri"/>
          <w:color w:val="auto"/>
        </w:rPr>
        <w:t>n</w:t>
      </w:r>
      <w:r w:rsidRPr="00E55005">
        <w:rPr>
          <w:rFonts w:ascii="Calibri" w:eastAsia="Calibri" w:hAnsi="Calibri" w:cs="Calibri"/>
          <w:color w:val="auto"/>
        </w:rPr>
        <w:t>, providing the following procedures have been observed:</w:t>
      </w:r>
    </w:p>
    <w:p w14:paraId="2C7C0196" w14:textId="1EC696AC" w:rsidR="008D0C7C" w:rsidRDefault="007533A8" w:rsidP="0085563F">
      <w:pPr>
        <w:pStyle w:val="BurnessNumbering1"/>
        <w:numPr>
          <w:ilvl w:val="1"/>
          <w:numId w:val="4"/>
        </w:numPr>
        <w:tabs>
          <w:tab w:val="clear" w:pos="709"/>
        </w:tabs>
        <w:ind w:left="1418"/>
        <w:rPr>
          <w:rFonts w:ascii="Calibri" w:eastAsia="Calibri" w:hAnsi="Calibri" w:cs="Calibri"/>
          <w:color w:val="auto"/>
        </w:rPr>
      </w:pPr>
      <w:r w:rsidRPr="008D0C7C">
        <w:rPr>
          <w:rFonts w:ascii="Calibri" w:eastAsia="Calibri" w:hAnsi="Calibri" w:cs="Calibri"/>
          <w:color w:val="auto"/>
        </w:rPr>
        <w:t xml:space="preserve">The </w:t>
      </w:r>
      <w:r w:rsidR="00AD46F6" w:rsidRPr="008D0C7C">
        <w:rPr>
          <w:rFonts w:ascii="Calibri" w:eastAsia="Calibri" w:hAnsi="Calibri" w:cs="Calibri"/>
          <w:color w:val="auto"/>
        </w:rPr>
        <w:t>Branch disciplinary</w:t>
      </w:r>
      <w:r w:rsidRPr="008D0C7C">
        <w:rPr>
          <w:rFonts w:ascii="Calibri" w:eastAsia="Calibri" w:hAnsi="Calibri" w:cs="Calibri"/>
          <w:color w:val="auto"/>
        </w:rPr>
        <w:t xml:space="preserve"> process </w:t>
      </w:r>
      <w:r w:rsidR="00063F8D" w:rsidRPr="008D0C7C">
        <w:rPr>
          <w:rFonts w:ascii="Calibri" w:eastAsia="Calibri" w:hAnsi="Calibri" w:cs="Calibri"/>
          <w:color w:val="auto"/>
        </w:rPr>
        <w:t xml:space="preserve">outlined in Schedule </w:t>
      </w:r>
      <w:r w:rsidR="00243EF0">
        <w:rPr>
          <w:rFonts w:ascii="Calibri" w:eastAsia="Calibri" w:hAnsi="Calibri" w:cs="Calibri"/>
          <w:color w:val="auto"/>
        </w:rPr>
        <w:t>2 &amp; 3</w:t>
      </w:r>
      <w:r w:rsidR="00063F8D" w:rsidRPr="008D0C7C">
        <w:rPr>
          <w:rFonts w:ascii="Calibri" w:eastAsia="Calibri" w:hAnsi="Calibri" w:cs="Calibri"/>
          <w:color w:val="auto"/>
        </w:rPr>
        <w:t xml:space="preserve"> to the articles has been followed. </w:t>
      </w:r>
    </w:p>
    <w:p w14:paraId="4BBA8B0B" w14:textId="77777777" w:rsidR="008D0C7C" w:rsidRDefault="00EA623F" w:rsidP="0085563F">
      <w:pPr>
        <w:pStyle w:val="BurnessNumbering1"/>
        <w:numPr>
          <w:ilvl w:val="1"/>
          <w:numId w:val="4"/>
        </w:numPr>
        <w:tabs>
          <w:tab w:val="clear" w:pos="709"/>
        </w:tabs>
        <w:ind w:left="1418"/>
        <w:rPr>
          <w:rFonts w:ascii="Calibri" w:eastAsia="Calibri" w:hAnsi="Calibri" w:cs="Calibri"/>
          <w:color w:val="auto"/>
        </w:rPr>
      </w:pPr>
      <w:r w:rsidRPr="008D0C7C">
        <w:rPr>
          <w:rFonts w:ascii="Calibri" w:eastAsia="Calibri" w:hAnsi="Calibri" w:cs="Calibri"/>
          <w:color w:val="auto"/>
        </w:rPr>
        <w:t>at least 21 days’ notice of the intention to propose the resolution must be given to the member concerned, specifying the grounds for the proposed expulsion; and</w:t>
      </w:r>
    </w:p>
    <w:p w14:paraId="1B7C3C8A" w14:textId="5558D399" w:rsidR="00470E43" w:rsidRPr="008D0C7C" w:rsidRDefault="00EA623F" w:rsidP="0085563F">
      <w:pPr>
        <w:pStyle w:val="BurnessNumbering1"/>
        <w:numPr>
          <w:ilvl w:val="1"/>
          <w:numId w:val="4"/>
        </w:numPr>
        <w:tabs>
          <w:tab w:val="clear" w:pos="709"/>
        </w:tabs>
        <w:ind w:left="1418"/>
        <w:rPr>
          <w:rFonts w:ascii="Calibri" w:eastAsia="Calibri" w:hAnsi="Calibri" w:cs="Calibri"/>
          <w:color w:val="auto"/>
        </w:rPr>
      </w:pPr>
      <w:r w:rsidRPr="008D0C7C">
        <w:rPr>
          <w:rFonts w:ascii="Calibri" w:eastAsia="Calibri" w:hAnsi="Calibri" w:cs="Calibri"/>
          <w:color w:val="auto"/>
        </w:rPr>
        <w:t>the member concerned shall be entitled to be heard on the resolution at the general meeting at which the resolution is proposed.</w:t>
      </w:r>
    </w:p>
    <w:p w14:paraId="7C5B8578" w14:textId="77777777" w:rsidR="00FE3DEE" w:rsidRPr="00597080" w:rsidRDefault="00FE3DEE" w:rsidP="00FE3DEE">
      <w:pPr>
        <w:pStyle w:val="Heading1"/>
        <w:rPr>
          <w:rFonts w:ascii="Calibri" w:hAnsi="Calibri" w:cs="Calibri"/>
          <w:b/>
          <w:bCs w:val="0"/>
          <w:color w:val="auto"/>
          <w:sz w:val="24"/>
          <w:szCs w:val="24"/>
        </w:rPr>
      </w:pPr>
      <w:bookmarkStart w:id="27" w:name="_Toc174544543"/>
      <w:r w:rsidRPr="00597080">
        <w:rPr>
          <w:rFonts w:ascii="Calibri" w:hAnsi="Calibri" w:cs="Calibri"/>
          <w:b/>
          <w:bCs w:val="0"/>
          <w:color w:val="auto"/>
          <w:sz w:val="24"/>
          <w:szCs w:val="24"/>
        </w:rPr>
        <w:t>Branch Appointed Delegates</w:t>
      </w:r>
      <w:bookmarkEnd w:id="27"/>
      <w:r w:rsidRPr="00597080">
        <w:rPr>
          <w:rFonts w:ascii="Calibri" w:hAnsi="Calibri" w:cs="Calibri"/>
          <w:b/>
          <w:bCs w:val="0"/>
          <w:color w:val="auto"/>
          <w:sz w:val="24"/>
          <w:szCs w:val="24"/>
        </w:rPr>
        <w:t xml:space="preserve"> </w:t>
      </w:r>
    </w:p>
    <w:p w14:paraId="5E1C4D3E" w14:textId="77777777" w:rsidR="00FE3DEE" w:rsidRPr="00597080" w:rsidRDefault="00FE3DEE" w:rsidP="00FE3DEE">
      <w:pPr>
        <w:pStyle w:val="Default"/>
        <w:ind w:left="709"/>
        <w:jc w:val="both"/>
        <w:rPr>
          <w:rFonts w:ascii="Calibri" w:hAnsi="Calibri" w:cs="Calibri"/>
        </w:rPr>
      </w:pPr>
    </w:p>
    <w:p w14:paraId="7ECC3F14" w14:textId="77777777" w:rsidR="00FE3DEE" w:rsidRPr="00597080" w:rsidRDefault="00FE3DEE" w:rsidP="00FE3DEE">
      <w:pPr>
        <w:pStyle w:val="Default"/>
        <w:numPr>
          <w:ilvl w:val="0"/>
          <w:numId w:val="4"/>
        </w:numPr>
        <w:jc w:val="both"/>
        <w:rPr>
          <w:rFonts w:ascii="Calibri" w:hAnsi="Calibri" w:cs="Calibri"/>
        </w:rPr>
      </w:pPr>
      <w:r w:rsidRPr="00597080">
        <w:rPr>
          <w:rFonts w:ascii="Calibri" w:hAnsi="Calibri" w:cs="Calibri"/>
        </w:rPr>
        <w:t xml:space="preserve">Participation rights and full voting powers at all General Meetings of the Association shall be limited to Branch Appointed Delegates hereinafter </w:t>
      </w:r>
      <w:r w:rsidRPr="00597080">
        <w:rPr>
          <w:rFonts w:ascii="Calibri" w:hAnsi="Calibri" w:cs="Calibri"/>
          <w:color w:val="auto"/>
        </w:rPr>
        <w:t xml:space="preserve">referred to as Branch Delegates. </w:t>
      </w:r>
    </w:p>
    <w:p w14:paraId="7C9CD042" w14:textId="77777777" w:rsidR="00FE3DEE" w:rsidRPr="00597080" w:rsidRDefault="00FE3DEE" w:rsidP="00FE3DEE">
      <w:pPr>
        <w:pStyle w:val="Default"/>
        <w:ind w:left="709"/>
        <w:jc w:val="both"/>
        <w:rPr>
          <w:rFonts w:ascii="Calibri" w:hAnsi="Calibri" w:cs="Calibri"/>
        </w:rPr>
      </w:pPr>
    </w:p>
    <w:p w14:paraId="26EE66B2" w14:textId="77777777" w:rsidR="00FE3DEE" w:rsidRPr="00597080" w:rsidRDefault="00FE3DEE" w:rsidP="00FE3DEE">
      <w:pPr>
        <w:pStyle w:val="Default"/>
        <w:numPr>
          <w:ilvl w:val="0"/>
          <w:numId w:val="4"/>
        </w:numPr>
        <w:jc w:val="both"/>
        <w:rPr>
          <w:rFonts w:ascii="Calibri" w:hAnsi="Calibri" w:cs="Calibri"/>
        </w:rPr>
      </w:pPr>
      <w:r w:rsidRPr="00597080">
        <w:rPr>
          <w:rFonts w:ascii="Calibri" w:hAnsi="Calibri" w:cs="Calibri"/>
          <w:color w:val="auto"/>
        </w:rPr>
        <w:t xml:space="preserve">The number of Branch Delegates for each Branch shall be without exception restricted to a maximum of four in number subject to the ratio of one delegate per 100 Ordinary Members, or part thereof, on the Register of Members of the Branch </w:t>
      </w:r>
      <w:r>
        <w:rPr>
          <w:rFonts w:ascii="Calibri" w:hAnsi="Calibri" w:cs="Calibri"/>
          <w:color w:val="auto"/>
        </w:rPr>
        <w:t xml:space="preserve">at the </w:t>
      </w:r>
      <w:r w:rsidRPr="00597080">
        <w:rPr>
          <w:rFonts w:ascii="Calibri" w:hAnsi="Calibri" w:cs="Calibri"/>
          <w:color w:val="auto"/>
        </w:rPr>
        <w:t>30</w:t>
      </w:r>
      <w:r>
        <w:rPr>
          <w:rFonts w:ascii="Calibri" w:hAnsi="Calibri" w:cs="Calibri"/>
          <w:color w:val="auto"/>
        </w:rPr>
        <w:t xml:space="preserve"> </w:t>
      </w:r>
      <w:r w:rsidRPr="00597080">
        <w:rPr>
          <w:rFonts w:ascii="Calibri" w:hAnsi="Calibri" w:cs="Calibri"/>
          <w:color w:val="auto"/>
        </w:rPr>
        <w:t xml:space="preserve">September </w:t>
      </w:r>
      <w:r>
        <w:rPr>
          <w:rFonts w:ascii="Calibri" w:hAnsi="Calibri" w:cs="Calibri"/>
          <w:color w:val="auto"/>
        </w:rPr>
        <w:t>before the</w:t>
      </w:r>
      <w:r w:rsidRPr="00597080">
        <w:rPr>
          <w:rFonts w:ascii="Calibri" w:hAnsi="Calibri" w:cs="Calibri"/>
          <w:color w:val="auto"/>
        </w:rPr>
        <w:t xml:space="preserve"> AAC. </w:t>
      </w:r>
    </w:p>
    <w:p w14:paraId="22E671BD" w14:textId="77777777" w:rsidR="00FE3DEE" w:rsidRDefault="00FE3DEE" w:rsidP="00FE3DEE">
      <w:pPr>
        <w:pStyle w:val="ListParagraph"/>
      </w:pPr>
    </w:p>
    <w:p w14:paraId="7DA6268A" w14:textId="77777777" w:rsidR="00FE3DEE" w:rsidRPr="00CD0CC3" w:rsidRDefault="00FE3DEE" w:rsidP="00FE3DEE">
      <w:pPr>
        <w:pStyle w:val="Default"/>
        <w:numPr>
          <w:ilvl w:val="0"/>
          <w:numId w:val="4"/>
        </w:numPr>
        <w:jc w:val="both"/>
        <w:rPr>
          <w:rFonts w:ascii="Calibri" w:hAnsi="Calibri" w:cs="Calibri"/>
        </w:rPr>
      </w:pPr>
      <w:r w:rsidRPr="00597080">
        <w:rPr>
          <w:rFonts w:ascii="Calibri" w:hAnsi="Calibri" w:cs="Calibri"/>
          <w:color w:val="auto"/>
        </w:rPr>
        <w:t xml:space="preserve">A delegate shall require to be a member of </w:t>
      </w:r>
      <w:r>
        <w:rPr>
          <w:rFonts w:ascii="Calibri" w:hAnsi="Calibri" w:cs="Calibri"/>
          <w:color w:val="auto"/>
        </w:rPr>
        <w:t>their</w:t>
      </w:r>
      <w:r w:rsidRPr="00597080">
        <w:rPr>
          <w:rFonts w:ascii="Calibri" w:hAnsi="Calibri" w:cs="Calibri"/>
          <w:color w:val="auto"/>
        </w:rPr>
        <w:t xml:space="preserve"> Branch Management Committee at the time of appointment and shall remain a delegate for General Meeting purposes until the following year’s delegate appointments or such times as replaced by formal intimation from the respective Branch. </w:t>
      </w:r>
    </w:p>
    <w:p w14:paraId="6A2175E4" w14:textId="77777777" w:rsidR="00FE3DEE" w:rsidRDefault="00FE3DEE" w:rsidP="00FE3DEE">
      <w:pPr>
        <w:pStyle w:val="ListParagraph"/>
      </w:pPr>
    </w:p>
    <w:p w14:paraId="20B48C1D" w14:textId="77777777" w:rsidR="00FE3DEE" w:rsidRPr="00597080" w:rsidRDefault="00FE3DEE" w:rsidP="00FE3DEE">
      <w:pPr>
        <w:pStyle w:val="Default"/>
        <w:numPr>
          <w:ilvl w:val="0"/>
          <w:numId w:val="4"/>
        </w:numPr>
        <w:jc w:val="both"/>
        <w:rPr>
          <w:rFonts w:ascii="Calibri" w:hAnsi="Calibri" w:cs="Calibri"/>
        </w:rPr>
      </w:pPr>
      <w:r w:rsidRPr="00597080">
        <w:rPr>
          <w:rFonts w:ascii="Calibri" w:hAnsi="Calibri" w:cs="Calibri"/>
          <w:color w:val="auto"/>
        </w:rPr>
        <w:t xml:space="preserve">Branch Delegate appointments shall be made in writing to the AEC’s Secretary not later than 30 November each year. </w:t>
      </w:r>
    </w:p>
    <w:p w14:paraId="496FF7AC" w14:textId="77777777" w:rsidR="00FE3DEE" w:rsidRPr="00597080" w:rsidRDefault="00FE3DEE" w:rsidP="00FE3DEE">
      <w:pPr>
        <w:pStyle w:val="ListParagraph"/>
        <w:jc w:val="both"/>
        <w:rPr>
          <w:sz w:val="24"/>
          <w:szCs w:val="24"/>
        </w:rPr>
      </w:pPr>
    </w:p>
    <w:p w14:paraId="677D51BB" w14:textId="77777777" w:rsidR="00FE3DEE" w:rsidRPr="00C4644B" w:rsidRDefault="00FE3DEE" w:rsidP="00FE3DEE">
      <w:pPr>
        <w:pStyle w:val="Default"/>
        <w:numPr>
          <w:ilvl w:val="0"/>
          <w:numId w:val="4"/>
        </w:numPr>
        <w:jc w:val="both"/>
        <w:rPr>
          <w:rFonts w:ascii="Calibri" w:hAnsi="Calibri" w:cs="Calibri"/>
        </w:rPr>
      </w:pPr>
      <w:r w:rsidRPr="00597080">
        <w:rPr>
          <w:rFonts w:ascii="Calibri" w:hAnsi="Calibri" w:cs="Calibri"/>
          <w:color w:val="auto"/>
        </w:rPr>
        <w:t>A member cannot be an appointed delegate for more tha</w:t>
      </w:r>
      <w:r>
        <w:rPr>
          <w:rFonts w:ascii="Calibri" w:hAnsi="Calibri" w:cs="Calibri"/>
          <w:color w:val="auto"/>
        </w:rPr>
        <w:t>n</w:t>
      </w:r>
      <w:r w:rsidRPr="00597080">
        <w:rPr>
          <w:rFonts w:ascii="Calibri" w:hAnsi="Calibri" w:cs="Calibri"/>
          <w:color w:val="auto"/>
        </w:rPr>
        <w:t xml:space="preserve"> one Branch during the same period of appointment</w:t>
      </w:r>
      <w:r>
        <w:rPr>
          <w:rFonts w:ascii="Calibri" w:hAnsi="Calibri" w:cs="Calibri"/>
        </w:rPr>
        <w:t>.</w:t>
      </w:r>
      <w:r w:rsidRPr="00C4644B">
        <w:rPr>
          <w:rFonts w:ascii="Calibri" w:hAnsi="Calibri" w:cs="Calibri"/>
          <w:color w:val="auto"/>
        </w:rPr>
        <w:t xml:space="preserve"> </w:t>
      </w:r>
    </w:p>
    <w:p w14:paraId="4202FD70" w14:textId="77777777" w:rsidR="00A47158" w:rsidRDefault="00A47158" w:rsidP="00E55005">
      <w:pPr>
        <w:pStyle w:val="Heading1"/>
        <w:rPr>
          <w:rFonts w:ascii="Calibri" w:eastAsia="Calibri" w:hAnsi="Calibri" w:cs="Calibri"/>
          <w:b/>
          <w:bCs w:val="0"/>
          <w:color w:val="auto"/>
          <w:sz w:val="24"/>
          <w:szCs w:val="24"/>
        </w:rPr>
      </w:pPr>
    </w:p>
    <w:p w14:paraId="5C7A037A" w14:textId="7AC3BBA7" w:rsidR="00A43BBF" w:rsidRPr="00E55005" w:rsidRDefault="00A97FF9" w:rsidP="00E55005">
      <w:pPr>
        <w:pStyle w:val="Heading1"/>
        <w:rPr>
          <w:rFonts w:ascii="Calibri" w:eastAsia="Calibri" w:hAnsi="Calibri" w:cs="Calibri"/>
          <w:b/>
          <w:bCs w:val="0"/>
          <w:color w:val="auto"/>
          <w:sz w:val="24"/>
          <w:szCs w:val="24"/>
        </w:rPr>
      </w:pPr>
      <w:bookmarkStart w:id="28" w:name="_Toc174544544"/>
      <w:r>
        <w:rPr>
          <w:rFonts w:ascii="Calibri" w:eastAsia="Calibri" w:hAnsi="Calibri" w:cs="Calibri"/>
          <w:b/>
          <w:bCs w:val="0"/>
          <w:color w:val="auto"/>
          <w:sz w:val="24"/>
          <w:szCs w:val="24"/>
        </w:rPr>
        <w:t>Association Annual Conference (AAC)</w:t>
      </w:r>
      <w:bookmarkEnd w:id="28"/>
    </w:p>
    <w:p w14:paraId="6952C033" w14:textId="77777777" w:rsidR="00E55005" w:rsidRPr="00E55005" w:rsidRDefault="00E55005" w:rsidP="00E55005">
      <w:pPr>
        <w:rPr>
          <w:lang w:val="en-GB"/>
        </w:rPr>
      </w:pPr>
    </w:p>
    <w:p w14:paraId="52342133" w14:textId="656D9C98" w:rsidR="00B36702" w:rsidRDefault="00867110" w:rsidP="0085563F">
      <w:pPr>
        <w:pStyle w:val="Default"/>
        <w:numPr>
          <w:ilvl w:val="0"/>
          <w:numId w:val="4"/>
        </w:numPr>
        <w:jc w:val="both"/>
        <w:rPr>
          <w:rFonts w:ascii="Calibri" w:hAnsi="Calibri" w:cs="Calibri"/>
        </w:rPr>
      </w:pPr>
      <w:r w:rsidRPr="00867110">
        <w:rPr>
          <w:rFonts w:ascii="Calibri" w:hAnsi="Calibri" w:cs="Calibri"/>
        </w:rPr>
        <w:t xml:space="preserve">The Association shall hold an Annual Conference during the month of April, or subject to requirements to the contrary at any other time being not less than nine months or more than fifteen months from the date of the last Annual Conference. </w:t>
      </w:r>
    </w:p>
    <w:p w14:paraId="215DC467" w14:textId="77777777" w:rsidR="00B36702" w:rsidRDefault="00B36702" w:rsidP="00B36702">
      <w:pPr>
        <w:pStyle w:val="Default"/>
        <w:ind w:left="709"/>
        <w:jc w:val="both"/>
        <w:rPr>
          <w:rFonts w:ascii="Calibri" w:hAnsi="Calibri" w:cs="Calibri"/>
        </w:rPr>
      </w:pPr>
    </w:p>
    <w:p w14:paraId="64154FFB" w14:textId="6400C8A7" w:rsidR="00B36702" w:rsidRPr="00B36702" w:rsidRDefault="00B36702" w:rsidP="0085563F">
      <w:pPr>
        <w:pStyle w:val="Default"/>
        <w:numPr>
          <w:ilvl w:val="0"/>
          <w:numId w:val="4"/>
        </w:numPr>
        <w:jc w:val="both"/>
        <w:rPr>
          <w:rFonts w:ascii="Calibri" w:hAnsi="Calibri" w:cs="Calibri"/>
        </w:rPr>
      </w:pPr>
      <w:r w:rsidRPr="00B36702">
        <w:rPr>
          <w:rFonts w:ascii="Calibri" w:hAnsi="Calibri" w:cs="Calibri"/>
        </w:rPr>
        <w:t xml:space="preserve">Attendance at the Annual Conference shall be limited to Branch Delegates, Branch </w:t>
      </w:r>
      <w:r w:rsidR="00F86ECC">
        <w:rPr>
          <w:rFonts w:ascii="Calibri" w:hAnsi="Calibri" w:cs="Calibri"/>
        </w:rPr>
        <w:t>O</w:t>
      </w:r>
      <w:r w:rsidRPr="00B36702">
        <w:rPr>
          <w:rFonts w:ascii="Calibri" w:hAnsi="Calibri" w:cs="Calibri"/>
        </w:rPr>
        <w:t>bservers and AEC invited observers</w:t>
      </w:r>
      <w:r w:rsidR="00B86E0C">
        <w:rPr>
          <w:rFonts w:ascii="Calibri" w:hAnsi="Calibri" w:cs="Calibri"/>
        </w:rPr>
        <w:t>, and persons invited by the AEC</w:t>
      </w:r>
      <w:r w:rsidRPr="00B36702">
        <w:rPr>
          <w:rFonts w:ascii="Calibri" w:hAnsi="Calibri" w:cs="Calibri"/>
        </w:rPr>
        <w:t xml:space="preserve">. </w:t>
      </w:r>
    </w:p>
    <w:p w14:paraId="1C8B89D8" w14:textId="77777777" w:rsidR="00B36702" w:rsidRDefault="00B36702" w:rsidP="00B36702">
      <w:pPr>
        <w:pStyle w:val="Default"/>
        <w:rPr>
          <w:sz w:val="23"/>
          <w:szCs w:val="23"/>
        </w:rPr>
      </w:pPr>
    </w:p>
    <w:p w14:paraId="3033DAEB" w14:textId="4B201A40" w:rsidR="00B36702" w:rsidRPr="00DC2CE6" w:rsidRDefault="00B36702" w:rsidP="0085563F">
      <w:pPr>
        <w:pStyle w:val="Default"/>
        <w:numPr>
          <w:ilvl w:val="0"/>
          <w:numId w:val="4"/>
        </w:numPr>
        <w:jc w:val="both"/>
        <w:rPr>
          <w:rFonts w:ascii="Calibri" w:hAnsi="Calibri" w:cs="Calibri"/>
        </w:rPr>
      </w:pPr>
      <w:r w:rsidRPr="00DC2CE6">
        <w:rPr>
          <w:rFonts w:ascii="Calibri" w:hAnsi="Calibri" w:cs="Calibri"/>
        </w:rPr>
        <w:t xml:space="preserve">The date, time and venue of an Annual Conference shall be set by the AEC and tabled for agreement at the preceding Annual Conference. The AEC shall </w:t>
      </w:r>
      <w:r w:rsidR="00803CFC">
        <w:rPr>
          <w:rFonts w:ascii="Calibri" w:hAnsi="Calibri" w:cs="Calibri"/>
        </w:rPr>
        <w:t>be permitted to</w:t>
      </w:r>
      <w:r w:rsidRPr="00DC2CE6">
        <w:rPr>
          <w:rFonts w:ascii="Calibri" w:hAnsi="Calibri" w:cs="Calibri"/>
        </w:rPr>
        <w:t xml:space="preserve"> change the date, time and venue of the Annual Conference to meet any extenuating circumstances or the needs of the Association. In the event of any change to the approved date, time or venue of the Annual Conference intimation of the change or changes shall be made in writing by the AEC to all Branches at an early date but </w:t>
      </w:r>
      <w:r w:rsidR="00AD46F6">
        <w:rPr>
          <w:rFonts w:ascii="Calibri" w:hAnsi="Calibri" w:cs="Calibri"/>
        </w:rPr>
        <w:t>at least</w:t>
      </w:r>
      <w:r w:rsidRPr="00DC2CE6">
        <w:rPr>
          <w:rFonts w:ascii="Calibri" w:hAnsi="Calibri" w:cs="Calibri"/>
        </w:rPr>
        <w:t xml:space="preserve"> within fourteen days of the change or changes being agreed. </w:t>
      </w:r>
    </w:p>
    <w:p w14:paraId="50622CBB" w14:textId="77777777" w:rsidR="00B36702" w:rsidRPr="00DC2CE6" w:rsidRDefault="00B36702" w:rsidP="00B36702">
      <w:pPr>
        <w:pStyle w:val="Default"/>
        <w:rPr>
          <w:rFonts w:ascii="Calibri" w:hAnsi="Calibri" w:cs="Calibri"/>
        </w:rPr>
      </w:pPr>
    </w:p>
    <w:p w14:paraId="615AE716" w14:textId="6E1F43C8" w:rsidR="00B36702" w:rsidRPr="00DC2CE6" w:rsidRDefault="00B36702" w:rsidP="0085563F">
      <w:pPr>
        <w:pStyle w:val="Default"/>
        <w:numPr>
          <w:ilvl w:val="0"/>
          <w:numId w:val="4"/>
        </w:numPr>
        <w:jc w:val="both"/>
        <w:rPr>
          <w:rFonts w:ascii="Calibri" w:hAnsi="Calibri" w:cs="Calibri"/>
        </w:rPr>
      </w:pPr>
      <w:r w:rsidRPr="00DC2CE6">
        <w:rPr>
          <w:rFonts w:ascii="Calibri" w:hAnsi="Calibri" w:cs="Calibri"/>
        </w:rPr>
        <w:t xml:space="preserve">Formal Notice calling the Annual Conference, include supporting documentation, shall be circulated by post, </w:t>
      </w:r>
      <w:r w:rsidR="00803CFC">
        <w:rPr>
          <w:rFonts w:ascii="Calibri" w:hAnsi="Calibri" w:cs="Calibri"/>
        </w:rPr>
        <w:t xml:space="preserve">email </w:t>
      </w:r>
      <w:r w:rsidRPr="00DC2CE6">
        <w:rPr>
          <w:rFonts w:ascii="Calibri" w:hAnsi="Calibri" w:cs="Calibri"/>
        </w:rPr>
        <w:t xml:space="preserve">or by such other forms of notification as may be considered appropriate, to Branch Delegates at least twenty-eight clear days prior to the date of the meeting. </w:t>
      </w:r>
    </w:p>
    <w:p w14:paraId="77601912" w14:textId="77777777" w:rsidR="00B36702" w:rsidRPr="00DC2CE6" w:rsidRDefault="00B36702" w:rsidP="00DC2CE6">
      <w:pPr>
        <w:pStyle w:val="Default"/>
        <w:ind w:left="709"/>
        <w:rPr>
          <w:rFonts w:ascii="Calibri" w:hAnsi="Calibri" w:cs="Calibri"/>
        </w:rPr>
      </w:pPr>
    </w:p>
    <w:p w14:paraId="3CAEBED3" w14:textId="2A15DC08" w:rsidR="00B36702" w:rsidRPr="00DC2CE6" w:rsidRDefault="00B36702" w:rsidP="0085563F">
      <w:pPr>
        <w:pStyle w:val="Default"/>
        <w:numPr>
          <w:ilvl w:val="0"/>
          <w:numId w:val="4"/>
        </w:numPr>
        <w:jc w:val="both"/>
        <w:rPr>
          <w:rFonts w:ascii="Calibri" w:hAnsi="Calibri" w:cs="Calibri"/>
        </w:rPr>
      </w:pPr>
      <w:r w:rsidRPr="00DC2CE6">
        <w:rPr>
          <w:rFonts w:ascii="Calibri" w:hAnsi="Calibri" w:cs="Calibri"/>
        </w:rPr>
        <w:t xml:space="preserve">Notices of Motion to be tabled at the Annual Conference and items for inclusion in the </w:t>
      </w:r>
      <w:proofErr w:type="gramStart"/>
      <w:r w:rsidRPr="00DC2CE6">
        <w:rPr>
          <w:rFonts w:ascii="Calibri" w:hAnsi="Calibri" w:cs="Calibri"/>
        </w:rPr>
        <w:t>Agenda</w:t>
      </w:r>
      <w:proofErr w:type="gramEnd"/>
      <w:r w:rsidR="00F85F61">
        <w:rPr>
          <w:rFonts w:ascii="Calibri" w:hAnsi="Calibri" w:cs="Calibri"/>
        </w:rPr>
        <w:t>,</w:t>
      </w:r>
      <w:r w:rsidRPr="00DC2CE6">
        <w:rPr>
          <w:rFonts w:ascii="Calibri" w:hAnsi="Calibri" w:cs="Calibri"/>
        </w:rPr>
        <w:t xml:space="preserve"> shall require to be in the hands of the AEC Secretary not later than forty-eight clear days from the date of the meeting and shall only be accepted from the AEC or through the offices of Branch Secretaries. </w:t>
      </w:r>
    </w:p>
    <w:p w14:paraId="16DB8517" w14:textId="77777777" w:rsidR="00B36702" w:rsidRPr="00DC2CE6" w:rsidRDefault="00B36702" w:rsidP="00DC2CE6">
      <w:pPr>
        <w:pStyle w:val="Default"/>
        <w:ind w:left="709"/>
        <w:rPr>
          <w:rFonts w:ascii="Calibri" w:hAnsi="Calibri" w:cs="Calibri"/>
        </w:rPr>
      </w:pPr>
    </w:p>
    <w:p w14:paraId="7E8D6E10" w14:textId="1E0FD120" w:rsidR="00B36702" w:rsidRPr="00627A54" w:rsidRDefault="00B36702" w:rsidP="0085563F">
      <w:pPr>
        <w:pStyle w:val="Default"/>
        <w:numPr>
          <w:ilvl w:val="0"/>
          <w:numId w:val="4"/>
        </w:numPr>
        <w:jc w:val="both"/>
        <w:rPr>
          <w:rFonts w:ascii="Calibri" w:hAnsi="Calibri" w:cs="Calibri"/>
        </w:rPr>
      </w:pPr>
      <w:r w:rsidRPr="00DC2CE6">
        <w:rPr>
          <w:rFonts w:ascii="Calibri" w:hAnsi="Calibri" w:cs="Calibri"/>
        </w:rPr>
        <w:t xml:space="preserve">Nominations for appointment to fill any vacancies occurring in the offices of the Association shall require to be in the hands of the AEC Secretary not later than forty-eight clear days from the date of the Annual Conference at which the appointment is to be made. Such nominations shall only be accepted from the AEC or through the offices of Branch </w:t>
      </w:r>
      <w:r w:rsidRPr="00627A54">
        <w:rPr>
          <w:rFonts w:ascii="Calibri" w:hAnsi="Calibri" w:cs="Calibri"/>
        </w:rPr>
        <w:t xml:space="preserve">Secretaries. </w:t>
      </w:r>
    </w:p>
    <w:p w14:paraId="1030CCEC" w14:textId="77777777" w:rsidR="00D91505" w:rsidRPr="00627A54" w:rsidRDefault="00D91505" w:rsidP="00627A54">
      <w:pPr>
        <w:pStyle w:val="Default"/>
        <w:jc w:val="both"/>
        <w:rPr>
          <w:rFonts w:ascii="Calibri" w:hAnsi="Calibri" w:cs="Calibri"/>
        </w:rPr>
      </w:pPr>
    </w:p>
    <w:p w14:paraId="0F5EB5FC" w14:textId="5FD67EFB" w:rsidR="00B36702" w:rsidRPr="00627A54" w:rsidRDefault="00B36702" w:rsidP="0085563F">
      <w:pPr>
        <w:pStyle w:val="Default"/>
        <w:numPr>
          <w:ilvl w:val="0"/>
          <w:numId w:val="4"/>
        </w:numPr>
        <w:jc w:val="both"/>
        <w:rPr>
          <w:rFonts w:ascii="Calibri" w:hAnsi="Calibri" w:cs="Calibri"/>
        </w:rPr>
      </w:pPr>
      <w:r w:rsidRPr="00627A54">
        <w:rPr>
          <w:rFonts w:ascii="Calibri" w:hAnsi="Calibri" w:cs="Calibri"/>
        </w:rPr>
        <w:t xml:space="preserve">The method of voting at the Annual Conference shall be open to decision by the delegates present at the meeting and shall be by a show of hands unless otherwise approved. Proxy votes shall not be allowed. No postal votes shall be accepted. </w:t>
      </w:r>
    </w:p>
    <w:p w14:paraId="3F782DE8" w14:textId="77777777" w:rsidR="00B36702" w:rsidRPr="00627A54" w:rsidRDefault="00B36702" w:rsidP="00627A54">
      <w:pPr>
        <w:pStyle w:val="Default"/>
        <w:ind w:left="709"/>
        <w:jc w:val="both"/>
        <w:rPr>
          <w:rFonts w:ascii="Calibri" w:hAnsi="Calibri" w:cs="Calibri"/>
        </w:rPr>
      </w:pPr>
    </w:p>
    <w:p w14:paraId="4F53A7BA" w14:textId="45499FAF" w:rsidR="00D91505" w:rsidRPr="006529E1" w:rsidRDefault="00B36702" w:rsidP="006529E1">
      <w:pPr>
        <w:pStyle w:val="Default"/>
        <w:numPr>
          <w:ilvl w:val="0"/>
          <w:numId w:val="4"/>
        </w:numPr>
        <w:jc w:val="both"/>
        <w:rPr>
          <w:rFonts w:ascii="Calibri" w:hAnsi="Calibri" w:cs="Calibri"/>
        </w:rPr>
      </w:pPr>
      <w:r w:rsidRPr="00627A54">
        <w:rPr>
          <w:rFonts w:ascii="Calibri" w:hAnsi="Calibri" w:cs="Calibri"/>
        </w:rPr>
        <w:t>Voting shall be by simple majority with the Chair</w:t>
      </w:r>
      <w:r w:rsidR="006529E1">
        <w:rPr>
          <w:rFonts w:ascii="Calibri" w:hAnsi="Calibri" w:cs="Calibri"/>
        </w:rPr>
        <w:t>person</w:t>
      </w:r>
      <w:r w:rsidRPr="006529E1">
        <w:rPr>
          <w:rFonts w:ascii="Calibri" w:hAnsi="Calibri" w:cs="Calibri"/>
        </w:rPr>
        <w:t xml:space="preserve"> of the meeting having an additional or casting vote in a tied vote excepting in the case of proposed alterations to the Association’s Constitution which shall require a two-thirds clear majority vote for implementation.</w:t>
      </w:r>
    </w:p>
    <w:p w14:paraId="00860151" w14:textId="791FAD98" w:rsidR="00B36702" w:rsidRPr="00627A54" w:rsidRDefault="00B36702" w:rsidP="00627A54">
      <w:pPr>
        <w:pStyle w:val="Default"/>
        <w:jc w:val="both"/>
        <w:rPr>
          <w:rFonts w:ascii="Calibri" w:hAnsi="Calibri" w:cs="Calibri"/>
        </w:rPr>
      </w:pPr>
      <w:r w:rsidRPr="00627A54">
        <w:rPr>
          <w:rFonts w:ascii="Calibri" w:hAnsi="Calibri" w:cs="Calibri"/>
        </w:rPr>
        <w:t xml:space="preserve"> </w:t>
      </w:r>
    </w:p>
    <w:p w14:paraId="5048F069" w14:textId="77777777" w:rsidR="00666EE0" w:rsidRPr="00627A54" w:rsidRDefault="00B36702" w:rsidP="0085563F">
      <w:pPr>
        <w:pStyle w:val="Default"/>
        <w:numPr>
          <w:ilvl w:val="0"/>
          <w:numId w:val="4"/>
        </w:numPr>
        <w:jc w:val="both"/>
        <w:rPr>
          <w:rFonts w:ascii="Calibri" w:hAnsi="Calibri" w:cs="Calibri"/>
        </w:rPr>
      </w:pPr>
      <w:r w:rsidRPr="00627A54">
        <w:rPr>
          <w:rFonts w:ascii="Calibri" w:hAnsi="Calibri" w:cs="Calibri"/>
        </w:rPr>
        <w:t xml:space="preserve">The business to be transacted at AAC shall be: </w:t>
      </w:r>
    </w:p>
    <w:p w14:paraId="193BD3C6" w14:textId="77777777" w:rsidR="00666EE0" w:rsidRPr="00627A54" w:rsidRDefault="00666EE0" w:rsidP="00627A54">
      <w:pPr>
        <w:pStyle w:val="ListParagraph"/>
        <w:jc w:val="both"/>
        <w:rPr>
          <w:sz w:val="24"/>
          <w:szCs w:val="24"/>
        </w:rPr>
      </w:pPr>
    </w:p>
    <w:p w14:paraId="59AB0C6B" w14:textId="2253FD8E" w:rsidR="00666EE0" w:rsidRPr="00627A54" w:rsidRDefault="00666EE0"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record the appointment of Branch </w:t>
      </w:r>
      <w:proofErr w:type="gramStart"/>
      <w:r w:rsidRPr="00627A54">
        <w:rPr>
          <w:rFonts w:ascii="Calibri" w:hAnsi="Calibri" w:cs="Calibri"/>
        </w:rPr>
        <w:t>Delegates;</w:t>
      </w:r>
      <w:proofErr w:type="gramEnd"/>
      <w:r w:rsidRPr="00627A54">
        <w:rPr>
          <w:rFonts w:ascii="Calibri" w:hAnsi="Calibri" w:cs="Calibri"/>
        </w:rPr>
        <w:t xml:space="preserve"> </w:t>
      </w:r>
    </w:p>
    <w:p w14:paraId="68640139" w14:textId="77777777" w:rsidR="00666EE0" w:rsidRPr="00627A54" w:rsidRDefault="00666EE0"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receive the Secretary's Annual </w:t>
      </w:r>
      <w:proofErr w:type="gramStart"/>
      <w:r w:rsidRPr="00627A54">
        <w:rPr>
          <w:rFonts w:ascii="Calibri" w:hAnsi="Calibri" w:cs="Calibri"/>
        </w:rPr>
        <w:t>Report;</w:t>
      </w:r>
      <w:proofErr w:type="gramEnd"/>
      <w:r w:rsidRPr="00627A54">
        <w:rPr>
          <w:rFonts w:ascii="Calibri" w:hAnsi="Calibri" w:cs="Calibri"/>
        </w:rPr>
        <w:t xml:space="preserve"> </w:t>
      </w:r>
    </w:p>
    <w:p w14:paraId="749B27D2" w14:textId="77777777" w:rsidR="00666EE0" w:rsidRPr="00627A54" w:rsidRDefault="00666EE0"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lastRenderedPageBreak/>
        <w:t xml:space="preserve">To receive the Treasurer's Financial Report and the Association's Annual Financial </w:t>
      </w:r>
      <w:proofErr w:type="gramStart"/>
      <w:r w:rsidRPr="00627A54">
        <w:rPr>
          <w:rFonts w:ascii="Calibri" w:hAnsi="Calibri" w:cs="Calibri"/>
        </w:rPr>
        <w:t>Statement;</w:t>
      </w:r>
      <w:proofErr w:type="gramEnd"/>
      <w:r w:rsidRPr="00627A54">
        <w:rPr>
          <w:rFonts w:ascii="Calibri" w:hAnsi="Calibri" w:cs="Calibri"/>
        </w:rPr>
        <w:t xml:space="preserve"> </w:t>
      </w:r>
    </w:p>
    <w:p w14:paraId="282CBBD9" w14:textId="77777777" w:rsidR="00627A54" w:rsidRPr="00627A54" w:rsidRDefault="00666EE0"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record the appointment of Branch Executive Delegates to the </w:t>
      </w:r>
      <w:proofErr w:type="gramStart"/>
      <w:r w:rsidRPr="00627A54">
        <w:rPr>
          <w:rFonts w:ascii="Calibri" w:hAnsi="Calibri" w:cs="Calibri"/>
        </w:rPr>
        <w:t>AEC;</w:t>
      </w:r>
      <w:proofErr w:type="gramEnd"/>
    </w:p>
    <w:p w14:paraId="72681FF7" w14:textId="326701F4"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record the AEC's appointment of the President and </w:t>
      </w:r>
      <w:proofErr w:type="gramStart"/>
      <w:r w:rsidRPr="00627A54">
        <w:rPr>
          <w:rFonts w:ascii="Calibri" w:hAnsi="Calibri" w:cs="Calibri"/>
        </w:rPr>
        <w:t>Vice-President;</w:t>
      </w:r>
      <w:proofErr w:type="gramEnd"/>
      <w:r w:rsidRPr="00627A54">
        <w:rPr>
          <w:rFonts w:ascii="Calibri" w:hAnsi="Calibri" w:cs="Calibri"/>
        </w:rPr>
        <w:t xml:space="preserve"> </w:t>
      </w:r>
    </w:p>
    <w:p w14:paraId="1D7BB064" w14:textId="67390435"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appoint as appropriate, a Secretary, Treasurer, </w:t>
      </w:r>
      <w:r w:rsidR="00207C59">
        <w:rPr>
          <w:rFonts w:ascii="Calibri" w:hAnsi="Calibri" w:cs="Calibri"/>
        </w:rPr>
        <w:t xml:space="preserve">other officers as </w:t>
      </w:r>
      <w:proofErr w:type="gramStart"/>
      <w:r w:rsidR="00207C59">
        <w:rPr>
          <w:rFonts w:ascii="Calibri" w:hAnsi="Calibri" w:cs="Calibri"/>
        </w:rPr>
        <w:t>required</w:t>
      </w:r>
      <w:r w:rsidRPr="00627A54">
        <w:rPr>
          <w:rFonts w:ascii="Calibri" w:hAnsi="Calibri" w:cs="Calibri"/>
        </w:rPr>
        <w:t>;</w:t>
      </w:r>
      <w:proofErr w:type="gramEnd"/>
      <w:r w:rsidRPr="00627A54">
        <w:rPr>
          <w:rFonts w:ascii="Calibri" w:hAnsi="Calibri" w:cs="Calibri"/>
        </w:rPr>
        <w:t xml:space="preserve"> </w:t>
      </w:r>
    </w:p>
    <w:p w14:paraId="3FF0E890" w14:textId="77777777"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receive as appropriate, nominations for the post of Honorary President and Honorary </w:t>
      </w:r>
      <w:proofErr w:type="gramStart"/>
      <w:r w:rsidRPr="00627A54">
        <w:rPr>
          <w:rFonts w:ascii="Calibri" w:hAnsi="Calibri" w:cs="Calibri"/>
        </w:rPr>
        <w:t>Vice-President;</w:t>
      </w:r>
      <w:proofErr w:type="gramEnd"/>
      <w:r w:rsidRPr="00627A54">
        <w:rPr>
          <w:rFonts w:ascii="Calibri" w:hAnsi="Calibri" w:cs="Calibri"/>
        </w:rPr>
        <w:t xml:space="preserve"> </w:t>
      </w:r>
    </w:p>
    <w:p w14:paraId="25BD4CE8" w14:textId="67141DCC"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To appoint three members of the Association as</w:t>
      </w:r>
      <w:r w:rsidR="004E1FB0">
        <w:rPr>
          <w:rFonts w:ascii="Calibri" w:hAnsi="Calibri" w:cs="Calibri"/>
        </w:rPr>
        <w:t xml:space="preserve"> </w:t>
      </w:r>
      <w:r w:rsidR="004E1FB0" w:rsidRPr="004E1FB0">
        <w:rPr>
          <w:rFonts w:ascii="Calibri" w:hAnsi="Calibri" w:cs="Calibri"/>
        </w:rPr>
        <w:t>Book</w:t>
      </w:r>
      <w:r w:rsidRPr="004E1FB0">
        <w:rPr>
          <w:rFonts w:ascii="Calibri" w:hAnsi="Calibri" w:cs="Calibri"/>
        </w:rPr>
        <w:t xml:space="preserve"> </w:t>
      </w:r>
      <w:r w:rsidR="003032AE" w:rsidRPr="004E1FB0">
        <w:rPr>
          <w:rFonts w:ascii="Calibri" w:hAnsi="Calibri" w:cs="Calibri"/>
        </w:rPr>
        <w:t>E</w:t>
      </w:r>
      <w:r w:rsidRPr="004E1FB0">
        <w:rPr>
          <w:rFonts w:ascii="Calibri" w:hAnsi="Calibri" w:cs="Calibri"/>
        </w:rPr>
        <w:t>xaminers</w:t>
      </w:r>
      <w:r w:rsidRPr="00627A54">
        <w:rPr>
          <w:rFonts w:ascii="Calibri" w:hAnsi="Calibri" w:cs="Calibri"/>
        </w:rPr>
        <w:t xml:space="preserve"> independent of the </w:t>
      </w:r>
      <w:proofErr w:type="gramStart"/>
      <w:r w:rsidRPr="00627A54">
        <w:rPr>
          <w:rFonts w:ascii="Calibri" w:hAnsi="Calibri" w:cs="Calibri"/>
        </w:rPr>
        <w:t>AEC</w:t>
      </w:r>
      <w:r w:rsidR="00495E38">
        <w:rPr>
          <w:rFonts w:ascii="Calibri" w:hAnsi="Calibri" w:cs="Calibri"/>
        </w:rPr>
        <w:t>;</w:t>
      </w:r>
      <w:proofErr w:type="gramEnd"/>
    </w:p>
    <w:p w14:paraId="5FC81816" w14:textId="364F92BE"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 xml:space="preserve">To receive and consider Notices of </w:t>
      </w:r>
      <w:proofErr w:type="gramStart"/>
      <w:r w:rsidRPr="00627A54">
        <w:rPr>
          <w:rFonts w:ascii="Calibri" w:hAnsi="Calibri" w:cs="Calibri"/>
        </w:rPr>
        <w:t>Motion;</w:t>
      </w:r>
      <w:proofErr w:type="gramEnd"/>
      <w:r w:rsidRPr="00627A54">
        <w:rPr>
          <w:rFonts w:ascii="Calibri" w:hAnsi="Calibri" w:cs="Calibri"/>
        </w:rPr>
        <w:t xml:space="preserve"> </w:t>
      </w:r>
    </w:p>
    <w:p w14:paraId="5817AA5C" w14:textId="6A3C1780" w:rsidR="00627A54" w:rsidRPr="00627A54" w:rsidRDefault="00627A54" w:rsidP="0085563F">
      <w:pPr>
        <w:pStyle w:val="Default"/>
        <w:numPr>
          <w:ilvl w:val="1"/>
          <w:numId w:val="4"/>
        </w:numPr>
        <w:tabs>
          <w:tab w:val="clear" w:pos="709"/>
        </w:tabs>
        <w:ind w:left="1276" w:hanging="567"/>
        <w:jc w:val="both"/>
        <w:rPr>
          <w:rFonts w:ascii="Calibri" w:hAnsi="Calibri" w:cs="Calibri"/>
        </w:rPr>
      </w:pPr>
      <w:r w:rsidRPr="00627A54">
        <w:rPr>
          <w:rFonts w:ascii="Calibri" w:hAnsi="Calibri" w:cs="Calibri"/>
        </w:rPr>
        <w:t>To transact any other competent business.</w:t>
      </w:r>
    </w:p>
    <w:p w14:paraId="3A686993" w14:textId="77777777" w:rsidR="00867110" w:rsidRPr="00867110" w:rsidRDefault="00867110" w:rsidP="00867110">
      <w:pPr>
        <w:pStyle w:val="Default"/>
        <w:ind w:left="709"/>
        <w:jc w:val="both"/>
        <w:rPr>
          <w:rFonts w:ascii="Calibri" w:hAnsi="Calibri" w:cs="Calibri"/>
        </w:rPr>
      </w:pPr>
    </w:p>
    <w:p w14:paraId="5E772D7E" w14:textId="7C581712" w:rsidR="0082753A" w:rsidRPr="0082753A" w:rsidRDefault="0082753A" w:rsidP="0082753A">
      <w:pPr>
        <w:pStyle w:val="Heading1"/>
        <w:rPr>
          <w:rFonts w:ascii="Calibri" w:hAnsi="Calibri" w:cs="Calibri"/>
          <w:b/>
          <w:bCs w:val="0"/>
          <w:color w:val="auto"/>
          <w:sz w:val="24"/>
          <w:szCs w:val="24"/>
        </w:rPr>
      </w:pPr>
      <w:bookmarkStart w:id="29" w:name="_Toc174544545"/>
      <w:r w:rsidRPr="0082753A">
        <w:rPr>
          <w:rFonts w:ascii="Calibri" w:hAnsi="Calibri" w:cs="Calibri"/>
          <w:b/>
          <w:bCs w:val="0"/>
          <w:color w:val="auto"/>
          <w:sz w:val="24"/>
          <w:szCs w:val="24"/>
        </w:rPr>
        <w:t>Association Extraordinary General Meetings</w:t>
      </w:r>
      <w:bookmarkEnd w:id="29"/>
      <w:r w:rsidRPr="0082753A">
        <w:rPr>
          <w:rFonts w:ascii="Calibri" w:hAnsi="Calibri" w:cs="Calibri"/>
          <w:b/>
          <w:bCs w:val="0"/>
          <w:color w:val="auto"/>
          <w:sz w:val="24"/>
          <w:szCs w:val="24"/>
        </w:rPr>
        <w:t xml:space="preserve"> </w:t>
      </w:r>
    </w:p>
    <w:p w14:paraId="0C08F30E" w14:textId="77777777" w:rsidR="0082753A" w:rsidRDefault="0082753A" w:rsidP="0082753A">
      <w:pPr>
        <w:pStyle w:val="Default"/>
        <w:rPr>
          <w:sz w:val="23"/>
          <w:szCs w:val="23"/>
        </w:rPr>
      </w:pPr>
    </w:p>
    <w:p w14:paraId="34A5A419" w14:textId="074CA813" w:rsidR="00DC630C" w:rsidRPr="00C14D52" w:rsidRDefault="0082753A" w:rsidP="0085563F">
      <w:pPr>
        <w:pStyle w:val="Default"/>
        <w:numPr>
          <w:ilvl w:val="0"/>
          <w:numId w:val="4"/>
        </w:numPr>
        <w:tabs>
          <w:tab w:val="clear" w:pos="709"/>
        </w:tabs>
        <w:ind w:left="567" w:hanging="567"/>
        <w:jc w:val="both"/>
        <w:rPr>
          <w:rFonts w:ascii="Calibri" w:hAnsi="Calibri" w:cs="Calibri"/>
        </w:rPr>
      </w:pPr>
      <w:r w:rsidRPr="00C14D52">
        <w:rPr>
          <w:rFonts w:ascii="Calibri" w:hAnsi="Calibri" w:cs="Calibri"/>
        </w:rPr>
        <w:t>An Association Extraordinary General Meeting may be called at any time by</w:t>
      </w:r>
      <w:r w:rsidR="00495E38" w:rsidRPr="00C14D52">
        <w:rPr>
          <w:rFonts w:ascii="Calibri" w:hAnsi="Calibri" w:cs="Calibri"/>
        </w:rPr>
        <w:t>:</w:t>
      </w:r>
    </w:p>
    <w:p w14:paraId="676859F0" w14:textId="77777777" w:rsidR="00495E38" w:rsidRPr="00C14D52" w:rsidRDefault="00495E38" w:rsidP="00495E38">
      <w:pPr>
        <w:pStyle w:val="Default"/>
        <w:ind w:left="567"/>
        <w:jc w:val="both"/>
        <w:rPr>
          <w:rFonts w:ascii="Calibri" w:hAnsi="Calibri" w:cs="Calibri"/>
        </w:rPr>
      </w:pPr>
    </w:p>
    <w:p w14:paraId="6AF44854" w14:textId="5F3CE029" w:rsidR="00DC630C" w:rsidRPr="00C14D52" w:rsidRDefault="0082753A" w:rsidP="0085563F">
      <w:pPr>
        <w:pStyle w:val="Default"/>
        <w:numPr>
          <w:ilvl w:val="1"/>
          <w:numId w:val="4"/>
        </w:numPr>
        <w:tabs>
          <w:tab w:val="clear" w:pos="709"/>
        </w:tabs>
        <w:ind w:left="1134" w:hanging="567"/>
        <w:jc w:val="both"/>
        <w:rPr>
          <w:rFonts w:ascii="Calibri" w:hAnsi="Calibri" w:cs="Calibri"/>
        </w:rPr>
      </w:pPr>
      <w:r w:rsidRPr="00C14D52">
        <w:rPr>
          <w:rFonts w:ascii="Calibri" w:hAnsi="Calibri" w:cs="Calibri"/>
        </w:rPr>
        <w:t xml:space="preserve">a simple majority vote of the </w:t>
      </w:r>
      <w:proofErr w:type="gramStart"/>
      <w:r w:rsidRPr="00C14D52">
        <w:rPr>
          <w:rFonts w:ascii="Calibri" w:hAnsi="Calibri" w:cs="Calibri"/>
        </w:rPr>
        <w:t>AEC</w:t>
      </w:r>
      <w:r w:rsidR="00495E38" w:rsidRPr="00C14D52">
        <w:rPr>
          <w:rFonts w:ascii="Calibri" w:hAnsi="Calibri" w:cs="Calibri"/>
        </w:rPr>
        <w:t>;</w:t>
      </w:r>
      <w:proofErr w:type="gramEnd"/>
    </w:p>
    <w:p w14:paraId="59D520CF" w14:textId="4393B711" w:rsidR="00DC630C" w:rsidRPr="00C14D52" w:rsidRDefault="0082753A" w:rsidP="0085563F">
      <w:pPr>
        <w:pStyle w:val="Default"/>
        <w:numPr>
          <w:ilvl w:val="1"/>
          <w:numId w:val="4"/>
        </w:numPr>
        <w:tabs>
          <w:tab w:val="clear" w:pos="709"/>
        </w:tabs>
        <w:ind w:left="1134" w:hanging="567"/>
        <w:jc w:val="both"/>
        <w:rPr>
          <w:rFonts w:ascii="Calibri" w:hAnsi="Calibri" w:cs="Calibri"/>
        </w:rPr>
      </w:pPr>
      <w:r w:rsidRPr="00C14D52">
        <w:rPr>
          <w:rFonts w:ascii="Calibri" w:hAnsi="Calibri" w:cs="Calibri"/>
        </w:rPr>
        <w:t xml:space="preserve">the joint agreement of any three of the AEC’s four </w:t>
      </w:r>
      <w:r w:rsidR="00207C59" w:rsidRPr="00C14D52">
        <w:rPr>
          <w:rFonts w:ascii="Calibri" w:hAnsi="Calibri" w:cs="Calibri"/>
        </w:rPr>
        <w:t>principal</w:t>
      </w:r>
      <w:r w:rsidRPr="00C14D52">
        <w:rPr>
          <w:rFonts w:ascii="Calibri" w:hAnsi="Calibri" w:cs="Calibri"/>
        </w:rPr>
        <w:t xml:space="preserve"> office </w:t>
      </w:r>
      <w:proofErr w:type="gramStart"/>
      <w:r w:rsidRPr="00C14D52">
        <w:rPr>
          <w:rFonts w:ascii="Calibri" w:hAnsi="Calibri" w:cs="Calibri"/>
        </w:rPr>
        <w:t>bearers</w:t>
      </w:r>
      <w:r w:rsidR="00495E38" w:rsidRPr="00C14D52">
        <w:rPr>
          <w:rFonts w:ascii="Calibri" w:hAnsi="Calibri" w:cs="Calibri"/>
        </w:rPr>
        <w:t>;</w:t>
      </w:r>
      <w:proofErr w:type="gramEnd"/>
      <w:r w:rsidRPr="00C14D52">
        <w:rPr>
          <w:rFonts w:ascii="Calibri" w:hAnsi="Calibri" w:cs="Calibri"/>
        </w:rPr>
        <w:t xml:space="preserve"> </w:t>
      </w:r>
    </w:p>
    <w:p w14:paraId="1D1931FD" w14:textId="027BD07C" w:rsidR="0082753A" w:rsidRPr="00C14D52" w:rsidRDefault="0082753A" w:rsidP="0085563F">
      <w:pPr>
        <w:pStyle w:val="Default"/>
        <w:numPr>
          <w:ilvl w:val="1"/>
          <w:numId w:val="4"/>
        </w:numPr>
        <w:tabs>
          <w:tab w:val="clear" w:pos="709"/>
        </w:tabs>
        <w:ind w:left="1134" w:hanging="567"/>
        <w:jc w:val="both"/>
        <w:rPr>
          <w:rFonts w:ascii="Calibri" w:hAnsi="Calibri" w:cs="Calibri"/>
        </w:rPr>
      </w:pPr>
      <w:r w:rsidRPr="00C14D52">
        <w:rPr>
          <w:rFonts w:ascii="Calibri" w:hAnsi="Calibri" w:cs="Calibri"/>
        </w:rPr>
        <w:t xml:space="preserve">on receipt of a written petition from a Branch Secretary delivered to the AEC Secretary </w:t>
      </w:r>
      <w:r w:rsidR="00495E38" w:rsidRPr="00C14D52">
        <w:rPr>
          <w:rFonts w:ascii="Calibri" w:hAnsi="Calibri" w:cs="Calibri"/>
        </w:rPr>
        <w:t>confirming the</w:t>
      </w:r>
      <w:r w:rsidR="00C14D52" w:rsidRPr="00C14D52">
        <w:rPr>
          <w:rFonts w:ascii="Calibri" w:hAnsi="Calibri" w:cs="Calibri"/>
        </w:rPr>
        <w:t xml:space="preserve"> reasons for the request for</w:t>
      </w:r>
      <w:r w:rsidRPr="00C14D52">
        <w:rPr>
          <w:rFonts w:ascii="Calibri" w:hAnsi="Calibri" w:cs="Calibri"/>
        </w:rPr>
        <w:t xml:space="preserve"> an Extraordinary General Meeting and signed by a minimum of twenty voting members of the Branch. </w:t>
      </w:r>
    </w:p>
    <w:p w14:paraId="6A9F6A02" w14:textId="77777777" w:rsidR="0082753A" w:rsidRPr="00C14D52" w:rsidRDefault="0082753A" w:rsidP="0082753A">
      <w:pPr>
        <w:pStyle w:val="Default"/>
        <w:ind w:left="709"/>
        <w:jc w:val="both"/>
        <w:rPr>
          <w:rFonts w:ascii="Calibri" w:hAnsi="Calibri" w:cs="Calibri"/>
        </w:rPr>
      </w:pPr>
    </w:p>
    <w:p w14:paraId="00B2CA4A" w14:textId="0C867C49" w:rsidR="0082753A" w:rsidRPr="00C14D52" w:rsidRDefault="0082753A" w:rsidP="0085563F">
      <w:pPr>
        <w:pStyle w:val="Default"/>
        <w:numPr>
          <w:ilvl w:val="0"/>
          <w:numId w:val="4"/>
        </w:numPr>
        <w:jc w:val="both"/>
        <w:rPr>
          <w:rFonts w:ascii="Calibri" w:hAnsi="Calibri" w:cs="Calibri"/>
        </w:rPr>
      </w:pPr>
      <w:r w:rsidRPr="00C14D52">
        <w:rPr>
          <w:rFonts w:ascii="Calibri" w:hAnsi="Calibri" w:cs="Calibri"/>
        </w:rPr>
        <w:t>Attendance at an Extraordinary General Meeting of the Association shall be limited to Branch Delegates.</w:t>
      </w:r>
    </w:p>
    <w:p w14:paraId="7BA1E2CB" w14:textId="77777777" w:rsidR="0082753A" w:rsidRPr="00C14D52" w:rsidRDefault="0082753A" w:rsidP="00C14D52">
      <w:pPr>
        <w:pStyle w:val="Default"/>
        <w:ind w:left="709"/>
        <w:jc w:val="both"/>
        <w:rPr>
          <w:rFonts w:ascii="Calibri" w:hAnsi="Calibri" w:cs="Calibri"/>
        </w:rPr>
      </w:pPr>
    </w:p>
    <w:p w14:paraId="455F64BE" w14:textId="77777777" w:rsidR="0082753A" w:rsidRPr="00C14D52" w:rsidRDefault="0082753A" w:rsidP="0085563F">
      <w:pPr>
        <w:pStyle w:val="Default"/>
        <w:numPr>
          <w:ilvl w:val="0"/>
          <w:numId w:val="4"/>
        </w:numPr>
        <w:jc w:val="both"/>
        <w:rPr>
          <w:rFonts w:ascii="Calibri" w:hAnsi="Calibri" w:cs="Calibri"/>
        </w:rPr>
      </w:pPr>
      <w:r w:rsidRPr="00C14D52">
        <w:rPr>
          <w:rFonts w:ascii="Calibri" w:hAnsi="Calibri" w:cs="Calibri"/>
        </w:rPr>
        <w:t xml:space="preserve">The quorum for an Extraordinary General Meeting of the Association shall be ten voting members. </w:t>
      </w:r>
    </w:p>
    <w:p w14:paraId="77A8B386" w14:textId="77777777" w:rsidR="0082753A" w:rsidRPr="00C14D52" w:rsidRDefault="0082753A" w:rsidP="00C14D52">
      <w:pPr>
        <w:pStyle w:val="ListParagraph"/>
        <w:jc w:val="both"/>
        <w:rPr>
          <w:sz w:val="24"/>
          <w:szCs w:val="24"/>
        </w:rPr>
      </w:pPr>
    </w:p>
    <w:p w14:paraId="434D13AD" w14:textId="45D3543D" w:rsidR="0082753A" w:rsidRPr="00C14D52" w:rsidRDefault="0082753A" w:rsidP="0085563F">
      <w:pPr>
        <w:pStyle w:val="Default"/>
        <w:numPr>
          <w:ilvl w:val="0"/>
          <w:numId w:val="4"/>
        </w:numPr>
        <w:jc w:val="both"/>
        <w:rPr>
          <w:rFonts w:ascii="Calibri" w:hAnsi="Calibri" w:cs="Calibri"/>
        </w:rPr>
      </w:pPr>
      <w:r w:rsidRPr="00C14D52">
        <w:rPr>
          <w:rFonts w:ascii="Calibri" w:hAnsi="Calibri" w:cs="Calibri"/>
        </w:rPr>
        <w:t xml:space="preserve">On receipt of a request to call an Extraordinary General Meeting in accordance with </w:t>
      </w:r>
      <w:r w:rsidR="00C14D52" w:rsidRPr="00C14D52">
        <w:rPr>
          <w:rFonts w:ascii="Calibri" w:hAnsi="Calibri" w:cs="Calibri"/>
        </w:rPr>
        <w:t xml:space="preserve">Article </w:t>
      </w:r>
      <w:r w:rsidR="00123147">
        <w:rPr>
          <w:rFonts w:ascii="Calibri" w:hAnsi="Calibri" w:cs="Calibri"/>
        </w:rPr>
        <w:t>5</w:t>
      </w:r>
      <w:r w:rsidR="00975B26">
        <w:rPr>
          <w:rFonts w:ascii="Calibri" w:hAnsi="Calibri" w:cs="Calibri"/>
        </w:rPr>
        <w:t>2</w:t>
      </w:r>
      <w:r w:rsidRPr="00C14D52">
        <w:rPr>
          <w:rFonts w:ascii="Calibri" w:hAnsi="Calibri" w:cs="Calibri"/>
        </w:rPr>
        <w:t xml:space="preserve">, the request shall be </w:t>
      </w:r>
      <w:r w:rsidR="00B4326B" w:rsidRPr="00C14D52">
        <w:rPr>
          <w:rFonts w:ascii="Calibri" w:hAnsi="Calibri" w:cs="Calibri"/>
        </w:rPr>
        <w:t>actioned,</w:t>
      </w:r>
      <w:r w:rsidRPr="00C14D52">
        <w:rPr>
          <w:rFonts w:ascii="Calibri" w:hAnsi="Calibri" w:cs="Calibri"/>
        </w:rPr>
        <w:t xml:space="preserve"> and a date, time and venue set for the meeting within eight weeks of the request being received. </w:t>
      </w:r>
    </w:p>
    <w:p w14:paraId="7EF89A34" w14:textId="77777777" w:rsidR="0082753A" w:rsidRPr="00C14D52" w:rsidRDefault="0082753A" w:rsidP="00B4326B">
      <w:pPr>
        <w:pStyle w:val="ListParagraph"/>
        <w:jc w:val="both"/>
        <w:rPr>
          <w:sz w:val="24"/>
          <w:szCs w:val="24"/>
        </w:rPr>
      </w:pPr>
    </w:p>
    <w:p w14:paraId="58ABC2AD" w14:textId="761C1DD4" w:rsidR="0082753A" w:rsidRPr="00C14D52" w:rsidRDefault="0082753A" w:rsidP="0085563F">
      <w:pPr>
        <w:pStyle w:val="Default"/>
        <w:numPr>
          <w:ilvl w:val="0"/>
          <w:numId w:val="4"/>
        </w:numPr>
        <w:jc w:val="both"/>
        <w:rPr>
          <w:rFonts w:ascii="Calibri" w:hAnsi="Calibri" w:cs="Calibri"/>
        </w:rPr>
      </w:pPr>
      <w:r w:rsidRPr="00C14D52">
        <w:rPr>
          <w:rFonts w:ascii="Calibri" w:hAnsi="Calibri" w:cs="Calibri"/>
        </w:rPr>
        <w:t xml:space="preserve">The date, time and venue of an Extraordinary General Meeting shall be set by the joint agreement of at least three of the AEC’s four </w:t>
      </w:r>
      <w:r w:rsidR="00F15B0F" w:rsidRPr="00C14D52">
        <w:rPr>
          <w:rFonts w:ascii="Calibri" w:hAnsi="Calibri" w:cs="Calibri"/>
        </w:rPr>
        <w:t>principal</w:t>
      </w:r>
      <w:r w:rsidRPr="00C14D52">
        <w:rPr>
          <w:rFonts w:ascii="Calibri" w:hAnsi="Calibri" w:cs="Calibri"/>
        </w:rPr>
        <w:t xml:space="preserve"> Office Bearers or, failing which, at a meeting of the AEC. </w:t>
      </w:r>
    </w:p>
    <w:p w14:paraId="505842EF" w14:textId="77777777" w:rsidR="0082753A" w:rsidRDefault="0082753A" w:rsidP="00B4326B">
      <w:pPr>
        <w:pStyle w:val="Default"/>
        <w:ind w:left="709"/>
        <w:jc w:val="both"/>
        <w:rPr>
          <w:sz w:val="23"/>
          <w:szCs w:val="23"/>
        </w:rPr>
      </w:pPr>
    </w:p>
    <w:p w14:paraId="650CADBA" w14:textId="2FA59284" w:rsidR="0082753A" w:rsidRPr="00C14D52" w:rsidRDefault="0082753A" w:rsidP="0085563F">
      <w:pPr>
        <w:pStyle w:val="Default"/>
        <w:numPr>
          <w:ilvl w:val="0"/>
          <w:numId w:val="4"/>
        </w:numPr>
        <w:jc w:val="both"/>
        <w:rPr>
          <w:rFonts w:ascii="Calibri" w:hAnsi="Calibri" w:cs="Calibri"/>
        </w:rPr>
      </w:pPr>
      <w:r w:rsidRPr="00C14D52">
        <w:rPr>
          <w:rFonts w:ascii="Calibri" w:hAnsi="Calibri" w:cs="Calibri"/>
        </w:rPr>
        <w:t>Notice calling the meeting shall be intimated in writing to all Branch Delegates, or by any other forms of notification agreed at a General Meeting of the Association, detailing the reason for the meeting and the business for discussion, including any motion or motions being tabled.</w:t>
      </w:r>
      <w:r w:rsidR="00C14D52" w:rsidRPr="00C14D52">
        <w:rPr>
          <w:rFonts w:ascii="Calibri" w:hAnsi="Calibri" w:cs="Calibri"/>
        </w:rPr>
        <w:t xml:space="preserve"> </w:t>
      </w:r>
      <w:r w:rsidRPr="00C14D52">
        <w:rPr>
          <w:rFonts w:ascii="Calibri" w:hAnsi="Calibri" w:cs="Calibri"/>
        </w:rPr>
        <w:t xml:space="preserve">Notification of the meeting shall be issued at least twenty-eight clear days from the date of the meeting. </w:t>
      </w:r>
    </w:p>
    <w:p w14:paraId="3271AFC8" w14:textId="77777777" w:rsidR="0082753A" w:rsidRDefault="0082753A" w:rsidP="00B4326B">
      <w:pPr>
        <w:pStyle w:val="Default"/>
        <w:ind w:left="709"/>
        <w:jc w:val="both"/>
        <w:rPr>
          <w:sz w:val="23"/>
          <w:szCs w:val="23"/>
        </w:rPr>
      </w:pPr>
    </w:p>
    <w:p w14:paraId="4E71651F" w14:textId="2ECC4D0F" w:rsidR="0082753A" w:rsidRPr="00EB5A65" w:rsidRDefault="0082753A" w:rsidP="0085563F">
      <w:pPr>
        <w:pStyle w:val="Default"/>
        <w:numPr>
          <w:ilvl w:val="0"/>
          <w:numId w:val="4"/>
        </w:numPr>
        <w:jc w:val="both"/>
        <w:rPr>
          <w:rFonts w:ascii="Calibri" w:hAnsi="Calibri" w:cs="Calibri"/>
        </w:rPr>
      </w:pPr>
      <w:r w:rsidRPr="00EB5A65">
        <w:rPr>
          <w:rFonts w:ascii="Calibri" w:hAnsi="Calibri" w:cs="Calibri"/>
        </w:rPr>
        <w:t xml:space="preserve">The method of voting at an Extraordinary General Meeting shall be open to decision by the delegates present at the meeting and shall be by a show of hands unless otherwise approved. </w:t>
      </w:r>
    </w:p>
    <w:p w14:paraId="6F412B74" w14:textId="77777777" w:rsidR="0082753A" w:rsidRDefault="0082753A" w:rsidP="00B4326B">
      <w:pPr>
        <w:pStyle w:val="Default"/>
        <w:ind w:left="709"/>
        <w:jc w:val="both"/>
        <w:rPr>
          <w:sz w:val="23"/>
          <w:szCs w:val="23"/>
        </w:rPr>
      </w:pPr>
    </w:p>
    <w:p w14:paraId="322CEF23" w14:textId="3160AFB7" w:rsidR="0082753A" w:rsidRPr="00B4326B" w:rsidRDefault="0082753A" w:rsidP="0085563F">
      <w:pPr>
        <w:pStyle w:val="Default"/>
        <w:numPr>
          <w:ilvl w:val="0"/>
          <w:numId w:val="4"/>
        </w:numPr>
        <w:jc w:val="both"/>
        <w:rPr>
          <w:rFonts w:ascii="Calibri" w:hAnsi="Calibri" w:cs="Calibri"/>
        </w:rPr>
      </w:pPr>
      <w:r w:rsidRPr="00B4326B">
        <w:rPr>
          <w:rFonts w:ascii="Calibri" w:hAnsi="Calibri" w:cs="Calibri"/>
        </w:rPr>
        <w:lastRenderedPageBreak/>
        <w:t>Voting shall be by simple majority with the Chair</w:t>
      </w:r>
      <w:r w:rsidR="006529E1">
        <w:rPr>
          <w:rFonts w:ascii="Calibri" w:hAnsi="Calibri" w:cs="Calibri"/>
        </w:rPr>
        <w:t xml:space="preserve">person </w:t>
      </w:r>
      <w:r w:rsidRPr="00B4326B">
        <w:rPr>
          <w:rFonts w:ascii="Calibri" w:hAnsi="Calibri" w:cs="Calibri"/>
        </w:rPr>
        <w:t xml:space="preserve">of the meeting having an additional or casting vote in a tied vote excepting in the case of </w:t>
      </w:r>
      <w:r w:rsidR="00B4326B" w:rsidRPr="00B4326B">
        <w:rPr>
          <w:rFonts w:ascii="Calibri" w:hAnsi="Calibri" w:cs="Calibri"/>
        </w:rPr>
        <w:t>a special resolution</w:t>
      </w:r>
      <w:r w:rsidRPr="00B4326B">
        <w:rPr>
          <w:rFonts w:ascii="Calibri" w:hAnsi="Calibri" w:cs="Calibri"/>
        </w:rPr>
        <w:t xml:space="preserve"> which shall require a two-thirds clear majority vote for implementation. </w:t>
      </w:r>
    </w:p>
    <w:p w14:paraId="096BB8B5" w14:textId="77777777" w:rsidR="0082753A" w:rsidRDefault="0082753A" w:rsidP="0082753A">
      <w:pPr>
        <w:pStyle w:val="Default"/>
        <w:ind w:left="709"/>
        <w:rPr>
          <w:sz w:val="23"/>
          <w:szCs w:val="23"/>
        </w:rPr>
      </w:pPr>
    </w:p>
    <w:p w14:paraId="24CAC2AE" w14:textId="07B6C6CC" w:rsidR="0082753A" w:rsidRPr="00B4326B" w:rsidRDefault="0082753A" w:rsidP="0085563F">
      <w:pPr>
        <w:pStyle w:val="BurnessNumbering1"/>
        <w:numPr>
          <w:ilvl w:val="0"/>
          <w:numId w:val="4"/>
        </w:numPr>
        <w:tabs>
          <w:tab w:val="clear" w:pos="709"/>
        </w:tabs>
        <w:ind w:left="630" w:hanging="630"/>
        <w:rPr>
          <w:rFonts w:ascii="Calibri" w:eastAsia="Calibri" w:hAnsi="Calibri" w:cs="Calibri"/>
          <w:color w:val="auto"/>
        </w:rPr>
      </w:pPr>
      <w:r w:rsidRPr="00E55005">
        <w:rPr>
          <w:rFonts w:ascii="Calibri" w:eastAsia="Calibri" w:hAnsi="Calibri" w:cs="Calibri"/>
          <w:color w:val="auto"/>
        </w:rPr>
        <w:t>The Directors must convene an extraordinary general meeting within 8 weeks if there is a valid requisition by members (under section 303 of the Act) or a requisition by a resigning auditor (under section 518 of the Act).</w:t>
      </w:r>
    </w:p>
    <w:p w14:paraId="4156D1FC" w14:textId="33617B2E" w:rsidR="00A43BBF" w:rsidRPr="00E55005" w:rsidRDefault="00277902" w:rsidP="00E55005">
      <w:pPr>
        <w:pStyle w:val="Heading1"/>
        <w:rPr>
          <w:rFonts w:ascii="Calibri" w:eastAsia="Calibri" w:hAnsi="Calibri" w:cs="Calibri"/>
          <w:b/>
          <w:bCs w:val="0"/>
          <w:color w:val="auto"/>
          <w:sz w:val="24"/>
          <w:szCs w:val="24"/>
        </w:rPr>
      </w:pPr>
      <w:bookmarkStart w:id="30" w:name="_Toc174544546"/>
      <w:r w:rsidRPr="00E55005">
        <w:rPr>
          <w:rFonts w:ascii="Calibri" w:eastAsia="Calibri" w:hAnsi="Calibri" w:cs="Calibri"/>
          <w:b/>
          <w:bCs w:val="0"/>
          <w:color w:val="auto"/>
          <w:sz w:val="24"/>
          <w:szCs w:val="24"/>
        </w:rPr>
        <w:t>Members Decision</w:t>
      </w:r>
      <w:r w:rsidR="0037022B" w:rsidRPr="00E55005">
        <w:rPr>
          <w:rFonts w:ascii="Calibri" w:eastAsia="Calibri" w:hAnsi="Calibri" w:cs="Calibri"/>
          <w:b/>
          <w:bCs w:val="0"/>
          <w:color w:val="auto"/>
          <w:sz w:val="24"/>
          <w:szCs w:val="24"/>
        </w:rPr>
        <w:t>s</w:t>
      </w:r>
      <w:r w:rsidRPr="00E55005">
        <w:rPr>
          <w:rFonts w:ascii="Calibri" w:eastAsia="Calibri" w:hAnsi="Calibri" w:cs="Calibri"/>
          <w:b/>
          <w:bCs w:val="0"/>
          <w:color w:val="auto"/>
          <w:sz w:val="24"/>
          <w:szCs w:val="24"/>
        </w:rPr>
        <w:t xml:space="preserve"> - </w:t>
      </w:r>
      <w:r w:rsidR="00EA623F" w:rsidRPr="00E55005">
        <w:rPr>
          <w:rFonts w:ascii="Calibri" w:eastAsia="Calibri" w:hAnsi="Calibri" w:cs="Calibri"/>
          <w:b/>
          <w:bCs w:val="0"/>
          <w:color w:val="auto"/>
          <w:sz w:val="24"/>
          <w:szCs w:val="24"/>
        </w:rPr>
        <w:t>Special resolutions and ordinary resolutions</w:t>
      </w:r>
      <w:bookmarkEnd w:id="30"/>
    </w:p>
    <w:p w14:paraId="02056FA0" w14:textId="77777777" w:rsidR="00E55005" w:rsidRPr="00E55005" w:rsidRDefault="00E55005" w:rsidP="00E55005">
      <w:pPr>
        <w:rPr>
          <w:lang w:val="en-GB"/>
        </w:rPr>
      </w:pPr>
    </w:p>
    <w:p w14:paraId="3AC28BCF" w14:textId="6AC41784" w:rsidR="00A43BBF" w:rsidRPr="00E55005" w:rsidRDefault="00EA623F" w:rsidP="0085563F">
      <w:pPr>
        <w:pStyle w:val="BurnessNumbering1"/>
        <w:numPr>
          <w:ilvl w:val="0"/>
          <w:numId w:val="4"/>
        </w:numPr>
        <w:ind w:left="567" w:hanging="567"/>
        <w:rPr>
          <w:rFonts w:ascii="Calibri" w:eastAsia="Calibri" w:hAnsi="Calibri" w:cs="Calibri"/>
          <w:color w:val="auto"/>
        </w:rPr>
      </w:pPr>
      <w:bookmarkStart w:id="31" w:name="ClauseRef907"/>
      <w:r w:rsidRPr="00E55005">
        <w:rPr>
          <w:rFonts w:ascii="Calibri" w:eastAsia="Calibri" w:hAnsi="Calibri" w:cs="Calibri"/>
          <w:color w:val="auto"/>
        </w:rPr>
        <w:t>F</w:t>
      </w:r>
      <w:bookmarkStart w:id="32" w:name="ClauseRef909"/>
      <w:bookmarkEnd w:id="31"/>
      <w:r w:rsidRPr="00E55005">
        <w:rPr>
          <w:rFonts w:ascii="Calibri" w:eastAsia="Calibri" w:hAnsi="Calibri" w:cs="Calibri"/>
          <w:color w:val="auto"/>
        </w:rPr>
        <w:t xml:space="preserve">or the purposes of these articles, a “special resolution” means a resolution passed by 75% or more of the votes cast on the resolution at a general meeting, providing proper notice of the meeting and of the intention to propose the resolution has been given; for the avoidance of doubt, the reference to a 75% majority relates only to the number of votes cast in </w:t>
      </w:r>
      <w:proofErr w:type="spellStart"/>
      <w:r w:rsidRPr="00E55005">
        <w:rPr>
          <w:rFonts w:ascii="Calibri" w:eastAsia="Calibri" w:hAnsi="Calibri" w:cs="Calibri"/>
          <w:color w:val="auto"/>
        </w:rPr>
        <w:t>favour</w:t>
      </w:r>
      <w:proofErr w:type="spellEnd"/>
      <w:r w:rsidRPr="00E55005">
        <w:rPr>
          <w:rFonts w:ascii="Calibri" w:eastAsia="Calibri" w:hAnsi="Calibri" w:cs="Calibri"/>
          <w:color w:val="auto"/>
        </w:rPr>
        <w:t xml:space="preserve"> of the resolution as compared with the number of votes cast against the resolution, and accordingly no account shall be taken of abstentions or members absent from the meeting.</w:t>
      </w:r>
      <w:bookmarkEnd w:id="32"/>
    </w:p>
    <w:p w14:paraId="547A672E" w14:textId="7CED5299"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In addition to the matters expressly referred to elsewhere in these articles, the provisions of the Act allow the </w:t>
      </w:r>
      <w:r w:rsidR="00AC3B32">
        <w:rPr>
          <w:rFonts w:ascii="Calibri" w:eastAsia="Calibri" w:hAnsi="Calibri" w:cs="Calibri"/>
          <w:color w:val="auto"/>
        </w:rPr>
        <w:t>Association</w:t>
      </w:r>
      <w:r w:rsidRPr="00E55005">
        <w:rPr>
          <w:rFonts w:ascii="Calibri" w:eastAsia="Calibri" w:hAnsi="Calibri" w:cs="Calibri"/>
          <w:color w:val="auto"/>
        </w:rPr>
        <w:t>, by special resolution:</w:t>
      </w:r>
    </w:p>
    <w:p w14:paraId="3ADB21B9" w14:textId="7EEDB3FD" w:rsidR="00470E43" w:rsidRPr="00E55005" w:rsidRDefault="00EA623F" w:rsidP="0085563F">
      <w:pPr>
        <w:pStyle w:val="BurnessNumbering2"/>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to alter its </w:t>
      </w:r>
      <w:proofErr w:type="gramStart"/>
      <w:r w:rsidRPr="00E55005">
        <w:rPr>
          <w:rFonts w:ascii="Calibri" w:eastAsia="Calibri" w:hAnsi="Calibri" w:cs="Calibri"/>
          <w:color w:val="auto"/>
        </w:rPr>
        <w:t>name;</w:t>
      </w:r>
      <w:proofErr w:type="gramEnd"/>
      <w:r w:rsidRPr="00E55005">
        <w:rPr>
          <w:rFonts w:ascii="Calibri" w:eastAsia="Calibri" w:hAnsi="Calibri" w:cs="Calibri"/>
          <w:color w:val="auto"/>
        </w:rPr>
        <w:t xml:space="preserve"> </w:t>
      </w:r>
    </w:p>
    <w:p w14:paraId="694C976B" w14:textId="77777777" w:rsidR="00470E43" w:rsidRPr="00E55005" w:rsidRDefault="00EA623F" w:rsidP="0085563F">
      <w:pPr>
        <w:pStyle w:val="BurnessNumbering2"/>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to alter any provision of these articles or adopt new articles of association; or</w:t>
      </w:r>
    </w:p>
    <w:p w14:paraId="22A51A9C" w14:textId="43D887B3" w:rsidR="00A43BBF" w:rsidRPr="00E55005" w:rsidRDefault="00EA623F" w:rsidP="0085563F">
      <w:pPr>
        <w:pStyle w:val="BurnessNumbering2"/>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to voluntarily wind up the </w:t>
      </w:r>
      <w:r w:rsidR="00AC3B32">
        <w:rPr>
          <w:rFonts w:ascii="Calibri" w:eastAsia="Calibri" w:hAnsi="Calibri" w:cs="Calibri"/>
          <w:color w:val="auto"/>
        </w:rPr>
        <w:t>Association</w:t>
      </w:r>
      <w:r w:rsidRPr="00E55005">
        <w:rPr>
          <w:rFonts w:ascii="Calibri" w:eastAsia="Calibri" w:hAnsi="Calibri" w:cs="Calibri"/>
          <w:color w:val="auto"/>
        </w:rPr>
        <w:t>.</w:t>
      </w:r>
    </w:p>
    <w:p w14:paraId="32FA9DC0" w14:textId="2E442ACB" w:rsidR="00A43BBF" w:rsidRPr="00E55005" w:rsidRDefault="00EA623F" w:rsidP="0085563F">
      <w:pPr>
        <w:pStyle w:val="BurnessNumbering1"/>
        <w:numPr>
          <w:ilvl w:val="0"/>
          <w:numId w:val="4"/>
        </w:numPr>
        <w:ind w:left="567" w:hanging="567"/>
        <w:rPr>
          <w:rFonts w:ascii="Calibri" w:eastAsia="Calibri" w:hAnsi="Calibri" w:cs="Calibri"/>
          <w:b/>
          <w:bCs/>
          <w:color w:val="auto"/>
        </w:rPr>
      </w:pPr>
      <w:r w:rsidRPr="00E55005">
        <w:rPr>
          <w:rFonts w:ascii="Calibri" w:eastAsia="Calibri" w:hAnsi="Calibri" w:cs="Calibri"/>
          <w:color w:val="auto"/>
        </w:rPr>
        <w:t xml:space="preserve">For the purposes of these articles, an “ordinary resolution” means a resolution passed by majority vote (taking account only of those votes cast in </w:t>
      </w:r>
      <w:proofErr w:type="spellStart"/>
      <w:r w:rsidRPr="00E55005">
        <w:rPr>
          <w:rFonts w:ascii="Calibri" w:eastAsia="Calibri" w:hAnsi="Calibri" w:cs="Calibri"/>
          <w:color w:val="auto"/>
        </w:rPr>
        <w:t>favour</w:t>
      </w:r>
      <w:proofErr w:type="spellEnd"/>
      <w:r w:rsidRPr="00E55005">
        <w:rPr>
          <w:rFonts w:ascii="Calibri" w:eastAsia="Calibri" w:hAnsi="Calibri" w:cs="Calibri"/>
          <w:color w:val="auto"/>
        </w:rPr>
        <w:t xml:space="preserve"> as compared with those votes against), at a general meeting, providing proper notice of the meeting has been given.</w:t>
      </w:r>
    </w:p>
    <w:p w14:paraId="5382A8BD" w14:textId="1212585E" w:rsidR="00A43BBF" w:rsidRPr="00E55005" w:rsidRDefault="00277902" w:rsidP="00E55005">
      <w:pPr>
        <w:pStyle w:val="Heading1"/>
        <w:rPr>
          <w:rFonts w:ascii="Calibri" w:hAnsi="Calibri" w:cs="Calibri"/>
          <w:b/>
          <w:bCs w:val="0"/>
          <w:color w:val="auto"/>
          <w:sz w:val="24"/>
          <w:szCs w:val="24"/>
        </w:rPr>
      </w:pPr>
      <w:bookmarkStart w:id="33" w:name="_Toc174544547"/>
      <w:r w:rsidRPr="00E55005">
        <w:rPr>
          <w:rFonts w:ascii="Calibri" w:eastAsia="Calibri" w:hAnsi="Calibri" w:cs="Calibri"/>
          <w:b/>
          <w:bCs w:val="0"/>
          <w:color w:val="auto"/>
          <w:sz w:val="24"/>
          <w:szCs w:val="24"/>
        </w:rPr>
        <w:t xml:space="preserve">Members Decisions - </w:t>
      </w:r>
      <w:r w:rsidR="00EA623F" w:rsidRPr="00E55005">
        <w:rPr>
          <w:rFonts w:ascii="Calibri" w:eastAsia="Calibri" w:hAnsi="Calibri" w:cs="Calibri"/>
          <w:b/>
          <w:bCs w:val="0"/>
          <w:color w:val="auto"/>
          <w:sz w:val="24"/>
          <w:szCs w:val="24"/>
        </w:rPr>
        <w:t xml:space="preserve">Written </w:t>
      </w:r>
      <w:r w:rsidRPr="00E55005">
        <w:rPr>
          <w:rFonts w:ascii="Calibri" w:eastAsia="Calibri" w:hAnsi="Calibri" w:cs="Calibri"/>
          <w:b/>
          <w:bCs w:val="0"/>
          <w:color w:val="auto"/>
          <w:sz w:val="24"/>
          <w:szCs w:val="24"/>
        </w:rPr>
        <w:t>R</w:t>
      </w:r>
      <w:r w:rsidR="00EA623F" w:rsidRPr="00E55005">
        <w:rPr>
          <w:rFonts w:ascii="Calibri" w:eastAsia="Calibri" w:hAnsi="Calibri" w:cs="Calibri"/>
          <w:b/>
          <w:bCs w:val="0"/>
          <w:color w:val="auto"/>
          <w:sz w:val="24"/>
          <w:szCs w:val="24"/>
        </w:rPr>
        <w:t>esolutions</w:t>
      </w:r>
      <w:bookmarkEnd w:id="33"/>
    </w:p>
    <w:p w14:paraId="56903A45" w14:textId="77777777" w:rsidR="00A43BBF" w:rsidRPr="00E55005" w:rsidRDefault="00A43BBF" w:rsidP="00E55005">
      <w:pPr>
        <w:pStyle w:val="Body"/>
        <w:jc w:val="left"/>
        <w:rPr>
          <w:rFonts w:ascii="Calibri" w:hAnsi="Calibri" w:cs="Calibri"/>
          <w:color w:val="auto"/>
        </w:rPr>
      </w:pPr>
    </w:p>
    <w:p w14:paraId="3A92104D" w14:textId="7711A971" w:rsidR="00C60A15" w:rsidRPr="00E55005" w:rsidRDefault="00C60A15"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55005">
        <w:rPr>
          <w:rFonts w:ascii="Calibri" w:eastAsia="Calibri" w:hAnsi="Calibri" w:cs="Calibri"/>
          <w:color w:val="auto"/>
        </w:rPr>
        <w:t>Spe</w:t>
      </w:r>
      <w:r w:rsidRPr="00E55005">
        <w:rPr>
          <w:rFonts w:ascii="Calibri" w:eastAsia="Calibri" w:hAnsi="Calibri" w:cs="Calibri"/>
          <w:color w:val="auto"/>
          <w:spacing w:val="-2"/>
        </w:rPr>
        <w:t>c</w:t>
      </w:r>
      <w:r w:rsidRPr="00E55005">
        <w:rPr>
          <w:rFonts w:ascii="Calibri" w:eastAsia="Calibri" w:hAnsi="Calibri" w:cs="Calibri"/>
          <w:color w:val="auto"/>
          <w:spacing w:val="1"/>
        </w:rPr>
        <w:t>i</w:t>
      </w:r>
      <w:r w:rsidRPr="00E55005">
        <w:rPr>
          <w:rFonts w:ascii="Calibri" w:eastAsia="Calibri" w:hAnsi="Calibri" w:cs="Calibri"/>
          <w:color w:val="auto"/>
        </w:rPr>
        <w:t>al</w:t>
      </w:r>
      <w:r w:rsidRPr="00E55005">
        <w:rPr>
          <w:rFonts w:ascii="Calibri" w:eastAsia="Calibri" w:hAnsi="Calibri" w:cs="Calibri"/>
          <w:color w:val="auto"/>
          <w:spacing w:val="1"/>
        </w:rPr>
        <w:t xml:space="preserve"> </w:t>
      </w:r>
      <w:r w:rsidRPr="00E55005">
        <w:rPr>
          <w:rFonts w:ascii="Calibri" w:eastAsia="Calibri" w:hAnsi="Calibri" w:cs="Calibri"/>
          <w:color w:val="auto"/>
          <w:spacing w:val="-1"/>
        </w:rPr>
        <w:t>R</w:t>
      </w:r>
      <w:r w:rsidRPr="00E55005">
        <w:rPr>
          <w:rFonts w:ascii="Calibri" w:eastAsia="Calibri" w:hAnsi="Calibri" w:cs="Calibri"/>
          <w:color w:val="auto"/>
        </w:rPr>
        <w:t>es</w:t>
      </w:r>
      <w:r w:rsidRPr="00E55005">
        <w:rPr>
          <w:rFonts w:ascii="Calibri" w:eastAsia="Calibri" w:hAnsi="Calibri" w:cs="Calibri"/>
          <w:color w:val="auto"/>
          <w:spacing w:val="-2"/>
        </w:rPr>
        <w:t>o</w:t>
      </w:r>
      <w:r w:rsidRPr="00E55005">
        <w:rPr>
          <w:rFonts w:ascii="Calibri" w:eastAsia="Calibri" w:hAnsi="Calibri" w:cs="Calibri"/>
          <w:color w:val="auto"/>
          <w:spacing w:val="1"/>
        </w:rPr>
        <w:t>l</w:t>
      </w:r>
      <w:r w:rsidRPr="00E55005">
        <w:rPr>
          <w:rFonts w:ascii="Calibri" w:eastAsia="Calibri" w:hAnsi="Calibri" w:cs="Calibri"/>
          <w:color w:val="auto"/>
        </w:rPr>
        <w:t>u</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 xml:space="preserve">ons </w:t>
      </w:r>
      <w:r w:rsidRPr="00E55005">
        <w:rPr>
          <w:rFonts w:ascii="Calibri" w:eastAsia="Calibri" w:hAnsi="Calibri" w:cs="Calibri"/>
          <w:color w:val="auto"/>
          <w:spacing w:val="-3"/>
        </w:rPr>
        <w:t>m</w:t>
      </w:r>
      <w:r w:rsidRPr="00E55005">
        <w:rPr>
          <w:rFonts w:ascii="Calibri" w:eastAsia="Calibri" w:hAnsi="Calibri" w:cs="Calibri"/>
          <w:color w:val="auto"/>
          <w:spacing w:val="2"/>
        </w:rPr>
        <w:t>a</w:t>
      </w:r>
      <w:r w:rsidRPr="00E55005">
        <w:rPr>
          <w:rFonts w:ascii="Calibri" w:eastAsia="Calibri" w:hAnsi="Calibri" w:cs="Calibri"/>
          <w:color w:val="auto"/>
        </w:rPr>
        <w:t>y</w:t>
      </w:r>
      <w:r w:rsidRPr="00E55005">
        <w:rPr>
          <w:rFonts w:ascii="Calibri" w:eastAsia="Calibri" w:hAnsi="Calibri" w:cs="Calibri"/>
          <w:color w:val="auto"/>
          <w:spacing w:val="4"/>
        </w:rPr>
        <w:t xml:space="preserve"> </w:t>
      </w:r>
      <w:r w:rsidRPr="00E55005">
        <w:rPr>
          <w:rFonts w:ascii="Calibri" w:eastAsia="Calibri" w:hAnsi="Calibri" w:cs="Calibri"/>
          <w:color w:val="auto"/>
          <w:spacing w:val="-2"/>
        </w:rPr>
        <w:t>b</w:t>
      </w:r>
      <w:r w:rsidRPr="00E55005">
        <w:rPr>
          <w:rFonts w:ascii="Calibri" w:eastAsia="Calibri" w:hAnsi="Calibri" w:cs="Calibri"/>
          <w:color w:val="auto"/>
        </w:rPr>
        <w:t>e</w:t>
      </w:r>
      <w:r w:rsidRPr="00E55005">
        <w:rPr>
          <w:rFonts w:ascii="Calibri" w:eastAsia="Calibri" w:hAnsi="Calibri" w:cs="Calibri"/>
          <w:color w:val="auto"/>
          <w:spacing w:val="4"/>
        </w:rPr>
        <w:t xml:space="preserve"> </w:t>
      </w:r>
      <w:r w:rsidRPr="00E55005">
        <w:rPr>
          <w:rFonts w:ascii="Calibri" w:eastAsia="Calibri" w:hAnsi="Calibri" w:cs="Calibri"/>
          <w:color w:val="auto"/>
        </w:rPr>
        <w:t>passed</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i</w:t>
      </w:r>
      <w:r w:rsidRPr="00E55005">
        <w:rPr>
          <w:rFonts w:ascii="Calibri" w:eastAsia="Calibri" w:hAnsi="Calibri" w:cs="Calibri"/>
          <w:color w:val="auto"/>
        </w:rPr>
        <w:t>n</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 xml:space="preserve">ng for the decisions set out in article </w:t>
      </w:r>
      <w:r w:rsidR="007870E1">
        <w:rPr>
          <w:rFonts w:ascii="Calibri" w:eastAsia="Calibri" w:hAnsi="Calibri" w:cs="Calibri"/>
          <w:color w:val="auto"/>
        </w:rPr>
        <w:t>62</w:t>
      </w:r>
      <w:r w:rsidRPr="00E55005">
        <w:rPr>
          <w:rFonts w:ascii="Calibri" w:eastAsia="Calibri" w:hAnsi="Calibri" w:cs="Calibri"/>
          <w:color w:val="auto"/>
        </w:rPr>
        <w:t>,</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r</w:t>
      </w:r>
      <w:r w:rsidRPr="00E55005">
        <w:rPr>
          <w:rFonts w:ascii="Calibri" w:eastAsia="Calibri" w:hAnsi="Calibri" w:cs="Calibri"/>
          <w:color w:val="auto"/>
        </w:rPr>
        <w:t>a</w:t>
      </w:r>
      <w:r w:rsidRPr="00E55005">
        <w:rPr>
          <w:rFonts w:ascii="Calibri" w:eastAsia="Calibri" w:hAnsi="Calibri" w:cs="Calibri"/>
          <w:color w:val="auto"/>
          <w:spacing w:val="1"/>
        </w:rPr>
        <w:t>t</w:t>
      </w:r>
      <w:r w:rsidRPr="00E55005">
        <w:rPr>
          <w:rFonts w:ascii="Calibri" w:eastAsia="Calibri" w:hAnsi="Calibri" w:cs="Calibri"/>
          <w:color w:val="auto"/>
        </w:rPr>
        <w:t>h</w:t>
      </w:r>
      <w:r w:rsidRPr="00E55005">
        <w:rPr>
          <w:rFonts w:ascii="Calibri" w:eastAsia="Calibri" w:hAnsi="Calibri" w:cs="Calibri"/>
          <w:color w:val="auto"/>
          <w:spacing w:val="-2"/>
        </w:rPr>
        <w:t>e</w:t>
      </w:r>
      <w:r w:rsidRPr="00E55005">
        <w:rPr>
          <w:rFonts w:ascii="Calibri" w:eastAsia="Calibri" w:hAnsi="Calibri" w:cs="Calibri"/>
          <w:color w:val="auto"/>
        </w:rPr>
        <w:t>r</w:t>
      </w:r>
      <w:r w:rsidRPr="00E55005">
        <w:rPr>
          <w:rFonts w:ascii="Calibri" w:eastAsia="Calibri" w:hAnsi="Calibri" w:cs="Calibri"/>
          <w:color w:val="auto"/>
          <w:spacing w:val="1"/>
        </w:rPr>
        <w:t xml:space="preserve"> t</w:t>
      </w:r>
      <w:r w:rsidRPr="00E55005">
        <w:rPr>
          <w:rFonts w:ascii="Calibri" w:eastAsia="Calibri" w:hAnsi="Calibri" w:cs="Calibri"/>
          <w:color w:val="auto"/>
        </w:rPr>
        <w:t>han</w:t>
      </w:r>
      <w:r w:rsidRPr="00E55005">
        <w:rPr>
          <w:rFonts w:ascii="Calibri" w:eastAsia="Calibri" w:hAnsi="Calibri" w:cs="Calibri"/>
          <w:color w:val="auto"/>
          <w:spacing w:val="2"/>
        </w:rPr>
        <w:t xml:space="preserve"> </w:t>
      </w:r>
      <w:r w:rsidRPr="00E55005">
        <w:rPr>
          <w:rFonts w:ascii="Calibri" w:eastAsia="Calibri" w:hAnsi="Calibri" w:cs="Calibri"/>
          <w:color w:val="auto"/>
          <w:spacing w:val="-2"/>
        </w:rPr>
        <w:t>a</w:t>
      </w:r>
      <w:r w:rsidRPr="00E55005">
        <w:rPr>
          <w:rFonts w:ascii="Calibri" w:eastAsia="Calibri" w:hAnsi="Calibri" w:cs="Calibri"/>
          <w:color w:val="auto"/>
        </w:rPr>
        <w:t>t</w:t>
      </w:r>
      <w:r w:rsidRPr="00E55005">
        <w:rPr>
          <w:rFonts w:ascii="Calibri" w:eastAsia="Calibri" w:hAnsi="Calibri" w:cs="Calibri"/>
          <w:color w:val="auto"/>
          <w:spacing w:val="4"/>
        </w:rPr>
        <w:t xml:space="preserve"> </w:t>
      </w:r>
      <w:r w:rsidRPr="00E55005">
        <w:rPr>
          <w:rFonts w:ascii="Calibri" w:eastAsia="Calibri" w:hAnsi="Calibri" w:cs="Calibri"/>
          <w:color w:val="auto"/>
        </w:rPr>
        <w:t>a</w:t>
      </w:r>
      <w:r w:rsidRPr="00E55005">
        <w:rPr>
          <w:rFonts w:ascii="Calibri" w:eastAsia="Calibri" w:hAnsi="Calibri" w:cs="Calibri"/>
          <w:color w:val="auto"/>
          <w:spacing w:val="4"/>
        </w:rPr>
        <w:t xml:space="preserve"> </w:t>
      </w:r>
      <w:r w:rsidRPr="00E55005">
        <w:rPr>
          <w:rFonts w:ascii="Calibri" w:eastAsia="Calibri" w:hAnsi="Calibri" w:cs="Calibri"/>
          <w:color w:val="auto"/>
        </w:rPr>
        <w:t>General Meeting,</w:t>
      </w:r>
      <w:r w:rsidRPr="00E55005">
        <w:rPr>
          <w:rFonts w:ascii="Calibri" w:eastAsia="Calibri" w:hAnsi="Calibri" w:cs="Calibri"/>
          <w:color w:val="auto"/>
          <w:spacing w:val="-3"/>
        </w:rPr>
        <w:t xml:space="preserve"> </w:t>
      </w:r>
      <w:r w:rsidRPr="00E55005">
        <w:rPr>
          <w:rFonts w:ascii="Calibri" w:eastAsia="Calibri" w:hAnsi="Calibri" w:cs="Calibri"/>
          <w:color w:val="auto"/>
        </w:rPr>
        <w:t>prov</w:t>
      </w:r>
      <w:r w:rsidRPr="00E55005">
        <w:rPr>
          <w:rFonts w:ascii="Calibri" w:eastAsia="Calibri" w:hAnsi="Calibri" w:cs="Calibri"/>
          <w:color w:val="auto"/>
          <w:spacing w:val="1"/>
        </w:rPr>
        <w:t>i</w:t>
      </w:r>
      <w:r w:rsidRPr="00E55005">
        <w:rPr>
          <w:rFonts w:ascii="Calibri" w:eastAsia="Calibri" w:hAnsi="Calibri" w:cs="Calibri"/>
          <w:color w:val="auto"/>
        </w:rPr>
        <w:t>ded</w:t>
      </w:r>
      <w:r w:rsidRPr="00E55005">
        <w:rPr>
          <w:rFonts w:ascii="Calibri" w:eastAsia="Calibri" w:hAnsi="Calibri" w:cs="Calibri"/>
          <w:color w:val="auto"/>
          <w:spacing w:val="-6"/>
        </w:rPr>
        <w:t xml:space="preserve"> that:</w:t>
      </w:r>
    </w:p>
    <w:p w14:paraId="108821C2" w14:textId="4B7458AF"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eastAsia="Calibri" w:hAnsi="Calibri" w:cs="Calibri"/>
          <w:color w:val="auto"/>
        </w:rPr>
      </w:pPr>
      <w:r w:rsidRPr="00E55005">
        <w:rPr>
          <w:rFonts w:ascii="Calibri" w:eastAsia="Calibri" w:hAnsi="Calibri" w:cs="Calibri"/>
          <w:color w:val="auto"/>
        </w:rPr>
        <w:t>A</w:t>
      </w:r>
      <w:r w:rsidRPr="00E55005">
        <w:rPr>
          <w:rFonts w:ascii="Calibri" w:eastAsia="Calibri" w:hAnsi="Calibri" w:cs="Calibri"/>
          <w:color w:val="auto"/>
          <w:spacing w:val="18"/>
        </w:rPr>
        <w:t xml:space="preserve"> </w:t>
      </w:r>
      <w:r w:rsidRPr="00E55005">
        <w:rPr>
          <w:rFonts w:ascii="Calibri" w:eastAsia="Calibri" w:hAnsi="Calibri" w:cs="Calibri"/>
          <w:color w:val="auto"/>
        </w:rPr>
        <w:t>Spe</w:t>
      </w:r>
      <w:r w:rsidRPr="00E55005">
        <w:rPr>
          <w:rFonts w:ascii="Calibri" w:eastAsia="Calibri" w:hAnsi="Calibri" w:cs="Calibri"/>
          <w:color w:val="auto"/>
          <w:spacing w:val="-2"/>
        </w:rPr>
        <w:t>c</w:t>
      </w:r>
      <w:r w:rsidRPr="00E55005">
        <w:rPr>
          <w:rFonts w:ascii="Calibri" w:eastAsia="Calibri" w:hAnsi="Calibri" w:cs="Calibri"/>
          <w:color w:val="auto"/>
          <w:spacing w:val="1"/>
        </w:rPr>
        <w:t>i</w:t>
      </w:r>
      <w:r w:rsidRPr="00E55005">
        <w:rPr>
          <w:rFonts w:ascii="Calibri" w:eastAsia="Calibri" w:hAnsi="Calibri" w:cs="Calibri"/>
          <w:color w:val="auto"/>
        </w:rPr>
        <w:t>al</w:t>
      </w:r>
      <w:r w:rsidRPr="00E55005">
        <w:rPr>
          <w:rFonts w:ascii="Calibri" w:eastAsia="Calibri" w:hAnsi="Calibri" w:cs="Calibri"/>
          <w:color w:val="auto"/>
          <w:spacing w:val="12"/>
        </w:rPr>
        <w:t xml:space="preserve"> </w:t>
      </w:r>
      <w:r w:rsidRPr="00E55005">
        <w:rPr>
          <w:rFonts w:ascii="Calibri" w:eastAsia="Calibri" w:hAnsi="Calibri" w:cs="Calibri"/>
          <w:color w:val="auto"/>
          <w:spacing w:val="-1"/>
        </w:rPr>
        <w:t>R</w:t>
      </w:r>
      <w:r w:rsidRPr="00E55005">
        <w:rPr>
          <w:rFonts w:ascii="Calibri" w:eastAsia="Calibri" w:hAnsi="Calibri" w:cs="Calibri"/>
          <w:color w:val="auto"/>
        </w:rPr>
        <w:t>eso</w:t>
      </w:r>
      <w:r w:rsidRPr="00E55005">
        <w:rPr>
          <w:rFonts w:ascii="Calibri" w:eastAsia="Calibri" w:hAnsi="Calibri" w:cs="Calibri"/>
          <w:color w:val="auto"/>
          <w:spacing w:val="1"/>
        </w:rPr>
        <w:t>l</w:t>
      </w:r>
      <w:r w:rsidRPr="00E55005">
        <w:rPr>
          <w:rFonts w:ascii="Calibri" w:eastAsia="Calibri" w:hAnsi="Calibri" w:cs="Calibri"/>
          <w:color w:val="auto"/>
          <w:spacing w:val="-2"/>
        </w:rPr>
        <w:t>u</w:t>
      </w:r>
      <w:r w:rsidRPr="00E55005">
        <w:rPr>
          <w:rFonts w:ascii="Calibri" w:eastAsia="Calibri" w:hAnsi="Calibri" w:cs="Calibri"/>
          <w:color w:val="auto"/>
          <w:spacing w:val="1"/>
        </w:rPr>
        <w:t>ti</w:t>
      </w:r>
      <w:r w:rsidRPr="00E55005">
        <w:rPr>
          <w:rFonts w:ascii="Calibri" w:eastAsia="Calibri" w:hAnsi="Calibri" w:cs="Calibri"/>
          <w:color w:val="auto"/>
        </w:rPr>
        <w:t>on</w:t>
      </w:r>
      <w:r w:rsidRPr="00E55005">
        <w:rPr>
          <w:rFonts w:ascii="Calibri" w:eastAsia="Calibri" w:hAnsi="Calibri" w:cs="Calibri"/>
          <w:color w:val="auto"/>
          <w:spacing w:val="11"/>
        </w:rPr>
        <w:t xml:space="preserve"> </w:t>
      </w:r>
      <w:r w:rsidRPr="00E55005">
        <w:rPr>
          <w:rFonts w:ascii="Calibri" w:eastAsia="Calibri" w:hAnsi="Calibri" w:cs="Calibri"/>
          <w:color w:val="auto"/>
          <w:spacing w:val="1"/>
        </w:rPr>
        <w:t>i</w:t>
      </w:r>
      <w:r w:rsidRPr="00E55005">
        <w:rPr>
          <w:rFonts w:ascii="Calibri" w:eastAsia="Calibri" w:hAnsi="Calibri" w:cs="Calibri"/>
          <w:color w:val="auto"/>
        </w:rPr>
        <w:t>n</w:t>
      </w:r>
      <w:r w:rsidRPr="00E55005">
        <w:rPr>
          <w:rFonts w:ascii="Calibri" w:eastAsia="Calibri" w:hAnsi="Calibri" w:cs="Calibri"/>
          <w:color w:val="auto"/>
          <w:spacing w:val="15"/>
        </w:rPr>
        <w:t xml:space="preserve"> </w:t>
      </w:r>
      <w:r w:rsidRPr="00E55005">
        <w:rPr>
          <w:rFonts w:ascii="Calibri" w:eastAsia="Calibri" w:hAnsi="Calibri" w:cs="Calibri"/>
          <w:color w:val="auto"/>
          <w:spacing w:val="-1"/>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ng</w:t>
      </w:r>
      <w:r w:rsidRPr="00E55005">
        <w:rPr>
          <w:rFonts w:ascii="Calibri" w:eastAsia="Calibri" w:hAnsi="Calibri" w:cs="Calibri"/>
          <w:color w:val="auto"/>
          <w:spacing w:val="16"/>
        </w:rPr>
        <w:t xml:space="preserve"> </w:t>
      </w:r>
      <w:r w:rsidRPr="00E55005">
        <w:rPr>
          <w:rFonts w:ascii="Calibri" w:eastAsia="Calibri" w:hAnsi="Calibri" w:cs="Calibri"/>
          <w:color w:val="auto"/>
          <w:spacing w:val="-2"/>
        </w:rPr>
        <w:t>s</w:t>
      </w:r>
      <w:r w:rsidRPr="00E55005">
        <w:rPr>
          <w:rFonts w:ascii="Calibri" w:eastAsia="Calibri" w:hAnsi="Calibri" w:cs="Calibri"/>
          <w:color w:val="auto"/>
          <w:spacing w:val="1"/>
        </w:rPr>
        <w:t>i</w:t>
      </w:r>
      <w:r w:rsidRPr="00E55005">
        <w:rPr>
          <w:rFonts w:ascii="Calibri" w:eastAsia="Calibri" w:hAnsi="Calibri" w:cs="Calibri"/>
          <w:color w:val="auto"/>
        </w:rPr>
        <w:t>gned</w:t>
      </w:r>
      <w:r w:rsidRPr="00E55005">
        <w:rPr>
          <w:rFonts w:ascii="Calibri" w:eastAsia="Calibri" w:hAnsi="Calibri" w:cs="Calibri"/>
          <w:color w:val="auto"/>
          <w:spacing w:val="12"/>
        </w:rPr>
        <w:t xml:space="preserve"> </w:t>
      </w:r>
      <w:r w:rsidRPr="00E55005">
        <w:rPr>
          <w:rFonts w:ascii="Calibri" w:eastAsia="Calibri" w:hAnsi="Calibri" w:cs="Calibri"/>
          <w:color w:val="auto"/>
        </w:rPr>
        <w:t>by or on behalf of not less than 75% of all the members</w:t>
      </w:r>
      <w:r w:rsidR="001042F8">
        <w:rPr>
          <w:rFonts w:ascii="Calibri" w:eastAsia="Calibri" w:hAnsi="Calibri" w:cs="Calibri"/>
          <w:color w:val="auto"/>
        </w:rPr>
        <w:t xml:space="preserve"> (via the Branch Delegates)</w:t>
      </w:r>
      <w:r w:rsidRPr="00E55005">
        <w:rPr>
          <w:rFonts w:ascii="Calibri" w:eastAsia="Calibri" w:hAnsi="Calibri" w:cs="Calibri"/>
          <w:color w:val="auto"/>
        </w:rPr>
        <w:t>, shall be as valid and effective</w:t>
      </w:r>
      <w:r w:rsidRPr="00E55005">
        <w:rPr>
          <w:rFonts w:ascii="Calibri" w:eastAsia="Calibri" w:hAnsi="Calibri" w:cs="Calibri"/>
          <w:color w:val="auto"/>
          <w:spacing w:val="38"/>
        </w:rPr>
        <w:t xml:space="preserve"> </w:t>
      </w:r>
      <w:r w:rsidRPr="00E55005">
        <w:rPr>
          <w:rFonts w:ascii="Calibri" w:eastAsia="Calibri" w:hAnsi="Calibri" w:cs="Calibri"/>
          <w:color w:val="auto"/>
        </w:rPr>
        <w:t>as</w:t>
      </w:r>
      <w:r w:rsidRPr="00E55005">
        <w:rPr>
          <w:rFonts w:ascii="Calibri" w:eastAsia="Calibri" w:hAnsi="Calibri" w:cs="Calibri"/>
          <w:color w:val="auto"/>
          <w:spacing w:val="40"/>
        </w:rPr>
        <w:t xml:space="preserve"> </w:t>
      </w:r>
      <w:r w:rsidRPr="00E55005">
        <w:rPr>
          <w:rFonts w:ascii="Calibri" w:eastAsia="Calibri" w:hAnsi="Calibri" w:cs="Calibri"/>
          <w:color w:val="auto"/>
          <w:spacing w:val="1"/>
        </w:rPr>
        <w:t>i</w:t>
      </w:r>
      <w:r w:rsidRPr="00E55005">
        <w:rPr>
          <w:rFonts w:ascii="Calibri" w:eastAsia="Calibri" w:hAnsi="Calibri" w:cs="Calibri"/>
          <w:color w:val="auto"/>
        </w:rPr>
        <w:t>f</w:t>
      </w:r>
      <w:r w:rsidRPr="00E55005">
        <w:rPr>
          <w:rFonts w:ascii="Calibri" w:eastAsia="Calibri" w:hAnsi="Calibri" w:cs="Calibri"/>
          <w:color w:val="auto"/>
          <w:spacing w:val="40"/>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40"/>
        </w:rPr>
        <w:t xml:space="preserve"> </w:t>
      </w:r>
      <w:r w:rsidRPr="00E55005">
        <w:rPr>
          <w:rFonts w:ascii="Calibri" w:eastAsia="Calibri" w:hAnsi="Calibri" w:cs="Calibri"/>
          <w:color w:val="auto"/>
          <w:spacing w:val="-2"/>
        </w:rPr>
        <w:t>s</w:t>
      </w:r>
      <w:r w:rsidRPr="00E55005">
        <w:rPr>
          <w:rFonts w:ascii="Calibri" w:eastAsia="Calibri" w:hAnsi="Calibri" w:cs="Calibri"/>
          <w:color w:val="auto"/>
          <w:spacing w:val="2"/>
        </w:rPr>
        <w:t>a</w:t>
      </w:r>
      <w:r w:rsidRPr="00E55005">
        <w:rPr>
          <w:rFonts w:ascii="Calibri" w:eastAsia="Calibri" w:hAnsi="Calibri" w:cs="Calibri"/>
          <w:color w:val="auto"/>
          <w:spacing w:val="-5"/>
        </w:rPr>
        <w:t>m</w:t>
      </w:r>
      <w:r w:rsidRPr="00E55005">
        <w:rPr>
          <w:rFonts w:ascii="Calibri" w:eastAsia="Calibri" w:hAnsi="Calibri" w:cs="Calibri"/>
          <w:color w:val="auto"/>
        </w:rPr>
        <w:t>e</w:t>
      </w:r>
      <w:r w:rsidRPr="00E55005">
        <w:rPr>
          <w:rFonts w:ascii="Calibri" w:eastAsia="Calibri" w:hAnsi="Calibri" w:cs="Calibri"/>
          <w:color w:val="auto"/>
          <w:spacing w:val="41"/>
        </w:rPr>
        <w:t xml:space="preserve"> </w:t>
      </w:r>
      <w:r w:rsidRPr="00E55005">
        <w:rPr>
          <w:rFonts w:ascii="Calibri" w:eastAsia="Calibri" w:hAnsi="Calibri" w:cs="Calibri"/>
          <w:color w:val="auto"/>
        </w:rPr>
        <w:t>had</w:t>
      </w:r>
      <w:r w:rsidRPr="00E55005">
        <w:rPr>
          <w:rFonts w:ascii="Calibri" w:eastAsia="Calibri" w:hAnsi="Calibri" w:cs="Calibri"/>
          <w:color w:val="auto"/>
          <w:spacing w:val="40"/>
        </w:rPr>
        <w:t xml:space="preserve"> </w:t>
      </w:r>
      <w:r w:rsidRPr="00E55005">
        <w:rPr>
          <w:rFonts w:ascii="Calibri" w:eastAsia="Calibri" w:hAnsi="Calibri" w:cs="Calibri"/>
          <w:color w:val="auto"/>
        </w:rPr>
        <w:t>b</w:t>
      </w:r>
      <w:r w:rsidRPr="00E55005">
        <w:rPr>
          <w:rFonts w:ascii="Calibri" w:eastAsia="Calibri" w:hAnsi="Calibri" w:cs="Calibri"/>
          <w:color w:val="auto"/>
          <w:spacing w:val="-2"/>
        </w:rPr>
        <w:t>e</w:t>
      </w:r>
      <w:r w:rsidRPr="00E55005">
        <w:rPr>
          <w:rFonts w:ascii="Calibri" w:eastAsia="Calibri" w:hAnsi="Calibri" w:cs="Calibri"/>
          <w:color w:val="auto"/>
        </w:rPr>
        <w:t>en p</w:t>
      </w:r>
      <w:r w:rsidRPr="00E55005">
        <w:rPr>
          <w:rFonts w:ascii="Calibri" w:eastAsia="Calibri" w:hAnsi="Calibri" w:cs="Calibri"/>
          <w:color w:val="auto"/>
          <w:spacing w:val="-2"/>
        </w:rPr>
        <w:t>a</w:t>
      </w:r>
      <w:r w:rsidRPr="00E55005">
        <w:rPr>
          <w:rFonts w:ascii="Calibri" w:eastAsia="Calibri" w:hAnsi="Calibri" w:cs="Calibri"/>
          <w:color w:val="auto"/>
        </w:rPr>
        <w:t>ssed</w:t>
      </w:r>
      <w:r w:rsidRPr="00E55005">
        <w:rPr>
          <w:rFonts w:ascii="Calibri" w:eastAsia="Calibri" w:hAnsi="Calibri" w:cs="Calibri"/>
          <w:color w:val="auto"/>
          <w:spacing w:val="4"/>
        </w:rPr>
        <w:t xml:space="preserve"> </w:t>
      </w:r>
      <w:r w:rsidRPr="00E55005">
        <w:rPr>
          <w:rFonts w:ascii="Calibri" w:eastAsia="Calibri" w:hAnsi="Calibri" w:cs="Calibri"/>
          <w:color w:val="auto"/>
        </w:rPr>
        <w:t>at</w:t>
      </w:r>
      <w:r w:rsidRPr="00E55005">
        <w:rPr>
          <w:rFonts w:ascii="Calibri" w:eastAsia="Calibri" w:hAnsi="Calibri" w:cs="Calibri"/>
          <w:color w:val="auto"/>
          <w:spacing w:val="6"/>
        </w:rPr>
        <w:t xml:space="preserve"> </w:t>
      </w:r>
      <w:r w:rsidRPr="00E55005">
        <w:rPr>
          <w:rFonts w:ascii="Calibri" w:eastAsia="Calibri" w:hAnsi="Calibri" w:cs="Calibri"/>
          <w:color w:val="auto"/>
        </w:rPr>
        <w:t>a</w:t>
      </w:r>
      <w:r w:rsidRPr="00E55005">
        <w:rPr>
          <w:rFonts w:ascii="Calibri" w:eastAsia="Calibri" w:hAnsi="Calibri" w:cs="Calibri"/>
          <w:color w:val="auto"/>
          <w:spacing w:val="4"/>
        </w:rPr>
        <w:t xml:space="preserve"> </w:t>
      </w:r>
      <w:r w:rsidRPr="00E55005">
        <w:rPr>
          <w:rFonts w:ascii="Calibri" w:eastAsia="Calibri" w:hAnsi="Calibri" w:cs="Calibri"/>
          <w:color w:val="auto"/>
        </w:rPr>
        <w:t>General</w:t>
      </w:r>
      <w:r w:rsidRPr="00E55005">
        <w:rPr>
          <w:rFonts w:ascii="Calibri" w:eastAsia="Calibri" w:hAnsi="Calibri" w:cs="Calibri"/>
          <w:color w:val="auto"/>
          <w:spacing w:val="4"/>
        </w:rPr>
        <w:t xml:space="preserve"> </w:t>
      </w:r>
      <w:r w:rsidRPr="00E55005">
        <w:rPr>
          <w:rFonts w:ascii="Calibri" w:eastAsia="Calibri" w:hAnsi="Calibri" w:cs="Calibri"/>
          <w:color w:val="auto"/>
          <w:spacing w:val="-2"/>
        </w:rPr>
        <w:t>M</w:t>
      </w:r>
      <w:r w:rsidRPr="00E55005">
        <w:rPr>
          <w:rFonts w:ascii="Calibri" w:eastAsia="Calibri" w:hAnsi="Calibri" w:cs="Calibri"/>
          <w:color w:val="auto"/>
        </w:rPr>
        <w:t>ee</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ng</w:t>
      </w:r>
      <w:r w:rsidRPr="00E55005">
        <w:rPr>
          <w:rFonts w:ascii="Calibri" w:eastAsia="Calibri" w:hAnsi="Calibri" w:cs="Calibri"/>
          <w:color w:val="auto"/>
          <w:spacing w:val="4"/>
        </w:rPr>
        <w:t xml:space="preserve"> </w:t>
      </w:r>
      <w:r w:rsidRPr="00E55005">
        <w:rPr>
          <w:rFonts w:ascii="Calibri" w:eastAsia="Calibri" w:hAnsi="Calibri" w:cs="Calibri"/>
          <w:color w:val="auto"/>
          <w:spacing w:val="-2"/>
        </w:rPr>
        <w:t>c</w:t>
      </w:r>
      <w:r w:rsidRPr="00E55005">
        <w:rPr>
          <w:rFonts w:ascii="Calibri" w:eastAsia="Calibri" w:hAnsi="Calibri" w:cs="Calibri"/>
          <w:color w:val="auto"/>
        </w:rPr>
        <w:t>onvened and</w:t>
      </w:r>
      <w:r w:rsidRPr="00E55005">
        <w:rPr>
          <w:rFonts w:ascii="Calibri" w:eastAsia="Calibri" w:hAnsi="Calibri" w:cs="Calibri"/>
          <w:color w:val="auto"/>
          <w:spacing w:val="6"/>
        </w:rPr>
        <w:t xml:space="preserve"> </w:t>
      </w:r>
      <w:r w:rsidRPr="00E55005">
        <w:rPr>
          <w:rFonts w:ascii="Calibri" w:eastAsia="Calibri" w:hAnsi="Calibri" w:cs="Calibri"/>
          <w:color w:val="auto"/>
        </w:rPr>
        <w:t>h</w:t>
      </w:r>
      <w:r w:rsidRPr="00E55005">
        <w:rPr>
          <w:rFonts w:ascii="Calibri" w:eastAsia="Calibri" w:hAnsi="Calibri" w:cs="Calibri"/>
          <w:color w:val="auto"/>
          <w:spacing w:val="-2"/>
        </w:rPr>
        <w:t>e</w:t>
      </w:r>
      <w:r w:rsidRPr="00E55005">
        <w:rPr>
          <w:rFonts w:ascii="Calibri" w:eastAsia="Calibri" w:hAnsi="Calibri" w:cs="Calibri"/>
          <w:color w:val="auto"/>
          <w:spacing w:val="1"/>
        </w:rPr>
        <w:t>l</w:t>
      </w:r>
      <w:r w:rsidRPr="00E55005">
        <w:rPr>
          <w:rFonts w:ascii="Calibri" w:eastAsia="Calibri" w:hAnsi="Calibri" w:cs="Calibri"/>
          <w:color w:val="auto"/>
        </w:rPr>
        <w:t>d.</w:t>
      </w:r>
    </w:p>
    <w:p w14:paraId="5183C367" w14:textId="77777777"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eastAsia="Calibri" w:hAnsi="Calibri" w:cs="Calibri"/>
          <w:color w:val="auto"/>
        </w:rPr>
      </w:pPr>
      <w:r w:rsidRPr="00E55005">
        <w:rPr>
          <w:rFonts w:ascii="Calibri" w:eastAsia="Calibri" w:hAnsi="Calibri" w:cs="Calibri"/>
          <w:color w:val="auto"/>
          <w:spacing w:val="-2"/>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tt</w:t>
      </w:r>
      <w:r w:rsidRPr="00E55005">
        <w:rPr>
          <w:rFonts w:ascii="Calibri" w:eastAsia="Calibri" w:hAnsi="Calibri" w:cs="Calibri"/>
          <w:color w:val="auto"/>
        </w:rPr>
        <w:t>en</w:t>
      </w:r>
      <w:r w:rsidRPr="00E55005">
        <w:rPr>
          <w:rFonts w:ascii="Calibri" w:eastAsia="Calibri" w:hAnsi="Calibri" w:cs="Calibri"/>
          <w:color w:val="auto"/>
          <w:spacing w:val="15"/>
        </w:rPr>
        <w:t xml:space="preserve"> </w:t>
      </w:r>
      <w:r w:rsidRPr="00E55005">
        <w:rPr>
          <w:rFonts w:ascii="Calibri" w:eastAsia="Calibri" w:hAnsi="Calibri" w:cs="Calibri"/>
          <w:color w:val="auto"/>
          <w:spacing w:val="-1"/>
        </w:rPr>
        <w:t>r</w:t>
      </w:r>
      <w:r w:rsidRPr="00E55005">
        <w:rPr>
          <w:rFonts w:ascii="Calibri" w:eastAsia="Calibri" w:hAnsi="Calibri" w:cs="Calibri"/>
          <w:color w:val="auto"/>
        </w:rPr>
        <w:t>eso</w:t>
      </w:r>
      <w:r w:rsidRPr="00E55005">
        <w:rPr>
          <w:rFonts w:ascii="Calibri" w:eastAsia="Calibri" w:hAnsi="Calibri" w:cs="Calibri"/>
          <w:color w:val="auto"/>
          <w:spacing w:val="1"/>
        </w:rPr>
        <w:t>l</w:t>
      </w:r>
      <w:r w:rsidRPr="00E55005">
        <w:rPr>
          <w:rFonts w:ascii="Calibri" w:eastAsia="Calibri" w:hAnsi="Calibri" w:cs="Calibri"/>
          <w:color w:val="auto"/>
          <w:spacing w:val="-2"/>
        </w:rPr>
        <w:t>u</w:t>
      </w:r>
      <w:r w:rsidRPr="00E55005">
        <w:rPr>
          <w:rFonts w:ascii="Calibri" w:eastAsia="Calibri" w:hAnsi="Calibri" w:cs="Calibri"/>
          <w:color w:val="auto"/>
          <w:spacing w:val="1"/>
        </w:rPr>
        <w:t>ti</w:t>
      </w:r>
      <w:r w:rsidRPr="00E55005">
        <w:rPr>
          <w:rFonts w:ascii="Calibri" w:eastAsia="Calibri" w:hAnsi="Calibri" w:cs="Calibri"/>
          <w:color w:val="auto"/>
        </w:rPr>
        <w:t>ons</w:t>
      </w:r>
      <w:r w:rsidRPr="00E55005">
        <w:rPr>
          <w:rFonts w:ascii="Calibri" w:eastAsia="Calibri" w:hAnsi="Calibri" w:cs="Calibri"/>
          <w:color w:val="auto"/>
          <w:spacing w:val="16"/>
        </w:rPr>
        <w:t xml:space="preserve"> </w:t>
      </w:r>
      <w:r w:rsidRPr="00E55005">
        <w:rPr>
          <w:rFonts w:ascii="Calibri" w:eastAsia="Calibri" w:hAnsi="Calibri" w:cs="Calibri"/>
          <w:color w:val="auto"/>
          <w:spacing w:val="-5"/>
        </w:rPr>
        <w:t>m</w:t>
      </w:r>
      <w:r w:rsidRPr="00E55005">
        <w:rPr>
          <w:rFonts w:ascii="Calibri" w:eastAsia="Calibri" w:hAnsi="Calibri" w:cs="Calibri"/>
          <w:color w:val="auto"/>
          <w:spacing w:val="4"/>
        </w:rPr>
        <w:t>a</w:t>
      </w:r>
      <w:r w:rsidRPr="00E55005">
        <w:rPr>
          <w:rFonts w:ascii="Calibri" w:eastAsia="Calibri" w:hAnsi="Calibri" w:cs="Calibri"/>
          <w:color w:val="auto"/>
        </w:rPr>
        <w:t>y</w:t>
      </w:r>
      <w:r w:rsidRPr="00E55005">
        <w:rPr>
          <w:rFonts w:ascii="Calibri" w:eastAsia="Calibri" w:hAnsi="Calibri" w:cs="Calibri"/>
          <w:color w:val="auto"/>
          <w:spacing w:val="17"/>
        </w:rPr>
        <w:t xml:space="preserve"> </w:t>
      </w:r>
      <w:r w:rsidRPr="00E55005">
        <w:rPr>
          <w:rFonts w:ascii="Calibri" w:eastAsia="Calibri" w:hAnsi="Calibri" w:cs="Calibri"/>
          <w:color w:val="auto"/>
        </w:rPr>
        <w:t>not</w:t>
      </w:r>
      <w:r w:rsidRPr="00E55005">
        <w:rPr>
          <w:rFonts w:ascii="Calibri" w:eastAsia="Calibri" w:hAnsi="Calibri" w:cs="Calibri"/>
          <w:color w:val="auto"/>
          <w:spacing w:val="17"/>
        </w:rPr>
        <w:t xml:space="preserve"> </w:t>
      </w:r>
      <w:r w:rsidRPr="00E55005">
        <w:rPr>
          <w:rFonts w:ascii="Calibri" w:eastAsia="Calibri" w:hAnsi="Calibri" w:cs="Calibri"/>
          <w:color w:val="auto"/>
        </w:rPr>
        <w:t>be</w:t>
      </w:r>
      <w:r w:rsidRPr="00E55005">
        <w:rPr>
          <w:rFonts w:ascii="Calibri" w:eastAsia="Calibri" w:hAnsi="Calibri" w:cs="Calibri"/>
          <w:color w:val="auto"/>
          <w:spacing w:val="18"/>
        </w:rPr>
        <w:t xml:space="preserve"> </w:t>
      </w:r>
      <w:r w:rsidRPr="00E55005">
        <w:rPr>
          <w:rFonts w:ascii="Calibri" w:eastAsia="Calibri" w:hAnsi="Calibri" w:cs="Calibri"/>
          <w:color w:val="auto"/>
          <w:spacing w:val="-2"/>
        </w:rPr>
        <w:t>u</w:t>
      </w:r>
      <w:r w:rsidRPr="00E55005">
        <w:rPr>
          <w:rFonts w:ascii="Calibri" w:eastAsia="Calibri" w:hAnsi="Calibri" w:cs="Calibri"/>
          <w:color w:val="auto"/>
        </w:rPr>
        <w:t>sed</w:t>
      </w:r>
      <w:r w:rsidRPr="00E55005">
        <w:rPr>
          <w:rFonts w:ascii="Calibri" w:eastAsia="Calibri" w:hAnsi="Calibri" w:cs="Calibri"/>
          <w:color w:val="auto"/>
          <w:spacing w:val="19"/>
        </w:rPr>
        <w:t xml:space="preserve"> </w:t>
      </w:r>
      <w:r w:rsidRPr="00E55005">
        <w:rPr>
          <w:rFonts w:ascii="Calibri" w:eastAsia="Calibri" w:hAnsi="Calibri" w:cs="Calibri"/>
          <w:color w:val="auto"/>
        </w:rPr>
        <w:t>e</w:t>
      </w:r>
      <w:r w:rsidRPr="00E55005">
        <w:rPr>
          <w:rFonts w:ascii="Calibri" w:eastAsia="Calibri" w:hAnsi="Calibri" w:cs="Calibri"/>
          <w:color w:val="auto"/>
          <w:spacing w:val="-1"/>
        </w:rPr>
        <w:t>i</w:t>
      </w:r>
      <w:r w:rsidRPr="00E55005">
        <w:rPr>
          <w:rFonts w:ascii="Calibri" w:eastAsia="Calibri" w:hAnsi="Calibri" w:cs="Calibri"/>
          <w:color w:val="auto"/>
          <w:spacing w:val="1"/>
        </w:rPr>
        <w:t>t</w:t>
      </w:r>
      <w:r w:rsidRPr="00E55005">
        <w:rPr>
          <w:rFonts w:ascii="Calibri" w:eastAsia="Calibri" w:hAnsi="Calibri" w:cs="Calibri"/>
          <w:color w:val="auto"/>
        </w:rPr>
        <w:t>her</w:t>
      </w:r>
      <w:r w:rsidRPr="00E55005">
        <w:rPr>
          <w:rFonts w:ascii="Calibri" w:eastAsia="Calibri" w:hAnsi="Calibri" w:cs="Calibri"/>
          <w:color w:val="auto"/>
          <w:spacing w:val="16"/>
        </w:rPr>
        <w:t xml:space="preserve"> </w:t>
      </w:r>
      <w:r w:rsidRPr="00E55005">
        <w:rPr>
          <w:rFonts w:ascii="Calibri" w:eastAsia="Calibri" w:hAnsi="Calibri" w:cs="Calibri"/>
          <w:color w:val="auto"/>
          <w:spacing w:val="-1"/>
        </w:rPr>
        <w:t>f</w:t>
      </w:r>
      <w:r w:rsidRPr="00E55005">
        <w:rPr>
          <w:rFonts w:ascii="Calibri" w:eastAsia="Calibri" w:hAnsi="Calibri" w:cs="Calibri"/>
          <w:color w:val="auto"/>
        </w:rPr>
        <w:t>or</w:t>
      </w:r>
      <w:r w:rsidRPr="00E55005">
        <w:rPr>
          <w:rFonts w:ascii="Calibri" w:eastAsia="Calibri" w:hAnsi="Calibri" w:cs="Calibri"/>
          <w:color w:val="auto"/>
          <w:spacing w:val="20"/>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17"/>
        </w:rPr>
        <w:t xml:space="preserve"> </w:t>
      </w:r>
      <w:r w:rsidRPr="00E55005">
        <w:rPr>
          <w:rFonts w:ascii="Calibri" w:eastAsia="Calibri" w:hAnsi="Calibri" w:cs="Calibri"/>
          <w:color w:val="auto"/>
          <w:spacing w:val="-1"/>
        </w:rPr>
        <w:t>r</w:t>
      </w:r>
      <w:r w:rsidRPr="00E55005">
        <w:rPr>
          <w:rFonts w:ascii="Calibri" w:eastAsia="Calibri" w:hAnsi="Calibri" w:cs="Calibri"/>
          <w:color w:val="auto"/>
          <w:spacing w:val="2"/>
        </w:rPr>
        <w:t>e</w:t>
      </w:r>
      <w:r w:rsidRPr="00E55005">
        <w:rPr>
          <w:rFonts w:ascii="Calibri" w:eastAsia="Calibri" w:hAnsi="Calibri" w:cs="Calibri"/>
          <w:color w:val="auto"/>
          <w:spacing w:val="-5"/>
        </w:rPr>
        <w:t>m</w:t>
      </w:r>
      <w:r w:rsidRPr="00E55005">
        <w:rPr>
          <w:rFonts w:ascii="Calibri" w:eastAsia="Calibri" w:hAnsi="Calibri" w:cs="Calibri"/>
          <w:color w:val="auto"/>
        </w:rPr>
        <w:t>oval</w:t>
      </w:r>
      <w:r w:rsidRPr="00E55005">
        <w:rPr>
          <w:rFonts w:ascii="Calibri" w:eastAsia="Calibri" w:hAnsi="Calibri" w:cs="Calibri"/>
          <w:color w:val="auto"/>
          <w:spacing w:val="16"/>
        </w:rPr>
        <w:t xml:space="preserve"> </w:t>
      </w:r>
      <w:r w:rsidRPr="00E55005">
        <w:rPr>
          <w:rFonts w:ascii="Calibri" w:eastAsia="Calibri" w:hAnsi="Calibri" w:cs="Calibri"/>
          <w:color w:val="auto"/>
        </w:rPr>
        <w:t>of</w:t>
      </w:r>
      <w:r w:rsidRPr="00E55005">
        <w:rPr>
          <w:rFonts w:ascii="Calibri" w:eastAsia="Calibri" w:hAnsi="Calibri" w:cs="Calibri"/>
          <w:color w:val="auto"/>
          <w:spacing w:val="20"/>
        </w:rPr>
        <w:t xml:space="preserve"> </w:t>
      </w:r>
      <w:r w:rsidRPr="00E55005">
        <w:rPr>
          <w:rFonts w:ascii="Calibri" w:eastAsia="Calibri" w:hAnsi="Calibri" w:cs="Calibri"/>
          <w:color w:val="auto"/>
        </w:rPr>
        <w:t>a</w:t>
      </w:r>
      <w:r w:rsidRPr="00E55005">
        <w:rPr>
          <w:rFonts w:ascii="Calibri" w:eastAsia="Calibri" w:hAnsi="Calibri" w:cs="Calibri"/>
          <w:color w:val="auto"/>
          <w:spacing w:val="19"/>
        </w:rPr>
        <w:t xml:space="preserve"> </w:t>
      </w:r>
      <w:r w:rsidRPr="00E55005">
        <w:rPr>
          <w:rFonts w:ascii="Calibri" w:eastAsia="Calibri" w:hAnsi="Calibri" w:cs="Calibri"/>
          <w:color w:val="auto"/>
          <w:spacing w:val="-2"/>
        </w:rPr>
        <w:t xml:space="preserve">director </w:t>
      </w:r>
      <w:r w:rsidRPr="00E55005">
        <w:rPr>
          <w:rFonts w:ascii="Calibri" w:eastAsia="Calibri" w:hAnsi="Calibri" w:cs="Calibri"/>
          <w:color w:val="auto"/>
        </w:rPr>
        <w:t>pr</w:t>
      </w:r>
      <w:r w:rsidRPr="00E55005">
        <w:rPr>
          <w:rFonts w:ascii="Calibri" w:eastAsia="Calibri" w:hAnsi="Calibri" w:cs="Calibri"/>
          <w:color w:val="auto"/>
          <w:spacing w:val="1"/>
        </w:rPr>
        <w:t>i</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19"/>
        </w:rPr>
        <w:t xml:space="preserve"> </w:t>
      </w:r>
      <w:r w:rsidRPr="00E55005">
        <w:rPr>
          <w:rFonts w:ascii="Calibri" w:eastAsia="Calibri" w:hAnsi="Calibri" w:cs="Calibri"/>
          <w:color w:val="auto"/>
          <w:spacing w:val="1"/>
        </w:rPr>
        <w:t>t</w:t>
      </w:r>
      <w:r w:rsidRPr="00E55005">
        <w:rPr>
          <w:rFonts w:ascii="Calibri" w:eastAsia="Calibri" w:hAnsi="Calibri" w:cs="Calibri"/>
          <w:color w:val="auto"/>
        </w:rPr>
        <w:t>o</w:t>
      </w:r>
      <w:r w:rsidRPr="00E55005">
        <w:rPr>
          <w:rFonts w:ascii="Calibri" w:eastAsia="Calibri" w:hAnsi="Calibri" w:cs="Calibri"/>
          <w:color w:val="auto"/>
          <w:spacing w:val="19"/>
        </w:rPr>
        <w:t xml:space="preserve"> </w:t>
      </w:r>
      <w:r w:rsidRPr="00E55005">
        <w:rPr>
          <w:rFonts w:ascii="Calibri" w:eastAsia="Calibri" w:hAnsi="Calibri" w:cs="Calibri"/>
          <w:color w:val="auto"/>
          <w:spacing w:val="1"/>
        </w:rPr>
        <w:t>t</w:t>
      </w:r>
      <w:r w:rsidRPr="00E55005">
        <w:rPr>
          <w:rFonts w:ascii="Calibri" w:eastAsia="Calibri" w:hAnsi="Calibri" w:cs="Calibri"/>
          <w:color w:val="auto"/>
          <w:spacing w:val="-2"/>
        </w:rPr>
        <w:t>h</w:t>
      </w:r>
      <w:r w:rsidRPr="00E55005">
        <w:rPr>
          <w:rFonts w:ascii="Calibri" w:eastAsia="Calibri" w:hAnsi="Calibri" w:cs="Calibri"/>
          <w:color w:val="auto"/>
        </w:rPr>
        <w:t>e ex</w:t>
      </w:r>
      <w:r w:rsidRPr="00E55005">
        <w:rPr>
          <w:rFonts w:ascii="Calibri" w:eastAsia="Calibri" w:hAnsi="Calibri" w:cs="Calibri"/>
          <w:color w:val="auto"/>
          <w:spacing w:val="-2"/>
        </w:rPr>
        <w:t>p</w:t>
      </w:r>
      <w:r w:rsidRPr="00E55005">
        <w:rPr>
          <w:rFonts w:ascii="Calibri" w:eastAsia="Calibri" w:hAnsi="Calibri" w:cs="Calibri"/>
          <w:color w:val="auto"/>
          <w:spacing w:val="1"/>
        </w:rPr>
        <w:t>i</w:t>
      </w:r>
      <w:r w:rsidRPr="00E55005">
        <w:rPr>
          <w:rFonts w:ascii="Calibri" w:eastAsia="Calibri" w:hAnsi="Calibri" w:cs="Calibri"/>
          <w:color w:val="auto"/>
        </w:rPr>
        <w:t>r</w:t>
      </w:r>
      <w:r w:rsidRPr="00E55005">
        <w:rPr>
          <w:rFonts w:ascii="Calibri" w:eastAsia="Calibri" w:hAnsi="Calibri" w:cs="Calibri"/>
          <w:color w:val="auto"/>
          <w:spacing w:val="-2"/>
        </w:rPr>
        <w:t>a</w:t>
      </w:r>
      <w:r w:rsidRPr="00E55005">
        <w:rPr>
          <w:rFonts w:ascii="Calibri" w:eastAsia="Calibri" w:hAnsi="Calibri" w:cs="Calibri"/>
          <w:color w:val="auto"/>
          <w:spacing w:val="1"/>
        </w:rPr>
        <w:t>ti</w:t>
      </w:r>
      <w:r w:rsidRPr="00E55005">
        <w:rPr>
          <w:rFonts w:ascii="Calibri" w:eastAsia="Calibri" w:hAnsi="Calibri" w:cs="Calibri"/>
          <w:color w:val="auto"/>
        </w:rPr>
        <w:t>on</w:t>
      </w:r>
      <w:r w:rsidRPr="00E55005">
        <w:rPr>
          <w:rFonts w:ascii="Calibri" w:eastAsia="Calibri" w:hAnsi="Calibri" w:cs="Calibri"/>
          <w:color w:val="auto"/>
          <w:spacing w:val="11"/>
        </w:rPr>
        <w:t xml:space="preserve"> </w:t>
      </w:r>
      <w:r w:rsidRPr="00E55005">
        <w:rPr>
          <w:rFonts w:ascii="Calibri" w:eastAsia="Calibri" w:hAnsi="Calibri" w:cs="Calibri"/>
          <w:color w:val="auto"/>
        </w:rPr>
        <w:t>of</w:t>
      </w:r>
      <w:r w:rsidRPr="00E55005">
        <w:rPr>
          <w:rFonts w:ascii="Calibri" w:eastAsia="Calibri" w:hAnsi="Calibri" w:cs="Calibri"/>
          <w:color w:val="auto"/>
          <w:spacing w:val="15"/>
        </w:rPr>
        <w:t xml:space="preserve"> </w:t>
      </w:r>
      <w:r w:rsidRPr="00E55005">
        <w:rPr>
          <w:rFonts w:ascii="Calibri" w:eastAsia="Calibri" w:hAnsi="Calibri" w:cs="Calibri"/>
          <w:color w:val="auto"/>
          <w:spacing w:val="-2"/>
        </w:rPr>
        <w:t>their</w:t>
      </w:r>
      <w:r w:rsidRPr="00E55005">
        <w:rPr>
          <w:rFonts w:ascii="Calibri" w:eastAsia="Calibri" w:hAnsi="Calibri" w:cs="Calibri"/>
          <w:color w:val="auto"/>
          <w:spacing w:val="14"/>
        </w:rPr>
        <w:t xml:space="preserve"> </w:t>
      </w:r>
      <w:r w:rsidRPr="00E55005">
        <w:rPr>
          <w:rFonts w:ascii="Calibri" w:eastAsia="Calibri" w:hAnsi="Calibri" w:cs="Calibri"/>
          <w:color w:val="auto"/>
          <w:spacing w:val="1"/>
        </w:rPr>
        <w:t>t</w:t>
      </w:r>
      <w:r w:rsidRPr="00E55005">
        <w:rPr>
          <w:rFonts w:ascii="Calibri" w:eastAsia="Calibri" w:hAnsi="Calibri" w:cs="Calibri"/>
          <w:color w:val="auto"/>
          <w:spacing w:val="-2"/>
        </w:rPr>
        <w:t>e</w:t>
      </w:r>
      <w:r w:rsidRPr="00E55005">
        <w:rPr>
          <w:rFonts w:ascii="Calibri" w:eastAsia="Calibri" w:hAnsi="Calibri" w:cs="Calibri"/>
          <w:color w:val="auto"/>
          <w:spacing w:val="2"/>
        </w:rPr>
        <w:t>r</w:t>
      </w:r>
      <w:r w:rsidRPr="00E55005">
        <w:rPr>
          <w:rFonts w:ascii="Calibri" w:eastAsia="Calibri" w:hAnsi="Calibri" w:cs="Calibri"/>
          <w:color w:val="auto"/>
        </w:rPr>
        <w:t>m</w:t>
      </w:r>
      <w:r w:rsidRPr="00E55005">
        <w:rPr>
          <w:rFonts w:ascii="Calibri" w:eastAsia="Calibri" w:hAnsi="Calibri" w:cs="Calibri"/>
          <w:color w:val="auto"/>
          <w:spacing w:val="10"/>
        </w:rPr>
        <w:t xml:space="preserve"> </w:t>
      </w:r>
      <w:r w:rsidRPr="00E55005">
        <w:rPr>
          <w:rFonts w:ascii="Calibri" w:eastAsia="Calibri" w:hAnsi="Calibri" w:cs="Calibri"/>
          <w:color w:val="auto"/>
          <w:spacing w:val="-2"/>
        </w:rPr>
        <w:t>o</w:t>
      </w:r>
      <w:r w:rsidRPr="00E55005">
        <w:rPr>
          <w:rFonts w:ascii="Calibri" w:eastAsia="Calibri" w:hAnsi="Calibri" w:cs="Calibri"/>
          <w:color w:val="auto"/>
        </w:rPr>
        <w:t>f</w:t>
      </w:r>
      <w:r w:rsidRPr="00E55005">
        <w:rPr>
          <w:rFonts w:ascii="Calibri" w:eastAsia="Calibri" w:hAnsi="Calibri" w:cs="Calibri"/>
          <w:color w:val="auto"/>
          <w:spacing w:val="15"/>
        </w:rPr>
        <w:t xml:space="preserve"> </w:t>
      </w:r>
      <w:r w:rsidRPr="00E55005">
        <w:rPr>
          <w:rFonts w:ascii="Calibri" w:eastAsia="Calibri" w:hAnsi="Calibri" w:cs="Calibri"/>
          <w:color w:val="auto"/>
        </w:rPr>
        <w:t>of</w:t>
      </w:r>
      <w:r w:rsidRPr="00E55005">
        <w:rPr>
          <w:rFonts w:ascii="Calibri" w:eastAsia="Calibri" w:hAnsi="Calibri" w:cs="Calibri"/>
          <w:color w:val="auto"/>
          <w:spacing w:val="-1"/>
        </w:rPr>
        <w:t>f</w:t>
      </w:r>
      <w:r w:rsidRPr="00E55005">
        <w:rPr>
          <w:rFonts w:ascii="Calibri" w:eastAsia="Calibri" w:hAnsi="Calibri" w:cs="Calibri"/>
          <w:color w:val="auto"/>
          <w:spacing w:val="1"/>
        </w:rPr>
        <w:t>i</w:t>
      </w:r>
      <w:r w:rsidRPr="00E55005">
        <w:rPr>
          <w:rFonts w:ascii="Calibri" w:eastAsia="Calibri" w:hAnsi="Calibri" w:cs="Calibri"/>
          <w:color w:val="auto"/>
        </w:rPr>
        <w:t>ce,</w:t>
      </w:r>
      <w:r w:rsidRPr="00E55005">
        <w:rPr>
          <w:rFonts w:ascii="Calibri" w:eastAsia="Calibri" w:hAnsi="Calibri" w:cs="Calibri"/>
          <w:color w:val="auto"/>
          <w:spacing w:val="13"/>
        </w:rPr>
        <w:t xml:space="preserve"> </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15"/>
        </w:rPr>
        <w:t xml:space="preserve"> </w:t>
      </w:r>
      <w:r w:rsidRPr="00E55005">
        <w:rPr>
          <w:rFonts w:ascii="Calibri" w:eastAsia="Calibri" w:hAnsi="Calibri" w:cs="Calibri"/>
          <w:color w:val="auto"/>
        </w:rPr>
        <w:t>for</w:t>
      </w:r>
      <w:r w:rsidRPr="00E55005">
        <w:rPr>
          <w:rFonts w:ascii="Calibri" w:eastAsia="Calibri" w:hAnsi="Calibri" w:cs="Calibri"/>
          <w:color w:val="auto"/>
          <w:spacing w:val="15"/>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12"/>
        </w:rPr>
        <w:t xml:space="preserve"> </w:t>
      </w:r>
      <w:r w:rsidRPr="00E55005">
        <w:rPr>
          <w:rFonts w:ascii="Calibri" w:eastAsia="Calibri" w:hAnsi="Calibri" w:cs="Calibri"/>
          <w:color w:val="auto"/>
          <w:spacing w:val="-1"/>
        </w:rPr>
        <w:t>r</w:t>
      </w:r>
      <w:r w:rsidRPr="00E55005">
        <w:rPr>
          <w:rFonts w:ascii="Calibri" w:eastAsia="Calibri" w:hAnsi="Calibri" w:cs="Calibri"/>
          <w:color w:val="auto"/>
          <w:spacing w:val="2"/>
        </w:rPr>
        <w:t>e</w:t>
      </w:r>
      <w:r w:rsidRPr="00E55005">
        <w:rPr>
          <w:rFonts w:ascii="Calibri" w:eastAsia="Calibri" w:hAnsi="Calibri" w:cs="Calibri"/>
          <w:color w:val="auto"/>
          <w:spacing w:val="-5"/>
        </w:rPr>
        <w:t>m</w:t>
      </w:r>
      <w:r w:rsidRPr="00E55005">
        <w:rPr>
          <w:rFonts w:ascii="Calibri" w:eastAsia="Calibri" w:hAnsi="Calibri" w:cs="Calibri"/>
          <w:color w:val="auto"/>
          <w:spacing w:val="2"/>
        </w:rPr>
        <w:t>o</w:t>
      </w:r>
      <w:r w:rsidRPr="00E55005">
        <w:rPr>
          <w:rFonts w:ascii="Calibri" w:eastAsia="Calibri" w:hAnsi="Calibri" w:cs="Calibri"/>
          <w:color w:val="auto"/>
        </w:rPr>
        <w:t>val</w:t>
      </w:r>
      <w:r w:rsidRPr="00E55005">
        <w:rPr>
          <w:rFonts w:ascii="Calibri" w:eastAsia="Calibri" w:hAnsi="Calibri" w:cs="Calibri"/>
          <w:color w:val="auto"/>
          <w:spacing w:val="10"/>
        </w:rPr>
        <w:t xml:space="preserve"> </w:t>
      </w:r>
      <w:r w:rsidRPr="00E55005">
        <w:rPr>
          <w:rFonts w:ascii="Calibri" w:eastAsia="Calibri" w:hAnsi="Calibri" w:cs="Calibri"/>
          <w:color w:val="auto"/>
        </w:rPr>
        <w:t>of</w:t>
      </w:r>
      <w:r w:rsidRPr="00E55005">
        <w:rPr>
          <w:rFonts w:ascii="Calibri" w:eastAsia="Calibri" w:hAnsi="Calibri" w:cs="Calibri"/>
          <w:color w:val="auto"/>
          <w:spacing w:val="15"/>
        </w:rPr>
        <w:t xml:space="preserve"> </w:t>
      </w:r>
      <w:r w:rsidRPr="00E55005">
        <w:rPr>
          <w:rFonts w:ascii="Calibri" w:eastAsia="Calibri" w:hAnsi="Calibri" w:cs="Calibri"/>
          <w:color w:val="auto"/>
        </w:rPr>
        <w:t>an</w:t>
      </w:r>
      <w:r w:rsidRPr="00E55005">
        <w:rPr>
          <w:rFonts w:ascii="Calibri" w:eastAsia="Calibri" w:hAnsi="Calibri" w:cs="Calibri"/>
          <w:color w:val="auto"/>
          <w:spacing w:val="14"/>
        </w:rPr>
        <w:t xml:space="preserve"> </w:t>
      </w:r>
      <w:r w:rsidRPr="00E55005">
        <w:rPr>
          <w:rFonts w:ascii="Calibri" w:eastAsia="Calibri" w:hAnsi="Calibri" w:cs="Calibri"/>
          <w:color w:val="auto"/>
          <w:spacing w:val="1"/>
        </w:rPr>
        <w:t>Auditor</w:t>
      </w:r>
      <w:r w:rsidRPr="00E55005">
        <w:rPr>
          <w:rFonts w:ascii="Calibri" w:eastAsia="Calibri" w:hAnsi="Calibri" w:cs="Calibri"/>
          <w:color w:val="auto"/>
          <w:spacing w:val="-3"/>
        </w:rPr>
        <w:t xml:space="preserve">. </w:t>
      </w:r>
    </w:p>
    <w:p w14:paraId="46EC1B89" w14:textId="0587B511"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eastAsia="Calibri" w:hAnsi="Calibri" w:cs="Calibri"/>
          <w:color w:val="auto"/>
        </w:rPr>
      </w:pPr>
      <w:r w:rsidRPr="00E55005">
        <w:rPr>
          <w:rFonts w:ascii="Calibri" w:eastAsia="Calibri" w:hAnsi="Calibri" w:cs="Calibri"/>
          <w:color w:val="auto"/>
          <w:spacing w:val="-1"/>
        </w:rPr>
        <w:t>A</w:t>
      </w:r>
      <w:r w:rsidRPr="00E55005">
        <w:rPr>
          <w:rFonts w:ascii="Calibri" w:eastAsia="Calibri" w:hAnsi="Calibri" w:cs="Calibri"/>
          <w:color w:val="auto"/>
          <w:spacing w:val="2"/>
        </w:rPr>
        <w:t>n</w:t>
      </w:r>
      <w:r w:rsidRPr="00E55005">
        <w:rPr>
          <w:rFonts w:ascii="Calibri" w:eastAsia="Calibri" w:hAnsi="Calibri" w:cs="Calibri"/>
          <w:color w:val="auto"/>
        </w:rPr>
        <w:t xml:space="preserve">y </w:t>
      </w:r>
      <w:r w:rsidRPr="00E55005">
        <w:rPr>
          <w:rFonts w:ascii="Calibri" w:eastAsia="Calibri" w:hAnsi="Calibri" w:cs="Calibri"/>
          <w:color w:val="auto"/>
          <w:spacing w:val="2"/>
        </w:rPr>
        <w:t>written</w:t>
      </w:r>
      <w:r w:rsidRPr="00E55005">
        <w:rPr>
          <w:rFonts w:ascii="Calibri" w:eastAsia="Calibri" w:hAnsi="Calibri" w:cs="Calibri"/>
          <w:color w:val="auto"/>
        </w:rPr>
        <w:t xml:space="preserve"> </w:t>
      </w:r>
      <w:r w:rsidRPr="00E55005">
        <w:rPr>
          <w:rFonts w:ascii="Calibri" w:eastAsia="Calibri" w:hAnsi="Calibri" w:cs="Calibri"/>
          <w:color w:val="auto"/>
          <w:spacing w:val="1"/>
        </w:rPr>
        <w:t>resolution</w:t>
      </w:r>
      <w:r w:rsidR="007870E1">
        <w:rPr>
          <w:rFonts w:ascii="Calibri" w:eastAsia="Calibri" w:hAnsi="Calibri" w:cs="Calibri"/>
          <w:color w:val="auto"/>
          <w:spacing w:val="53"/>
        </w:rPr>
        <w:t xml:space="preserve"> </w:t>
      </w:r>
      <w:r w:rsidRPr="00E55005">
        <w:rPr>
          <w:rFonts w:ascii="Calibri" w:eastAsia="Calibri" w:hAnsi="Calibri" w:cs="Calibri"/>
          <w:color w:val="auto"/>
          <w:spacing w:val="-3"/>
        </w:rPr>
        <w:t>m</w:t>
      </w:r>
      <w:r w:rsidRPr="00E55005">
        <w:rPr>
          <w:rFonts w:ascii="Calibri" w:eastAsia="Calibri" w:hAnsi="Calibri" w:cs="Calibri"/>
          <w:color w:val="auto"/>
        </w:rPr>
        <w:t xml:space="preserve">ust </w:t>
      </w:r>
      <w:r w:rsidRPr="00E55005">
        <w:rPr>
          <w:rFonts w:ascii="Calibri" w:eastAsia="Calibri" w:hAnsi="Calibri" w:cs="Calibri"/>
          <w:color w:val="auto"/>
          <w:spacing w:val="4"/>
        </w:rPr>
        <w:t>be</w:t>
      </w:r>
      <w:r w:rsidR="007870E1">
        <w:rPr>
          <w:rFonts w:ascii="Calibri" w:eastAsia="Calibri" w:hAnsi="Calibri" w:cs="Calibri"/>
          <w:color w:val="auto"/>
          <w:spacing w:val="4"/>
        </w:rPr>
        <w:t xml:space="preserve"> </w:t>
      </w:r>
      <w:r w:rsidRPr="00E55005">
        <w:rPr>
          <w:rFonts w:ascii="Calibri" w:eastAsia="Calibri" w:hAnsi="Calibri" w:cs="Calibri"/>
          <w:color w:val="auto"/>
          <w:spacing w:val="1"/>
        </w:rPr>
        <w:t>i</w:t>
      </w:r>
      <w:r w:rsidRPr="00E55005">
        <w:rPr>
          <w:rFonts w:ascii="Calibri" w:eastAsia="Calibri" w:hAnsi="Calibri" w:cs="Calibri"/>
          <w:color w:val="auto"/>
        </w:rPr>
        <w:t>ss</w:t>
      </w:r>
      <w:r w:rsidRPr="00E55005">
        <w:rPr>
          <w:rFonts w:ascii="Calibri" w:eastAsia="Calibri" w:hAnsi="Calibri" w:cs="Calibri"/>
          <w:color w:val="auto"/>
          <w:spacing w:val="-2"/>
        </w:rPr>
        <w:t>u</w:t>
      </w:r>
      <w:r w:rsidRPr="00E55005">
        <w:rPr>
          <w:rFonts w:ascii="Calibri" w:eastAsia="Calibri" w:hAnsi="Calibri" w:cs="Calibri"/>
          <w:color w:val="auto"/>
        </w:rPr>
        <w:t xml:space="preserve">ed </w:t>
      </w:r>
      <w:r w:rsidRPr="00E55005">
        <w:rPr>
          <w:rFonts w:ascii="Calibri" w:eastAsia="Calibri" w:hAnsi="Calibri" w:cs="Calibri"/>
          <w:color w:val="auto"/>
          <w:spacing w:val="2"/>
        </w:rPr>
        <w:t>in</w:t>
      </w:r>
      <w:r w:rsidRPr="00E55005">
        <w:rPr>
          <w:rFonts w:ascii="Calibri" w:eastAsia="Calibri" w:hAnsi="Calibri" w:cs="Calibri"/>
          <w:color w:val="auto"/>
        </w:rPr>
        <w:t xml:space="preserve"> </w:t>
      </w:r>
      <w:r w:rsidRPr="00E55005">
        <w:rPr>
          <w:rFonts w:ascii="Calibri" w:eastAsia="Calibri" w:hAnsi="Calibri" w:cs="Calibri"/>
          <w:color w:val="auto"/>
          <w:spacing w:val="3"/>
        </w:rPr>
        <w:t>hard</w:t>
      </w:r>
      <w:r w:rsidRPr="00E55005">
        <w:rPr>
          <w:rFonts w:ascii="Calibri" w:eastAsia="Calibri" w:hAnsi="Calibri" w:cs="Calibri"/>
          <w:color w:val="auto"/>
        </w:rPr>
        <w:t xml:space="preserve"> </w:t>
      </w:r>
      <w:r w:rsidRPr="00E55005">
        <w:rPr>
          <w:rFonts w:ascii="Calibri" w:eastAsia="Calibri" w:hAnsi="Calibri" w:cs="Calibri"/>
          <w:color w:val="auto"/>
          <w:spacing w:val="2"/>
        </w:rPr>
        <w:t>copy</w:t>
      </w:r>
      <w:r w:rsidRPr="00E55005">
        <w:rPr>
          <w:rFonts w:ascii="Calibri" w:eastAsia="Calibri" w:hAnsi="Calibri" w:cs="Calibri"/>
          <w:color w:val="auto"/>
          <w:spacing w:val="54"/>
        </w:rPr>
        <w:t xml:space="preserve"> </w:t>
      </w:r>
      <w:r w:rsidRPr="00E55005">
        <w:rPr>
          <w:rFonts w:ascii="Calibri" w:eastAsia="Calibri" w:hAnsi="Calibri" w:cs="Calibri"/>
          <w:color w:val="auto"/>
        </w:rPr>
        <w:t>(</w:t>
      </w:r>
      <w:r w:rsidRPr="00E55005">
        <w:rPr>
          <w:rFonts w:ascii="Calibri" w:eastAsia="Calibri" w:hAnsi="Calibri" w:cs="Calibri"/>
          <w:color w:val="auto"/>
          <w:spacing w:val="2"/>
        </w:rPr>
        <w:t>b</w:t>
      </w:r>
      <w:r w:rsidRPr="00E55005">
        <w:rPr>
          <w:rFonts w:ascii="Calibri" w:eastAsia="Calibri" w:hAnsi="Calibri" w:cs="Calibri"/>
          <w:color w:val="auto"/>
        </w:rPr>
        <w:t xml:space="preserve">y hand </w:t>
      </w:r>
      <w:r w:rsidRPr="00E55005">
        <w:rPr>
          <w:rFonts w:ascii="Calibri" w:eastAsia="Calibri" w:hAnsi="Calibri" w:cs="Calibri"/>
          <w:color w:val="auto"/>
          <w:spacing w:val="2"/>
        </w:rPr>
        <w:t>or</w:t>
      </w:r>
      <w:r w:rsidRPr="00E55005">
        <w:rPr>
          <w:rFonts w:ascii="Calibri" w:eastAsia="Calibri" w:hAnsi="Calibri" w:cs="Calibri"/>
          <w:color w:val="auto"/>
        </w:rPr>
        <w:t xml:space="preserve"> </w:t>
      </w:r>
      <w:r w:rsidRPr="00E55005">
        <w:rPr>
          <w:rFonts w:ascii="Calibri" w:eastAsia="Calibri" w:hAnsi="Calibri" w:cs="Calibri"/>
          <w:color w:val="auto"/>
          <w:spacing w:val="4"/>
        </w:rPr>
        <w:t>by</w:t>
      </w:r>
      <w:r w:rsidRPr="00E55005">
        <w:rPr>
          <w:rFonts w:ascii="Calibri" w:eastAsia="Calibri" w:hAnsi="Calibri" w:cs="Calibri"/>
          <w:color w:val="auto"/>
        </w:rPr>
        <w:t xml:space="preserve"> post) </w:t>
      </w:r>
      <w:r w:rsidRPr="00E55005">
        <w:rPr>
          <w:rFonts w:ascii="Calibri" w:eastAsia="Calibri" w:hAnsi="Calibri" w:cs="Calibri"/>
          <w:color w:val="auto"/>
          <w:spacing w:val="1"/>
        </w:rPr>
        <w:t>or</w:t>
      </w:r>
      <w:r w:rsidRPr="00E55005">
        <w:rPr>
          <w:rFonts w:ascii="Calibri" w:eastAsia="Calibri" w:hAnsi="Calibri" w:cs="Calibri"/>
          <w:color w:val="auto"/>
        </w:rPr>
        <w:t xml:space="preserve"> </w:t>
      </w:r>
      <w:r w:rsidRPr="00E55005">
        <w:rPr>
          <w:rFonts w:ascii="Calibri" w:eastAsia="Calibri" w:hAnsi="Calibri" w:cs="Calibri"/>
          <w:color w:val="auto"/>
          <w:spacing w:val="2"/>
        </w:rPr>
        <w:t>in</w:t>
      </w:r>
      <w:r w:rsidRPr="00E55005">
        <w:rPr>
          <w:rFonts w:ascii="Calibri" w:eastAsia="Calibri" w:hAnsi="Calibri" w:cs="Calibri"/>
          <w:color w:val="auto"/>
        </w:rPr>
        <w:t xml:space="preserve"> </w:t>
      </w:r>
      <w:r w:rsidRPr="00E55005">
        <w:rPr>
          <w:rFonts w:ascii="Calibri" w:eastAsia="Calibri" w:hAnsi="Calibri" w:cs="Calibri"/>
          <w:color w:val="auto"/>
          <w:spacing w:val="-2"/>
        </w:rPr>
        <w:t>e</w:t>
      </w:r>
      <w:r w:rsidRPr="00E55005">
        <w:rPr>
          <w:rFonts w:ascii="Calibri" w:eastAsia="Calibri" w:hAnsi="Calibri" w:cs="Calibri"/>
          <w:color w:val="auto"/>
          <w:spacing w:val="1"/>
        </w:rPr>
        <w:t>l</w:t>
      </w:r>
      <w:r w:rsidRPr="00E55005">
        <w:rPr>
          <w:rFonts w:ascii="Calibri" w:eastAsia="Calibri" w:hAnsi="Calibri" w:cs="Calibri"/>
          <w:color w:val="auto"/>
        </w:rPr>
        <w:t>e</w:t>
      </w:r>
      <w:r w:rsidRPr="00E55005">
        <w:rPr>
          <w:rFonts w:ascii="Calibri" w:eastAsia="Calibri" w:hAnsi="Calibri" w:cs="Calibri"/>
          <w:color w:val="auto"/>
          <w:spacing w:val="-2"/>
        </w:rPr>
        <w:t>c</w:t>
      </w:r>
      <w:r w:rsidRPr="00E55005">
        <w:rPr>
          <w:rFonts w:ascii="Calibri" w:eastAsia="Calibri" w:hAnsi="Calibri" w:cs="Calibri"/>
          <w:color w:val="auto"/>
          <w:spacing w:val="1"/>
        </w:rPr>
        <w:t>t</w:t>
      </w:r>
      <w:r w:rsidRPr="00E55005">
        <w:rPr>
          <w:rFonts w:ascii="Calibri" w:eastAsia="Calibri" w:hAnsi="Calibri" w:cs="Calibri"/>
          <w:color w:val="auto"/>
        </w:rPr>
        <w:t>ron</w:t>
      </w:r>
      <w:r w:rsidRPr="00E55005">
        <w:rPr>
          <w:rFonts w:ascii="Calibri" w:eastAsia="Calibri" w:hAnsi="Calibri" w:cs="Calibri"/>
          <w:color w:val="auto"/>
          <w:spacing w:val="1"/>
        </w:rPr>
        <w:t>i</w:t>
      </w:r>
      <w:r w:rsidRPr="00E55005">
        <w:rPr>
          <w:rFonts w:ascii="Calibri" w:eastAsia="Calibri" w:hAnsi="Calibri" w:cs="Calibri"/>
          <w:color w:val="auto"/>
        </w:rPr>
        <w:t>c</w:t>
      </w:r>
      <w:r w:rsidRPr="00E55005">
        <w:rPr>
          <w:rFonts w:ascii="Calibri" w:eastAsia="Calibri" w:hAnsi="Calibri" w:cs="Calibri"/>
          <w:color w:val="auto"/>
          <w:spacing w:val="13"/>
        </w:rPr>
        <w:t xml:space="preserve"> </w:t>
      </w:r>
      <w:r w:rsidRPr="00E55005">
        <w:rPr>
          <w:rFonts w:ascii="Calibri" w:eastAsia="Calibri" w:hAnsi="Calibri" w:cs="Calibri"/>
          <w:color w:val="auto"/>
          <w:spacing w:val="-1"/>
        </w:rPr>
        <w:t>f</w:t>
      </w:r>
      <w:r w:rsidRPr="00E55005">
        <w:rPr>
          <w:rFonts w:ascii="Calibri" w:eastAsia="Calibri" w:hAnsi="Calibri" w:cs="Calibri"/>
          <w:color w:val="auto"/>
        </w:rPr>
        <w:t>orm</w:t>
      </w:r>
      <w:r w:rsidRPr="00E55005">
        <w:rPr>
          <w:rFonts w:ascii="Calibri" w:eastAsia="Calibri" w:hAnsi="Calibri" w:cs="Calibri"/>
          <w:color w:val="auto"/>
          <w:spacing w:val="17"/>
        </w:rPr>
        <w:t xml:space="preserve"> </w:t>
      </w:r>
      <w:r w:rsidRPr="00E55005">
        <w:rPr>
          <w:rFonts w:ascii="Calibri" w:eastAsia="Calibri" w:hAnsi="Calibri" w:cs="Calibri"/>
          <w:color w:val="auto"/>
        </w:rPr>
        <w:t>(</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18"/>
        </w:rPr>
        <w:t xml:space="preserve"> </w:t>
      </w:r>
      <w:r w:rsidRPr="00E55005">
        <w:rPr>
          <w:rFonts w:ascii="Calibri" w:eastAsia="Calibri" w:hAnsi="Calibri" w:cs="Calibri"/>
          <w:color w:val="auto"/>
        </w:rPr>
        <w:t>fax</w:t>
      </w:r>
      <w:r w:rsidRPr="00E55005">
        <w:rPr>
          <w:rFonts w:ascii="Calibri" w:eastAsia="Calibri" w:hAnsi="Calibri" w:cs="Calibri"/>
          <w:color w:val="auto"/>
          <w:spacing w:val="19"/>
        </w:rPr>
        <w:t xml:space="preserve"> </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21"/>
        </w:rPr>
        <w:t xml:space="preserve"> </w:t>
      </w:r>
      <w:r w:rsidRPr="00E55005">
        <w:rPr>
          <w:rFonts w:ascii="Calibri" w:eastAsia="Calibri" w:hAnsi="Calibri" w:cs="Calibri"/>
          <w:color w:val="auto"/>
        </w:rPr>
        <w:t>e-</w:t>
      </w:r>
      <w:r w:rsidRPr="00E55005">
        <w:rPr>
          <w:rFonts w:ascii="Calibri" w:eastAsia="Calibri" w:hAnsi="Calibri" w:cs="Calibri"/>
          <w:color w:val="auto"/>
          <w:spacing w:val="-5"/>
        </w:rPr>
        <w:t>m</w:t>
      </w:r>
      <w:r w:rsidRPr="00E55005">
        <w:rPr>
          <w:rFonts w:ascii="Calibri" w:eastAsia="Calibri" w:hAnsi="Calibri" w:cs="Calibri"/>
          <w:color w:val="auto"/>
        </w:rPr>
        <w:t>a</w:t>
      </w:r>
      <w:r w:rsidRPr="00E55005">
        <w:rPr>
          <w:rFonts w:ascii="Calibri" w:eastAsia="Calibri" w:hAnsi="Calibri" w:cs="Calibri"/>
          <w:color w:val="auto"/>
          <w:spacing w:val="1"/>
        </w:rPr>
        <w:t>il</w:t>
      </w:r>
      <w:r w:rsidRPr="00E55005">
        <w:rPr>
          <w:rFonts w:ascii="Calibri" w:eastAsia="Calibri" w:hAnsi="Calibri" w:cs="Calibri"/>
          <w:color w:val="auto"/>
        </w:rPr>
        <w:t>),</w:t>
      </w:r>
      <w:r w:rsidRPr="00E55005">
        <w:rPr>
          <w:rFonts w:ascii="Calibri" w:eastAsia="Calibri" w:hAnsi="Calibri" w:cs="Calibri"/>
          <w:color w:val="auto"/>
          <w:spacing w:val="19"/>
        </w:rPr>
        <w:t xml:space="preserve"> </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21"/>
        </w:rPr>
        <w:t xml:space="preserve"> </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18"/>
        </w:rPr>
        <w:t xml:space="preserve"> </w:t>
      </w:r>
      <w:r w:rsidRPr="00E55005">
        <w:rPr>
          <w:rFonts w:ascii="Calibri" w:eastAsia="Calibri" w:hAnsi="Calibri" w:cs="Calibri"/>
          <w:color w:val="auto"/>
          <w:spacing w:val="-3"/>
        </w:rPr>
        <w:t>m</w:t>
      </w:r>
      <w:r w:rsidRPr="00E55005">
        <w:rPr>
          <w:rFonts w:ascii="Calibri" w:eastAsia="Calibri" w:hAnsi="Calibri" w:cs="Calibri"/>
          <w:color w:val="auto"/>
        </w:rPr>
        <w:t>eans</w:t>
      </w:r>
      <w:r w:rsidRPr="00E55005">
        <w:rPr>
          <w:rFonts w:ascii="Calibri" w:eastAsia="Calibri" w:hAnsi="Calibri" w:cs="Calibri"/>
          <w:color w:val="auto"/>
          <w:spacing w:val="19"/>
        </w:rPr>
        <w:t xml:space="preserve"> </w:t>
      </w:r>
      <w:r w:rsidRPr="00E55005">
        <w:rPr>
          <w:rFonts w:ascii="Calibri" w:eastAsia="Calibri" w:hAnsi="Calibri" w:cs="Calibri"/>
          <w:color w:val="auto"/>
        </w:rPr>
        <w:t>of</w:t>
      </w:r>
      <w:r w:rsidRPr="00E55005">
        <w:rPr>
          <w:rFonts w:ascii="Calibri" w:eastAsia="Calibri" w:hAnsi="Calibri" w:cs="Calibri"/>
          <w:color w:val="auto"/>
          <w:spacing w:val="21"/>
        </w:rPr>
        <w:t xml:space="preserve"> </w:t>
      </w:r>
      <w:r w:rsidRPr="00E55005">
        <w:rPr>
          <w:rFonts w:ascii="Calibri" w:eastAsia="Calibri" w:hAnsi="Calibri" w:cs="Calibri"/>
          <w:color w:val="auto"/>
        </w:rPr>
        <w:t>a</w:t>
      </w:r>
      <w:r w:rsidRPr="00E55005">
        <w:rPr>
          <w:rFonts w:ascii="Calibri" w:eastAsia="Calibri" w:hAnsi="Calibri" w:cs="Calibri"/>
          <w:color w:val="auto"/>
          <w:spacing w:val="20"/>
        </w:rPr>
        <w:t xml:space="preserve"> </w:t>
      </w:r>
      <w:r w:rsidRPr="00E55005">
        <w:rPr>
          <w:rFonts w:ascii="Calibri" w:eastAsia="Calibri" w:hAnsi="Calibri" w:cs="Calibri"/>
          <w:color w:val="auto"/>
          <w:spacing w:val="-1"/>
        </w:rPr>
        <w:t>w</w:t>
      </w:r>
      <w:r w:rsidRPr="00E55005">
        <w:rPr>
          <w:rFonts w:ascii="Calibri" w:eastAsia="Calibri" w:hAnsi="Calibri" w:cs="Calibri"/>
          <w:color w:val="auto"/>
        </w:rPr>
        <w:t>eb</w:t>
      </w:r>
      <w:r w:rsidRPr="00E55005">
        <w:rPr>
          <w:rFonts w:ascii="Calibri" w:eastAsia="Calibri" w:hAnsi="Calibri" w:cs="Calibri"/>
          <w:color w:val="auto"/>
          <w:spacing w:val="-2"/>
        </w:rPr>
        <w:t>s</w:t>
      </w:r>
      <w:r w:rsidRPr="00E55005">
        <w:rPr>
          <w:rFonts w:ascii="Calibri" w:eastAsia="Calibri" w:hAnsi="Calibri" w:cs="Calibri"/>
          <w:color w:val="auto"/>
          <w:spacing w:val="1"/>
        </w:rPr>
        <w:t>it</w:t>
      </w:r>
      <w:r w:rsidRPr="00E55005">
        <w:rPr>
          <w:rFonts w:ascii="Calibri" w:eastAsia="Calibri" w:hAnsi="Calibri" w:cs="Calibri"/>
          <w:color w:val="auto"/>
        </w:rPr>
        <w:t>e</w:t>
      </w:r>
      <w:r w:rsidRPr="00E55005">
        <w:rPr>
          <w:rFonts w:ascii="Calibri" w:eastAsia="Calibri" w:hAnsi="Calibri" w:cs="Calibri"/>
          <w:color w:val="auto"/>
          <w:spacing w:val="18"/>
        </w:rPr>
        <w:t xml:space="preserve"> </w:t>
      </w:r>
      <w:r w:rsidRPr="00E55005">
        <w:rPr>
          <w:rFonts w:ascii="Calibri" w:eastAsia="Calibri" w:hAnsi="Calibri" w:cs="Calibri"/>
          <w:color w:val="auto"/>
          <w:spacing w:val="-2"/>
        </w:rPr>
        <w:t>a</w:t>
      </w:r>
      <w:r w:rsidRPr="00E55005">
        <w:rPr>
          <w:rFonts w:ascii="Calibri" w:eastAsia="Calibri" w:hAnsi="Calibri" w:cs="Calibri"/>
          <w:color w:val="auto"/>
        </w:rPr>
        <w:t>t</w:t>
      </w:r>
      <w:r w:rsidRPr="00E55005">
        <w:rPr>
          <w:rFonts w:ascii="Calibri" w:eastAsia="Calibri" w:hAnsi="Calibri" w:cs="Calibri"/>
          <w:color w:val="auto"/>
          <w:spacing w:val="19"/>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18"/>
        </w:rPr>
        <w:t xml:space="preserve"> </w:t>
      </w:r>
      <w:r w:rsidRPr="00E55005">
        <w:rPr>
          <w:rFonts w:ascii="Calibri" w:eastAsia="Calibri" w:hAnsi="Calibri" w:cs="Calibri"/>
          <w:color w:val="auto"/>
          <w:spacing w:val="-2"/>
        </w:rPr>
        <w:t>s</w:t>
      </w:r>
      <w:r w:rsidRPr="00E55005">
        <w:rPr>
          <w:rFonts w:ascii="Calibri" w:eastAsia="Calibri" w:hAnsi="Calibri" w:cs="Calibri"/>
          <w:color w:val="auto"/>
          <w:spacing w:val="2"/>
        </w:rPr>
        <w:t>a</w:t>
      </w:r>
      <w:r w:rsidRPr="00E55005">
        <w:rPr>
          <w:rFonts w:ascii="Calibri" w:eastAsia="Calibri" w:hAnsi="Calibri" w:cs="Calibri"/>
          <w:color w:val="auto"/>
          <w:spacing w:val="-5"/>
        </w:rPr>
        <w:t>m</w:t>
      </w:r>
      <w:r w:rsidRPr="00E55005">
        <w:rPr>
          <w:rFonts w:ascii="Calibri" w:eastAsia="Calibri" w:hAnsi="Calibri" w:cs="Calibri"/>
          <w:color w:val="auto"/>
        </w:rPr>
        <w:t>e</w:t>
      </w:r>
      <w:r w:rsidRPr="00E55005">
        <w:rPr>
          <w:rFonts w:ascii="Calibri" w:eastAsia="Calibri" w:hAnsi="Calibri" w:cs="Calibri"/>
          <w:color w:val="auto"/>
          <w:spacing w:val="21"/>
        </w:rPr>
        <w:t xml:space="preserve"> </w:t>
      </w:r>
      <w:r w:rsidRPr="00E55005">
        <w:rPr>
          <w:rFonts w:ascii="Calibri" w:eastAsia="Calibri" w:hAnsi="Calibri" w:cs="Calibri"/>
          <w:color w:val="auto"/>
          <w:spacing w:val="-1"/>
        </w:rPr>
        <w:t>t</w:t>
      </w:r>
      <w:r w:rsidRPr="00E55005">
        <w:rPr>
          <w:rFonts w:ascii="Calibri" w:eastAsia="Calibri" w:hAnsi="Calibri" w:cs="Calibri"/>
          <w:color w:val="auto"/>
          <w:spacing w:val="3"/>
        </w:rPr>
        <w:t>i</w:t>
      </w:r>
      <w:r w:rsidRPr="00E55005">
        <w:rPr>
          <w:rFonts w:ascii="Calibri" w:eastAsia="Calibri" w:hAnsi="Calibri" w:cs="Calibri"/>
          <w:color w:val="auto"/>
          <w:spacing w:val="-5"/>
        </w:rPr>
        <w:t>m</w:t>
      </w:r>
      <w:r w:rsidRPr="00E55005">
        <w:rPr>
          <w:rFonts w:ascii="Calibri" w:eastAsia="Calibri" w:hAnsi="Calibri" w:cs="Calibri"/>
          <w:color w:val="auto"/>
        </w:rPr>
        <w:t>e,</w:t>
      </w:r>
      <w:r w:rsidRPr="00E55005">
        <w:rPr>
          <w:rFonts w:ascii="Calibri" w:eastAsia="Calibri" w:hAnsi="Calibri" w:cs="Calibri"/>
          <w:color w:val="auto"/>
          <w:spacing w:val="20"/>
        </w:rPr>
        <w:t xml:space="preserve"> </w:t>
      </w:r>
      <w:r w:rsidRPr="00E55005">
        <w:rPr>
          <w:rFonts w:ascii="Calibri" w:eastAsia="Calibri" w:hAnsi="Calibri" w:cs="Calibri"/>
          <w:color w:val="auto"/>
          <w:spacing w:val="-1"/>
        </w:rPr>
        <w:t>t</w:t>
      </w:r>
      <w:r w:rsidRPr="00E55005">
        <w:rPr>
          <w:rFonts w:ascii="Calibri" w:eastAsia="Calibri" w:hAnsi="Calibri" w:cs="Calibri"/>
          <w:color w:val="auto"/>
        </w:rPr>
        <w:t>o</w:t>
      </w:r>
      <w:r w:rsidRPr="00E55005">
        <w:rPr>
          <w:rFonts w:ascii="Calibri" w:eastAsia="Calibri" w:hAnsi="Calibri" w:cs="Calibri"/>
          <w:color w:val="auto"/>
          <w:spacing w:val="19"/>
        </w:rPr>
        <w:t xml:space="preserve"> </w:t>
      </w:r>
      <w:r w:rsidRPr="00E55005">
        <w:rPr>
          <w:rFonts w:ascii="Calibri" w:eastAsia="Calibri" w:hAnsi="Calibri" w:cs="Calibri"/>
          <w:color w:val="auto"/>
        </w:rPr>
        <w:t>a</w:t>
      </w:r>
      <w:r w:rsidRPr="00E55005">
        <w:rPr>
          <w:rFonts w:ascii="Calibri" w:eastAsia="Calibri" w:hAnsi="Calibri" w:cs="Calibri"/>
          <w:color w:val="auto"/>
          <w:spacing w:val="-1"/>
        </w:rPr>
        <w:t>l</w:t>
      </w:r>
      <w:r w:rsidRPr="00E55005">
        <w:rPr>
          <w:rFonts w:ascii="Calibri" w:eastAsia="Calibri" w:hAnsi="Calibri" w:cs="Calibri"/>
          <w:color w:val="auto"/>
        </w:rPr>
        <w:t xml:space="preserve">l </w:t>
      </w:r>
      <w:r w:rsidR="001042F8">
        <w:rPr>
          <w:rFonts w:ascii="Calibri" w:eastAsia="Calibri" w:hAnsi="Calibri" w:cs="Calibri"/>
          <w:color w:val="auto"/>
        </w:rPr>
        <w:t>Branch Delegates representing the members</w:t>
      </w:r>
      <w:r w:rsidRPr="00E55005">
        <w:rPr>
          <w:rFonts w:ascii="Calibri" w:eastAsia="Calibri" w:hAnsi="Calibri" w:cs="Calibri"/>
          <w:color w:val="auto"/>
        </w:rPr>
        <w:t xml:space="preserve">. </w:t>
      </w:r>
    </w:p>
    <w:p w14:paraId="6AE93DCB" w14:textId="77777777"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eastAsia="Calibri" w:hAnsi="Calibri" w:cs="Calibri"/>
          <w:color w:val="auto"/>
        </w:rPr>
      </w:pPr>
      <w:r w:rsidRPr="00E55005">
        <w:rPr>
          <w:rFonts w:ascii="Calibri" w:eastAsia="Calibri" w:hAnsi="Calibri" w:cs="Calibri"/>
          <w:color w:val="auto"/>
          <w:spacing w:val="-2"/>
        </w:rPr>
        <w:t>W</w:t>
      </w:r>
      <w:r w:rsidRPr="00E55005">
        <w:rPr>
          <w:rFonts w:ascii="Calibri" w:eastAsia="Calibri" w:hAnsi="Calibri" w:cs="Calibri"/>
          <w:color w:val="auto"/>
        </w:rPr>
        <w:t>here such a written resolution is proposed, it must include the following express statements:</w:t>
      </w:r>
    </w:p>
    <w:p w14:paraId="10F48B96" w14:textId="096A9C94" w:rsidR="00C60A15" w:rsidRPr="00E55005" w:rsidRDefault="00C60A15" w:rsidP="0085563F">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160"/>
        <w:rPr>
          <w:rFonts w:ascii="Calibri" w:eastAsia="Calibri" w:hAnsi="Calibri" w:cs="Calibri"/>
          <w:color w:val="auto"/>
        </w:rPr>
      </w:pPr>
      <w:r w:rsidRPr="001042F8">
        <w:rPr>
          <w:rFonts w:ascii="Calibri" w:hAnsi="Calibri" w:cs="Calibri"/>
        </w:rPr>
        <w:lastRenderedPageBreak/>
        <w:t xml:space="preserve">an explanation to the eligible </w:t>
      </w:r>
      <w:r w:rsidR="001042F8">
        <w:rPr>
          <w:rFonts w:ascii="Calibri" w:hAnsi="Calibri" w:cs="Calibri"/>
        </w:rPr>
        <w:t>Branch Delegates</w:t>
      </w:r>
      <w:r w:rsidRPr="001042F8">
        <w:rPr>
          <w:rFonts w:ascii="Calibri" w:hAnsi="Calibri" w:cs="Calibri"/>
        </w:rPr>
        <w:t xml:space="preserve"> how to signify their agreement to the </w:t>
      </w:r>
      <w:proofErr w:type="gramStart"/>
      <w:r w:rsidRPr="001042F8">
        <w:rPr>
          <w:rFonts w:ascii="Calibri" w:hAnsi="Calibri" w:cs="Calibri"/>
        </w:rPr>
        <w:t>resolution</w:t>
      </w:r>
      <w:r w:rsidRPr="00E55005">
        <w:rPr>
          <w:rFonts w:ascii="Calibri" w:eastAsia="Calibri" w:hAnsi="Calibri" w:cs="Calibri"/>
          <w:color w:val="auto"/>
        </w:rPr>
        <w:t>;</w:t>
      </w:r>
      <w:proofErr w:type="gramEnd"/>
    </w:p>
    <w:p w14:paraId="74A9FD64" w14:textId="77777777" w:rsidR="001042F8" w:rsidRDefault="00C60A15" w:rsidP="001042F8">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160"/>
        <w:rPr>
          <w:rFonts w:ascii="Calibri" w:eastAsia="Calibri" w:hAnsi="Calibri" w:cs="Calibri"/>
          <w:color w:val="auto"/>
        </w:rPr>
      </w:pPr>
      <w:r w:rsidRPr="001042F8">
        <w:rPr>
          <w:rFonts w:ascii="Calibri" w:hAnsi="Calibri" w:cs="Calibri"/>
        </w:rPr>
        <w:t>how it can be sent back by them, and whether in hard copy (by hand or by post) and/or in electronic form (by fax or by e-mail</w:t>
      </w:r>
      <w:proofErr w:type="gramStart"/>
      <w:r w:rsidRPr="00E55005">
        <w:rPr>
          <w:rFonts w:ascii="Calibri" w:eastAsia="Calibri" w:hAnsi="Calibri" w:cs="Calibri"/>
          <w:color w:val="auto"/>
        </w:rPr>
        <w:t>);</w:t>
      </w:r>
      <w:proofErr w:type="gramEnd"/>
    </w:p>
    <w:p w14:paraId="3FC5F213" w14:textId="6752F5BB" w:rsidR="00C60A15" w:rsidRPr="001042F8" w:rsidRDefault="00C60A15" w:rsidP="001042F8">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160"/>
        <w:rPr>
          <w:rFonts w:ascii="Calibri" w:eastAsia="Calibri" w:hAnsi="Calibri" w:cs="Calibri"/>
          <w:color w:val="auto"/>
        </w:rPr>
      </w:pPr>
      <w:r w:rsidRPr="001042F8">
        <w:rPr>
          <w:rFonts w:ascii="Calibri" w:hAnsi="Calibri" w:cs="Calibri"/>
        </w:rPr>
        <w:t xml:space="preserve">clarification that a failure to reply will be deemed to be a vote against the resolution in </w:t>
      </w:r>
      <w:proofErr w:type="gramStart"/>
      <w:r w:rsidRPr="001042F8">
        <w:rPr>
          <w:rFonts w:ascii="Calibri" w:hAnsi="Calibri" w:cs="Calibri"/>
        </w:rPr>
        <w:t>question;</w:t>
      </w:r>
      <w:proofErr w:type="gramEnd"/>
      <w:r w:rsidRPr="001042F8">
        <w:rPr>
          <w:rFonts w:ascii="Calibri" w:hAnsi="Calibri" w:cs="Calibri"/>
        </w:rPr>
        <w:t xml:space="preserve"> </w:t>
      </w:r>
    </w:p>
    <w:p w14:paraId="09DF255F" w14:textId="7FB265DA" w:rsidR="00C60A15" w:rsidRPr="00E55005" w:rsidRDefault="00C60A15" w:rsidP="0085563F">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160"/>
        <w:rPr>
          <w:rFonts w:ascii="Calibri" w:eastAsia="Calibri" w:hAnsi="Calibri" w:cs="Calibri"/>
          <w:color w:val="auto"/>
        </w:rPr>
      </w:pP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2"/>
        </w:rPr>
        <w:t xml:space="preserve"> </w:t>
      </w:r>
      <w:r w:rsidRPr="00E55005">
        <w:rPr>
          <w:rFonts w:ascii="Calibri" w:eastAsia="Calibri" w:hAnsi="Calibri" w:cs="Calibri"/>
          <w:color w:val="auto"/>
        </w:rPr>
        <w:t>d</w:t>
      </w:r>
      <w:r w:rsidRPr="00E55005">
        <w:rPr>
          <w:rFonts w:ascii="Calibri" w:eastAsia="Calibri" w:hAnsi="Calibri" w:cs="Calibri"/>
          <w:color w:val="auto"/>
          <w:spacing w:val="-2"/>
        </w:rPr>
        <w:t>a</w:t>
      </w:r>
      <w:r w:rsidRPr="00E55005">
        <w:rPr>
          <w:rFonts w:ascii="Calibri" w:eastAsia="Calibri" w:hAnsi="Calibri" w:cs="Calibri"/>
          <w:color w:val="auto"/>
          <w:spacing w:val="1"/>
        </w:rPr>
        <w:t>t</w:t>
      </w:r>
      <w:r w:rsidRPr="00E55005">
        <w:rPr>
          <w:rFonts w:ascii="Calibri" w:eastAsia="Calibri" w:hAnsi="Calibri" w:cs="Calibri"/>
          <w:color w:val="auto"/>
        </w:rPr>
        <w:t>e</w:t>
      </w:r>
      <w:r w:rsidRPr="00E55005">
        <w:rPr>
          <w:rFonts w:ascii="Calibri" w:eastAsia="Calibri" w:hAnsi="Calibri" w:cs="Calibri"/>
          <w:color w:val="auto"/>
          <w:spacing w:val="-1"/>
        </w:rPr>
        <w:t xml:space="preserve"> </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w</w:t>
      </w:r>
      <w:r w:rsidRPr="00E55005">
        <w:rPr>
          <w:rFonts w:ascii="Calibri" w:eastAsia="Calibri" w:hAnsi="Calibri" w:cs="Calibri"/>
          <w:color w:val="auto"/>
        </w:rPr>
        <w:t>h</w:t>
      </w:r>
      <w:r w:rsidRPr="00E55005">
        <w:rPr>
          <w:rFonts w:ascii="Calibri" w:eastAsia="Calibri" w:hAnsi="Calibri" w:cs="Calibri"/>
          <w:color w:val="auto"/>
          <w:spacing w:val="1"/>
        </w:rPr>
        <w:t>i</w:t>
      </w:r>
      <w:r w:rsidRPr="00E55005">
        <w:rPr>
          <w:rFonts w:ascii="Calibri" w:eastAsia="Calibri" w:hAnsi="Calibri" w:cs="Calibri"/>
          <w:color w:val="auto"/>
        </w:rPr>
        <w:t xml:space="preserve">ch </w:t>
      </w:r>
      <w:r w:rsidRPr="00E55005">
        <w:rPr>
          <w:rFonts w:ascii="Calibri" w:eastAsia="Calibri" w:hAnsi="Calibri" w:cs="Calibri"/>
          <w:color w:val="auto"/>
          <w:spacing w:val="1"/>
        </w:rPr>
        <w:t>t</w:t>
      </w:r>
      <w:r w:rsidRPr="00E55005">
        <w:rPr>
          <w:rFonts w:ascii="Calibri" w:eastAsia="Calibri" w:hAnsi="Calibri" w:cs="Calibri"/>
          <w:color w:val="auto"/>
        </w:rPr>
        <w:t>he res</w:t>
      </w:r>
      <w:r w:rsidRPr="00E55005">
        <w:rPr>
          <w:rFonts w:ascii="Calibri" w:eastAsia="Calibri" w:hAnsi="Calibri" w:cs="Calibri"/>
          <w:color w:val="auto"/>
          <w:spacing w:val="-2"/>
        </w:rPr>
        <w:t>o</w:t>
      </w:r>
      <w:r w:rsidRPr="00E55005">
        <w:rPr>
          <w:rFonts w:ascii="Calibri" w:eastAsia="Calibri" w:hAnsi="Calibri" w:cs="Calibri"/>
          <w:color w:val="auto"/>
          <w:spacing w:val="1"/>
        </w:rPr>
        <w:t>l</w:t>
      </w:r>
      <w:r w:rsidRPr="00E55005">
        <w:rPr>
          <w:rFonts w:ascii="Calibri" w:eastAsia="Calibri" w:hAnsi="Calibri" w:cs="Calibri"/>
          <w:color w:val="auto"/>
        </w:rPr>
        <w:t>u</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on</w:t>
      </w:r>
      <w:r w:rsidRPr="00E55005">
        <w:rPr>
          <w:rFonts w:ascii="Calibri" w:eastAsia="Calibri" w:hAnsi="Calibri" w:cs="Calibri"/>
          <w:color w:val="auto"/>
          <w:spacing w:val="1"/>
        </w:rPr>
        <w:t xml:space="preserve"> </w:t>
      </w:r>
      <w:r w:rsidRPr="00E55005">
        <w:rPr>
          <w:rFonts w:ascii="Calibri" w:eastAsia="Calibri" w:hAnsi="Calibri" w:cs="Calibri"/>
          <w:color w:val="auto"/>
          <w:spacing w:val="-5"/>
        </w:rPr>
        <w:t>m</w:t>
      </w:r>
      <w:r w:rsidRPr="00E55005">
        <w:rPr>
          <w:rFonts w:ascii="Calibri" w:eastAsia="Calibri" w:hAnsi="Calibri" w:cs="Calibri"/>
          <w:color w:val="auto"/>
          <w:spacing w:val="2"/>
        </w:rPr>
        <w:t>u</w:t>
      </w:r>
      <w:r w:rsidRPr="00E55005">
        <w:rPr>
          <w:rFonts w:ascii="Calibri" w:eastAsia="Calibri" w:hAnsi="Calibri" w:cs="Calibri"/>
          <w:color w:val="auto"/>
        </w:rPr>
        <w:t>st</w:t>
      </w:r>
      <w:r w:rsidRPr="00E55005">
        <w:rPr>
          <w:rFonts w:ascii="Calibri" w:eastAsia="Calibri" w:hAnsi="Calibri" w:cs="Calibri"/>
          <w:color w:val="auto"/>
          <w:spacing w:val="4"/>
        </w:rPr>
        <w:t xml:space="preserve"> </w:t>
      </w:r>
      <w:r w:rsidRPr="00E55005">
        <w:rPr>
          <w:rFonts w:ascii="Calibri" w:eastAsia="Calibri" w:hAnsi="Calibri" w:cs="Calibri"/>
          <w:color w:val="auto"/>
        </w:rPr>
        <w:t>be</w:t>
      </w:r>
      <w:r w:rsidRPr="00E55005">
        <w:rPr>
          <w:rFonts w:ascii="Calibri" w:eastAsia="Calibri" w:hAnsi="Calibri" w:cs="Calibri"/>
          <w:color w:val="auto"/>
          <w:spacing w:val="3"/>
        </w:rPr>
        <w:t xml:space="preserve"> </w:t>
      </w:r>
      <w:r w:rsidRPr="00E55005">
        <w:rPr>
          <w:rFonts w:ascii="Calibri" w:eastAsia="Calibri" w:hAnsi="Calibri" w:cs="Calibri"/>
          <w:color w:val="auto"/>
          <w:spacing w:val="-2"/>
        </w:rPr>
        <w:t>p</w:t>
      </w:r>
      <w:r w:rsidRPr="00E55005">
        <w:rPr>
          <w:rFonts w:ascii="Calibri" w:eastAsia="Calibri" w:hAnsi="Calibri" w:cs="Calibri"/>
          <w:color w:val="auto"/>
        </w:rPr>
        <w:t>assed</w:t>
      </w:r>
      <w:r w:rsidRPr="00E55005">
        <w:rPr>
          <w:rFonts w:ascii="Calibri" w:eastAsia="Calibri" w:hAnsi="Calibri" w:cs="Calibri"/>
          <w:color w:val="auto"/>
          <w:spacing w:val="1"/>
        </w:rPr>
        <w:t xml:space="preserve"> i</w:t>
      </w:r>
      <w:r w:rsidRPr="00E55005">
        <w:rPr>
          <w:rFonts w:ascii="Calibri" w:eastAsia="Calibri" w:hAnsi="Calibri" w:cs="Calibri"/>
          <w:color w:val="auto"/>
        </w:rPr>
        <w:t>f</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i</w:t>
      </w:r>
      <w:r w:rsidRPr="00E55005">
        <w:rPr>
          <w:rFonts w:ascii="Calibri" w:eastAsia="Calibri" w:hAnsi="Calibri" w:cs="Calibri"/>
          <w:color w:val="auto"/>
        </w:rPr>
        <w:t>t</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i</w:t>
      </w:r>
      <w:r w:rsidRPr="00E55005">
        <w:rPr>
          <w:rFonts w:ascii="Calibri" w:eastAsia="Calibri" w:hAnsi="Calibri" w:cs="Calibri"/>
          <w:color w:val="auto"/>
        </w:rPr>
        <w:t>s</w:t>
      </w:r>
      <w:r w:rsidRPr="00E55005">
        <w:rPr>
          <w:rFonts w:ascii="Calibri" w:eastAsia="Calibri" w:hAnsi="Calibri" w:cs="Calibri"/>
          <w:color w:val="auto"/>
          <w:spacing w:val="4"/>
        </w:rPr>
        <w:t xml:space="preserve"> </w:t>
      </w:r>
      <w:r w:rsidRPr="00E55005">
        <w:rPr>
          <w:rFonts w:ascii="Calibri" w:eastAsia="Calibri" w:hAnsi="Calibri" w:cs="Calibri"/>
          <w:color w:val="auto"/>
        </w:rPr>
        <w:t>n</w:t>
      </w:r>
      <w:r w:rsidRPr="00E55005">
        <w:rPr>
          <w:rFonts w:ascii="Calibri" w:eastAsia="Calibri" w:hAnsi="Calibri" w:cs="Calibri"/>
          <w:color w:val="auto"/>
          <w:spacing w:val="-2"/>
        </w:rPr>
        <w:t>o</w:t>
      </w:r>
      <w:r w:rsidRPr="00E55005">
        <w:rPr>
          <w:rFonts w:ascii="Calibri" w:eastAsia="Calibri" w:hAnsi="Calibri" w:cs="Calibri"/>
          <w:color w:val="auto"/>
        </w:rPr>
        <w:t>t</w:t>
      </w:r>
      <w:r w:rsidRPr="00E55005">
        <w:rPr>
          <w:rFonts w:ascii="Calibri" w:eastAsia="Calibri" w:hAnsi="Calibri" w:cs="Calibri"/>
          <w:color w:val="auto"/>
          <w:spacing w:val="5"/>
        </w:rPr>
        <w:t xml:space="preserve"> </w:t>
      </w:r>
      <w:r w:rsidRPr="00E55005">
        <w:rPr>
          <w:rFonts w:ascii="Calibri" w:eastAsia="Calibri" w:hAnsi="Calibri" w:cs="Calibri"/>
          <w:color w:val="auto"/>
          <w:spacing w:val="-1"/>
        </w:rPr>
        <w:t>t</w:t>
      </w:r>
      <w:r w:rsidRPr="00E55005">
        <w:rPr>
          <w:rFonts w:ascii="Calibri" w:eastAsia="Calibri" w:hAnsi="Calibri" w:cs="Calibri"/>
          <w:color w:val="auto"/>
        </w:rPr>
        <w:t>o</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l</w:t>
      </w:r>
      <w:r w:rsidRPr="00E55005">
        <w:rPr>
          <w:rFonts w:ascii="Calibri" w:eastAsia="Calibri" w:hAnsi="Calibri" w:cs="Calibri"/>
          <w:color w:val="auto"/>
        </w:rPr>
        <w:t>apse</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w:t>
      </w:r>
      <w:r w:rsidRPr="00E55005">
        <w:rPr>
          <w:rFonts w:ascii="Calibri" w:eastAsia="Calibri" w:hAnsi="Calibri" w:cs="Calibri"/>
          <w:color w:val="auto"/>
          <w:spacing w:val="1"/>
        </w:rPr>
        <w:t>t</w:t>
      </w:r>
      <w:r w:rsidRPr="00E55005">
        <w:rPr>
          <w:rFonts w:ascii="Calibri" w:eastAsia="Calibri" w:hAnsi="Calibri" w:cs="Calibri"/>
          <w:color w:val="auto"/>
        </w:rPr>
        <w:t>h</w:t>
      </w:r>
      <w:r w:rsidRPr="00E55005">
        <w:rPr>
          <w:rFonts w:ascii="Calibri" w:eastAsia="Calibri" w:hAnsi="Calibri" w:cs="Calibri"/>
          <w:color w:val="auto"/>
          <w:spacing w:val="-2"/>
        </w:rPr>
        <w:t>a</w:t>
      </w:r>
      <w:r w:rsidRPr="00E55005">
        <w:rPr>
          <w:rFonts w:ascii="Calibri" w:eastAsia="Calibri" w:hAnsi="Calibri" w:cs="Calibri"/>
          <w:color w:val="auto"/>
        </w:rPr>
        <w:t>t</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i</w:t>
      </w:r>
      <w:r w:rsidRPr="00E55005">
        <w:rPr>
          <w:rFonts w:ascii="Calibri" w:eastAsia="Calibri" w:hAnsi="Calibri" w:cs="Calibri"/>
          <w:color w:val="auto"/>
        </w:rPr>
        <w:t>s,</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 d</w:t>
      </w:r>
      <w:r w:rsidRPr="00E55005">
        <w:rPr>
          <w:rFonts w:ascii="Calibri" w:eastAsia="Calibri" w:hAnsi="Calibri" w:cs="Calibri"/>
          <w:color w:val="auto"/>
          <w:spacing w:val="-2"/>
        </w:rPr>
        <w:t>a</w:t>
      </w:r>
      <w:r w:rsidRPr="00E55005">
        <w:rPr>
          <w:rFonts w:ascii="Calibri" w:eastAsia="Calibri" w:hAnsi="Calibri" w:cs="Calibri"/>
          <w:color w:val="auto"/>
          <w:spacing w:val="1"/>
        </w:rPr>
        <w:t>t</w:t>
      </w:r>
      <w:r w:rsidRPr="00E55005">
        <w:rPr>
          <w:rFonts w:ascii="Calibri" w:eastAsia="Calibri" w:hAnsi="Calibri" w:cs="Calibri"/>
          <w:color w:val="auto"/>
        </w:rPr>
        <w:t>e</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w</w:t>
      </w:r>
      <w:r w:rsidRPr="00E55005">
        <w:rPr>
          <w:rFonts w:ascii="Calibri" w:eastAsia="Calibri" w:hAnsi="Calibri" w:cs="Calibri"/>
          <w:color w:val="auto"/>
        </w:rPr>
        <w:t>h</w:t>
      </w:r>
      <w:r w:rsidRPr="00E55005">
        <w:rPr>
          <w:rFonts w:ascii="Calibri" w:eastAsia="Calibri" w:hAnsi="Calibri" w:cs="Calibri"/>
          <w:color w:val="auto"/>
          <w:spacing w:val="-1"/>
        </w:rPr>
        <w:t>i</w:t>
      </w:r>
      <w:r w:rsidRPr="00E55005">
        <w:rPr>
          <w:rFonts w:ascii="Calibri" w:eastAsia="Calibri" w:hAnsi="Calibri" w:cs="Calibri"/>
          <w:color w:val="auto"/>
        </w:rPr>
        <w:t>ch</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i</w:t>
      </w:r>
      <w:r w:rsidRPr="00E55005">
        <w:rPr>
          <w:rFonts w:ascii="Calibri" w:eastAsia="Calibri" w:hAnsi="Calibri" w:cs="Calibri"/>
          <w:color w:val="auto"/>
        </w:rPr>
        <w:t>s</w:t>
      </w:r>
      <w:r w:rsidRPr="00E55005">
        <w:rPr>
          <w:rFonts w:ascii="Calibri" w:eastAsia="Calibri" w:hAnsi="Calibri" w:cs="Calibri"/>
          <w:color w:val="auto"/>
          <w:spacing w:val="1"/>
        </w:rPr>
        <w:t xml:space="preserve"> </w:t>
      </w:r>
      <w:r w:rsidRPr="00E55005">
        <w:rPr>
          <w:rFonts w:ascii="Calibri" w:eastAsia="Calibri" w:hAnsi="Calibri" w:cs="Calibri"/>
          <w:color w:val="auto"/>
        </w:rPr>
        <w:t>28</w:t>
      </w:r>
      <w:r w:rsidRPr="00E55005">
        <w:rPr>
          <w:rFonts w:ascii="Calibri" w:eastAsia="Calibri" w:hAnsi="Calibri" w:cs="Calibri"/>
          <w:color w:val="auto"/>
          <w:spacing w:val="-1"/>
        </w:rPr>
        <w:t xml:space="preserve"> </w:t>
      </w:r>
      <w:r w:rsidRPr="00E55005">
        <w:rPr>
          <w:rFonts w:ascii="Calibri" w:eastAsia="Calibri" w:hAnsi="Calibri" w:cs="Calibri"/>
          <w:color w:val="auto"/>
        </w:rPr>
        <w:t>d</w:t>
      </w:r>
      <w:r w:rsidRPr="00E55005">
        <w:rPr>
          <w:rFonts w:ascii="Calibri" w:eastAsia="Calibri" w:hAnsi="Calibri" w:cs="Calibri"/>
          <w:color w:val="auto"/>
          <w:spacing w:val="2"/>
        </w:rPr>
        <w:t>a</w:t>
      </w:r>
      <w:r w:rsidRPr="00E55005">
        <w:rPr>
          <w:rFonts w:ascii="Calibri" w:eastAsia="Calibri" w:hAnsi="Calibri" w:cs="Calibri"/>
          <w:color w:val="auto"/>
          <w:spacing w:val="-6"/>
        </w:rPr>
        <w:t>y</w:t>
      </w:r>
      <w:r w:rsidRPr="00E55005">
        <w:rPr>
          <w:rFonts w:ascii="Calibri" w:eastAsia="Calibri" w:hAnsi="Calibri" w:cs="Calibri"/>
          <w:color w:val="auto"/>
        </w:rPr>
        <w:t>s</w:t>
      </w:r>
      <w:r w:rsidRPr="00E55005">
        <w:rPr>
          <w:rFonts w:ascii="Calibri" w:eastAsia="Calibri" w:hAnsi="Calibri" w:cs="Calibri"/>
          <w:color w:val="auto"/>
          <w:spacing w:val="1"/>
        </w:rPr>
        <w:t xml:space="preserve"> </w:t>
      </w:r>
      <w:r w:rsidRPr="00E55005">
        <w:rPr>
          <w:rFonts w:ascii="Calibri" w:eastAsia="Calibri" w:hAnsi="Calibri" w:cs="Calibri"/>
          <w:color w:val="auto"/>
        </w:rPr>
        <w:t>af</w:t>
      </w:r>
      <w:r w:rsidRPr="00E55005">
        <w:rPr>
          <w:rFonts w:ascii="Calibri" w:eastAsia="Calibri" w:hAnsi="Calibri" w:cs="Calibri"/>
          <w:color w:val="auto"/>
          <w:spacing w:val="-1"/>
        </w:rPr>
        <w:t>t</w:t>
      </w:r>
      <w:r w:rsidRPr="00E55005">
        <w:rPr>
          <w:rFonts w:ascii="Calibri" w:eastAsia="Calibri" w:hAnsi="Calibri" w:cs="Calibri"/>
          <w:color w:val="auto"/>
        </w:rPr>
        <w:t>er</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date it was circulated)</w:t>
      </w:r>
      <w:r w:rsidRPr="00E55005">
        <w:rPr>
          <w:rFonts w:ascii="Calibri" w:eastAsia="Calibri" w:hAnsi="Calibri" w:cs="Calibri"/>
          <w:color w:val="auto"/>
        </w:rPr>
        <w:t>.</w:t>
      </w:r>
    </w:p>
    <w:p w14:paraId="50A95167" w14:textId="77777777"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560" w:hanging="851"/>
        <w:rPr>
          <w:rFonts w:ascii="Calibri" w:eastAsia="Calibri" w:hAnsi="Calibri" w:cs="Calibri"/>
          <w:color w:val="auto"/>
        </w:rPr>
      </w:pPr>
      <w:r w:rsidRPr="00E55005">
        <w:rPr>
          <w:rFonts w:ascii="Calibri" w:eastAsia="Calibri" w:hAnsi="Calibri" w:cs="Calibri"/>
          <w:color w:val="auto"/>
          <w:spacing w:val="-2"/>
        </w:rPr>
        <w:t>W</w:t>
      </w:r>
      <w:r w:rsidRPr="00E55005">
        <w:rPr>
          <w:rFonts w:ascii="Calibri" w:eastAsia="Calibri" w:hAnsi="Calibri" w:cs="Calibri"/>
          <w:color w:val="auto"/>
        </w:rPr>
        <w:t>here</w:t>
      </w:r>
      <w:r w:rsidRPr="00E55005">
        <w:rPr>
          <w:rFonts w:ascii="Calibri" w:eastAsia="Calibri" w:hAnsi="Calibri" w:cs="Calibri"/>
          <w:color w:val="auto"/>
          <w:spacing w:val="-6"/>
        </w:rPr>
        <w:t xml:space="preserve"> </w:t>
      </w:r>
      <w:r w:rsidRPr="00E55005">
        <w:rPr>
          <w:rFonts w:ascii="Calibri" w:eastAsia="Calibri" w:hAnsi="Calibri" w:cs="Calibri"/>
          <w:color w:val="auto"/>
        </w:rPr>
        <w:t>such</w:t>
      </w:r>
      <w:r w:rsidRPr="00E55005">
        <w:rPr>
          <w:rFonts w:ascii="Calibri" w:eastAsia="Calibri" w:hAnsi="Calibri" w:cs="Calibri"/>
          <w:color w:val="auto"/>
          <w:spacing w:val="-1"/>
        </w:rPr>
        <w:t xml:space="preserve"> </w:t>
      </w:r>
      <w:r w:rsidRPr="00E55005">
        <w:rPr>
          <w:rFonts w:ascii="Calibri" w:eastAsia="Calibri" w:hAnsi="Calibri" w:cs="Calibri"/>
          <w:color w:val="auto"/>
        </w:rPr>
        <w:t>a</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tt</w:t>
      </w:r>
      <w:r w:rsidRPr="00E55005">
        <w:rPr>
          <w:rFonts w:ascii="Calibri" w:eastAsia="Calibri" w:hAnsi="Calibri" w:cs="Calibri"/>
          <w:color w:val="auto"/>
        </w:rPr>
        <w:t>en</w:t>
      </w:r>
      <w:r w:rsidRPr="00E55005">
        <w:rPr>
          <w:rFonts w:ascii="Calibri" w:eastAsia="Calibri" w:hAnsi="Calibri" w:cs="Calibri"/>
          <w:color w:val="auto"/>
          <w:spacing w:val="-4"/>
        </w:rPr>
        <w:t xml:space="preserve"> </w:t>
      </w:r>
      <w:r w:rsidRPr="00E55005">
        <w:rPr>
          <w:rFonts w:ascii="Calibri" w:eastAsia="Calibri" w:hAnsi="Calibri" w:cs="Calibri"/>
          <w:color w:val="auto"/>
        </w:rPr>
        <w:t>r</w:t>
      </w:r>
      <w:r w:rsidRPr="00E55005">
        <w:rPr>
          <w:rFonts w:ascii="Calibri" w:eastAsia="Calibri" w:hAnsi="Calibri" w:cs="Calibri"/>
          <w:color w:val="auto"/>
          <w:spacing w:val="-2"/>
        </w:rPr>
        <w:t>e</w:t>
      </w:r>
      <w:r w:rsidRPr="00E55005">
        <w:rPr>
          <w:rFonts w:ascii="Calibri" w:eastAsia="Calibri" w:hAnsi="Calibri" w:cs="Calibri"/>
          <w:color w:val="auto"/>
        </w:rPr>
        <w:t>so</w:t>
      </w:r>
      <w:r w:rsidRPr="00E55005">
        <w:rPr>
          <w:rFonts w:ascii="Calibri" w:eastAsia="Calibri" w:hAnsi="Calibri" w:cs="Calibri"/>
          <w:color w:val="auto"/>
          <w:spacing w:val="1"/>
        </w:rPr>
        <w:t>l</w:t>
      </w:r>
      <w:r w:rsidRPr="00E55005">
        <w:rPr>
          <w:rFonts w:ascii="Calibri" w:eastAsia="Calibri" w:hAnsi="Calibri" w:cs="Calibri"/>
          <w:color w:val="auto"/>
        </w:rPr>
        <w:t>u</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rPr>
        <w:t>on</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i</w:t>
      </w:r>
      <w:r w:rsidRPr="00E55005">
        <w:rPr>
          <w:rFonts w:ascii="Calibri" w:eastAsia="Calibri" w:hAnsi="Calibri" w:cs="Calibri"/>
          <w:color w:val="auto"/>
        </w:rPr>
        <w:t xml:space="preserve">s </w:t>
      </w:r>
      <w:r w:rsidRPr="00E55005">
        <w:rPr>
          <w:rFonts w:ascii="Calibri" w:eastAsia="Calibri" w:hAnsi="Calibri" w:cs="Calibri"/>
          <w:color w:val="auto"/>
          <w:spacing w:val="-2"/>
        </w:rPr>
        <w:t>p</w:t>
      </w:r>
      <w:r w:rsidRPr="00E55005">
        <w:rPr>
          <w:rFonts w:ascii="Calibri" w:eastAsia="Calibri" w:hAnsi="Calibri" w:cs="Calibri"/>
          <w:color w:val="auto"/>
        </w:rPr>
        <w:t>roposed</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4"/>
        </w:rPr>
        <w:t xml:space="preserve"> </w:t>
      </w:r>
      <w:r w:rsidRPr="00E55005">
        <w:rPr>
          <w:rFonts w:ascii="Calibri" w:eastAsia="Calibri" w:hAnsi="Calibri" w:cs="Calibri"/>
          <w:color w:val="auto"/>
        </w:rPr>
        <w:t>f</w:t>
      </w:r>
      <w:r w:rsidRPr="00E55005">
        <w:rPr>
          <w:rFonts w:ascii="Calibri" w:eastAsia="Calibri" w:hAnsi="Calibri" w:cs="Calibri"/>
          <w:color w:val="auto"/>
          <w:spacing w:val="-2"/>
        </w:rPr>
        <w:t>o</w:t>
      </w:r>
      <w:r w:rsidRPr="00E55005">
        <w:rPr>
          <w:rFonts w:ascii="Calibri" w:eastAsia="Calibri" w:hAnsi="Calibri" w:cs="Calibri"/>
          <w:color w:val="auto"/>
          <w:spacing w:val="1"/>
        </w:rPr>
        <w:t>ll</w:t>
      </w:r>
      <w:r w:rsidRPr="00E55005">
        <w:rPr>
          <w:rFonts w:ascii="Calibri" w:eastAsia="Calibri" w:hAnsi="Calibri" w:cs="Calibri"/>
          <w:color w:val="auto"/>
        </w:rPr>
        <w:t>o</w:t>
      </w:r>
      <w:r w:rsidRPr="00E55005">
        <w:rPr>
          <w:rFonts w:ascii="Calibri" w:eastAsia="Calibri" w:hAnsi="Calibri" w:cs="Calibri"/>
          <w:color w:val="auto"/>
          <w:spacing w:val="-1"/>
        </w:rPr>
        <w:t>w</w:t>
      </w:r>
      <w:r w:rsidRPr="00E55005">
        <w:rPr>
          <w:rFonts w:ascii="Calibri" w:eastAsia="Calibri" w:hAnsi="Calibri" w:cs="Calibri"/>
          <w:color w:val="auto"/>
          <w:spacing w:val="1"/>
        </w:rPr>
        <w:t>i</w:t>
      </w:r>
      <w:r w:rsidRPr="00E55005">
        <w:rPr>
          <w:rFonts w:ascii="Calibri" w:eastAsia="Calibri" w:hAnsi="Calibri" w:cs="Calibri"/>
          <w:color w:val="auto"/>
        </w:rPr>
        <w:t>ng</w:t>
      </w:r>
      <w:r w:rsidRPr="00E55005">
        <w:rPr>
          <w:rFonts w:ascii="Calibri" w:eastAsia="Calibri" w:hAnsi="Calibri" w:cs="Calibri"/>
          <w:color w:val="auto"/>
          <w:spacing w:val="-1"/>
        </w:rPr>
        <w:t xml:space="preserve"> </w:t>
      </w:r>
      <w:r w:rsidRPr="00E55005">
        <w:rPr>
          <w:rFonts w:ascii="Calibri" w:eastAsia="Calibri" w:hAnsi="Calibri" w:cs="Calibri"/>
          <w:color w:val="auto"/>
          <w:spacing w:val="-2"/>
        </w:rPr>
        <w:t>s</w:t>
      </w:r>
      <w:r w:rsidRPr="00E55005">
        <w:rPr>
          <w:rFonts w:ascii="Calibri" w:eastAsia="Calibri" w:hAnsi="Calibri" w:cs="Calibri"/>
          <w:color w:val="auto"/>
        </w:rPr>
        <w:t>ha</w:t>
      </w:r>
      <w:r w:rsidRPr="00E55005">
        <w:rPr>
          <w:rFonts w:ascii="Calibri" w:eastAsia="Calibri" w:hAnsi="Calibri" w:cs="Calibri"/>
          <w:color w:val="auto"/>
          <w:spacing w:val="-1"/>
        </w:rPr>
        <w:t>l</w:t>
      </w:r>
      <w:r w:rsidRPr="00E55005">
        <w:rPr>
          <w:rFonts w:ascii="Calibri" w:eastAsia="Calibri" w:hAnsi="Calibri" w:cs="Calibri"/>
          <w:color w:val="auto"/>
        </w:rPr>
        <w:t>l</w:t>
      </w:r>
      <w:r w:rsidRPr="00E55005">
        <w:rPr>
          <w:rFonts w:ascii="Calibri" w:eastAsia="Calibri" w:hAnsi="Calibri" w:cs="Calibri"/>
          <w:color w:val="auto"/>
          <w:spacing w:val="-1"/>
        </w:rPr>
        <w:t xml:space="preserve"> </w:t>
      </w:r>
      <w:r w:rsidRPr="00E55005">
        <w:rPr>
          <w:rFonts w:ascii="Calibri" w:eastAsia="Calibri" w:hAnsi="Calibri" w:cs="Calibri"/>
          <w:color w:val="auto"/>
        </w:rPr>
        <w:t>ap</w:t>
      </w:r>
      <w:r w:rsidRPr="00E55005">
        <w:rPr>
          <w:rFonts w:ascii="Calibri" w:eastAsia="Calibri" w:hAnsi="Calibri" w:cs="Calibri"/>
          <w:color w:val="auto"/>
          <w:spacing w:val="-2"/>
        </w:rPr>
        <w:t>p</w:t>
      </w:r>
      <w:r w:rsidRPr="00E55005">
        <w:rPr>
          <w:rFonts w:ascii="Calibri" w:eastAsia="Calibri" w:hAnsi="Calibri" w:cs="Calibri"/>
          <w:color w:val="auto"/>
          <w:spacing w:val="3"/>
        </w:rPr>
        <w:t>l</w:t>
      </w:r>
      <w:r w:rsidRPr="00E55005">
        <w:rPr>
          <w:rFonts w:ascii="Calibri" w:eastAsia="Calibri" w:hAnsi="Calibri" w:cs="Calibri"/>
          <w:color w:val="auto"/>
          <w:spacing w:val="-6"/>
        </w:rPr>
        <w:t>y</w:t>
      </w:r>
      <w:r w:rsidRPr="00E55005">
        <w:rPr>
          <w:rFonts w:ascii="Calibri" w:eastAsia="Calibri" w:hAnsi="Calibri" w:cs="Calibri"/>
          <w:color w:val="auto"/>
        </w:rPr>
        <w:t>:</w:t>
      </w:r>
    </w:p>
    <w:p w14:paraId="0AA4B67C" w14:textId="77777777" w:rsidR="00C60A15" w:rsidRPr="00E55005" w:rsidRDefault="00C60A15" w:rsidP="0085563F">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268"/>
        <w:rPr>
          <w:rFonts w:ascii="Calibri" w:eastAsia="Calibri" w:hAnsi="Calibri" w:cs="Calibri"/>
          <w:color w:val="auto"/>
        </w:rPr>
      </w:pP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22"/>
        </w:rPr>
        <w:t xml:space="preserve"> </w:t>
      </w:r>
      <w:r w:rsidRPr="00E55005">
        <w:rPr>
          <w:rFonts w:ascii="Calibri" w:eastAsia="Calibri" w:hAnsi="Calibri" w:cs="Calibri"/>
          <w:color w:val="auto"/>
        </w:rPr>
        <w:t>requ</w:t>
      </w:r>
      <w:r w:rsidRPr="00E55005">
        <w:rPr>
          <w:rFonts w:ascii="Calibri" w:eastAsia="Calibri" w:hAnsi="Calibri" w:cs="Calibri"/>
          <w:color w:val="auto"/>
          <w:spacing w:val="-2"/>
        </w:rPr>
        <w:t>e</w:t>
      </w:r>
      <w:r w:rsidRPr="00E55005">
        <w:rPr>
          <w:rFonts w:ascii="Calibri" w:eastAsia="Calibri" w:hAnsi="Calibri" w:cs="Calibri"/>
          <w:color w:val="auto"/>
        </w:rPr>
        <w:t>st</w:t>
      </w:r>
      <w:r w:rsidRPr="00E55005">
        <w:rPr>
          <w:rFonts w:ascii="Calibri" w:eastAsia="Calibri" w:hAnsi="Calibri" w:cs="Calibri"/>
          <w:color w:val="auto"/>
          <w:spacing w:val="20"/>
        </w:rPr>
        <w:t xml:space="preserve"> </w:t>
      </w:r>
      <w:r w:rsidRPr="00E55005">
        <w:rPr>
          <w:rFonts w:ascii="Calibri" w:eastAsia="Calibri" w:hAnsi="Calibri" w:cs="Calibri"/>
          <w:color w:val="auto"/>
          <w:spacing w:val="-5"/>
        </w:rPr>
        <w:t>m</w:t>
      </w:r>
      <w:r w:rsidRPr="00E55005">
        <w:rPr>
          <w:rFonts w:ascii="Calibri" w:eastAsia="Calibri" w:hAnsi="Calibri" w:cs="Calibri"/>
          <w:color w:val="auto"/>
          <w:spacing w:val="4"/>
        </w:rPr>
        <w:t>a</w:t>
      </w:r>
      <w:r w:rsidRPr="00E55005">
        <w:rPr>
          <w:rFonts w:ascii="Calibri" w:eastAsia="Calibri" w:hAnsi="Calibri" w:cs="Calibri"/>
          <w:color w:val="auto"/>
        </w:rPr>
        <w:t>y</w:t>
      </w:r>
      <w:r w:rsidRPr="00E55005">
        <w:rPr>
          <w:rFonts w:ascii="Calibri" w:eastAsia="Calibri" w:hAnsi="Calibri" w:cs="Calibri"/>
          <w:color w:val="auto"/>
          <w:spacing w:val="22"/>
        </w:rPr>
        <w:t xml:space="preserve"> </w:t>
      </w:r>
      <w:r w:rsidRPr="00E55005">
        <w:rPr>
          <w:rFonts w:ascii="Calibri" w:eastAsia="Calibri" w:hAnsi="Calibri" w:cs="Calibri"/>
          <w:color w:val="auto"/>
        </w:rPr>
        <w:t>be</w:t>
      </w:r>
      <w:r w:rsidRPr="00E55005">
        <w:rPr>
          <w:rFonts w:ascii="Calibri" w:eastAsia="Calibri" w:hAnsi="Calibri" w:cs="Calibri"/>
          <w:color w:val="auto"/>
          <w:spacing w:val="23"/>
        </w:rPr>
        <w:t xml:space="preserve"> </w:t>
      </w:r>
      <w:r w:rsidRPr="00E55005">
        <w:rPr>
          <w:rFonts w:ascii="Calibri" w:eastAsia="Calibri" w:hAnsi="Calibri" w:cs="Calibri"/>
          <w:color w:val="auto"/>
          <w:spacing w:val="-3"/>
        </w:rPr>
        <w:t>m</w:t>
      </w:r>
      <w:r w:rsidRPr="00E55005">
        <w:rPr>
          <w:rFonts w:ascii="Calibri" w:eastAsia="Calibri" w:hAnsi="Calibri" w:cs="Calibri"/>
          <w:color w:val="auto"/>
        </w:rPr>
        <w:t>ade</w:t>
      </w:r>
      <w:r w:rsidRPr="00E55005">
        <w:rPr>
          <w:rFonts w:ascii="Calibri" w:eastAsia="Calibri" w:hAnsi="Calibri" w:cs="Calibri"/>
          <w:color w:val="auto"/>
          <w:spacing w:val="22"/>
        </w:rPr>
        <w:t xml:space="preserve"> </w:t>
      </w:r>
      <w:r w:rsidRPr="00E55005">
        <w:rPr>
          <w:rFonts w:ascii="Calibri" w:eastAsia="Calibri" w:hAnsi="Calibri" w:cs="Calibri"/>
          <w:color w:val="auto"/>
          <w:spacing w:val="1"/>
        </w:rPr>
        <w:t>i</w:t>
      </w:r>
      <w:r w:rsidRPr="00E55005">
        <w:rPr>
          <w:rFonts w:ascii="Calibri" w:eastAsia="Calibri" w:hAnsi="Calibri" w:cs="Calibri"/>
          <w:color w:val="auto"/>
        </w:rPr>
        <w:t>n</w:t>
      </w:r>
      <w:r w:rsidRPr="00E55005">
        <w:rPr>
          <w:rFonts w:ascii="Calibri" w:eastAsia="Calibri" w:hAnsi="Calibri" w:cs="Calibri"/>
          <w:color w:val="auto"/>
          <w:spacing w:val="24"/>
        </w:rPr>
        <w:t xml:space="preserve"> </w:t>
      </w:r>
      <w:r w:rsidRPr="00E55005">
        <w:rPr>
          <w:rFonts w:ascii="Calibri" w:eastAsia="Calibri" w:hAnsi="Calibri" w:cs="Calibri"/>
          <w:color w:val="auto"/>
        </w:rPr>
        <w:t>hard</w:t>
      </w:r>
      <w:r w:rsidRPr="00E55005">
        <w:rPr>
          <w:rFonts w:ascii="Calibri" w:eastAsia="Calibri" w:hAnsi="Calibri" w:cs="Calibri"/>
          <w:color w:val="auto"/>
          <w:spacing w:val="23"/>
        </w:rPr>
        <w:t xml:space="preserve"> </w:t>
      </w:r>
      <w:r w:rsidRPr="00E55005">
        <w:rPr>
          <w:rFonts w:ascii="Calibri" w:eastAsia="Calibri" w:hAnsi="Calibri" w:cs="Calibri"/>
          <w:color w:val="auto"/>
          <w:spacing w:val="-2"/>
        </w:rPr>
        <w:t>c</w:t>
      </w:r>
      <w:r w:rsidRPr="00E55005">
        <w:rPr>
          <w:rFonts w:ascii="Calibri" w:eastAsia="Calibri" w:hAnsi="Calibri" w:cs="Calibri"/>
          <w:color w:val="auto"/>
        </w:rPr>
        <w:t>o</w:t>
      </w:r>
      <w:r w:rsidRPr="00E55005">
        <w:rPr>
          <w:rFonts w:ascii="Calibri" w:eastAsia="Calibri" w:hAnsi="Calibri" w:cs="Calibri"/>
          <w:color w:val="auto"/>
          <w:spacing w:val="2"/>
        </w:rPr>
        <w:t>p</w:t>
      </w:r>
      <w:r w:rsidRPr="00E55005">
        <w:rPr>
          <w:rFonts w:ascii="Calibri" w:eastAsia="Calibri" w:hAnsi="Calibri" w:cs="Calibri"/>
          <w:color w:val="auto"/>
        </w:rPr>
        <w:t>y</w:t>
      </w:r>
      <w:r w:rsidRPr="00E55005">
        <w:rPr>
          <w:rFonts w:ascii="Calibri" w:eastAsia="Calibri" w:hAnsi="Calibri" w:cs="Calibri"/>
          <w:color w:val="auto"/>
          <w:spacing w:val="21"/>
        </w:rPr>
        <w:t xml:space="preserve"> </w:t>
      </w:r>
      <w:r w:rsidRPr="00E55005">
        <w:rPr>
          <w:rFonts w:ascii="Calibri" w:eastAsia="Calibri" w:hAnsi="Calibri" w:cs="Calibri"/>
          <w:color w:val="auto"/>
        </w:rPr>
        <w:t>(</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22"/>
        </w:rPr>
        <w:t xml:space="preserve"> </w:t>
      </w:r>
      <w:r w:rsidRPr="00E55005">
        <w:rPr>
          <w:rFonts w:ascii="Calibri" w:eastAsia="Calibri" w:hAnsi="Calibri" w:cs="Calibri"/>
          <w:color w:val="auto"/>
        </w:rPr>
        <w:t>hand</w:t>
      </w:r>
      <w:r w:rsidRPr="00E55005">
        <w:rPr>
          <w:rFonts w:ascii="Calibri" w:eastAsia="Calibri" w:hAnsi="Calibri" w:cs="Calibri"/>
          <w:color w:val="auto"/>
          <w:spacing w:val="23"/>
        </w:rPr>
        <w:t xml:space="preserve"> </w:t>
      </w:r>
      <w:r w:rsidRPr="00E55005">
        <w:rPr>
          <w:rFonts w:ascii="Calibri" w:eastAsia="Calibri" w:hAnsi="Calibri" w:cs="Calibri"/>
          <w:color w:val="auto"/>
        </w:rPr>
        <w:t>or</w:t>
      </w:r>
      <w:r w:rsidRPr="00E55005">
        <w:rPr>
          <w:rFonts w:ascii="Calibri" w:eastAsia="Calibri" w:hAnsi="Calibri" w:cs="Calibri"/>
          <w:color w:val="auto"/>
          <w:spacing w:val="25"/>
        </w:rPr>
        <w:t xml:space="preserve"> </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22"/>
        </w:rPr>
        <w:t xml:space="preserve"> </w:t>
      </w:r>
      <w:r w:rsidRPr="00E55005">
        <w:rPr>
          <w:rFonts w:ascii="Calibri" w:eastAsia="Calibri" w:hAnsi="Calibri" w:cs="Calibri"/>
          <w:color w:val="auto"/>
        </w:rPr>
        <w:t>p</w:t>
      </w:r>
      <w:r w:rsidRPr="00E55005">
        <w:rPr>
          <w:rFonts w:ascii="Calibri" w:eastAsia="Calibri" w:hAnsi="Calibri" w:cs="Calibri"/>
          <w:color w:val="auto"/>
          <w:spacing w:val="-2"/>
        </w:rPr>
        <w:t>o</w:t>
      </w:r>
      <w:r w:rsidRPr="00E55005">
        <w:rPr>
          <w:rFonts w:ascii="Calibri" w:eastAsia="Calibri" w:hAnsi="Calibri" w:cs="Calibri"/>
          <w:color w:val="auto"/>
        </w:rPr>
        <w:t>s</w:t>
      </w:r>
      <w:r w:rsidRPr="00E55005">
        <w:rPr>
          <w:rFonts w:ascii="Calibri" w:eastAsia="Calibri" w:hAnsi="Calibri" w:cs="Calibri"/>
          <w:color w:val="auto"/>
          <w:spacing w:val="1"/>
        </w:rPr>
        <w:t>t</w:t>
      </w:r>
      <w:r w:rsidRPr="00E55005">
        <w:rPr>
          <w:rFonts w:ascii="Calibri" w:eastAsia="Calibri" w:hAnsi="Calibri" w:cs="Calibri"/>
          <w:color w:val="auto"/>
        </w:rPr>
        <w:t>)</w:t>
      </w:r>
      <w:r w:rsidRPr="00E55005">
        <w:rPr>
          <w:rFonts w:ascii="Calibri" w:eastAsia="Calibri" w:hAnsi="Calibri" w:cs="Calibri"/>
          <w:color w:val="auto"/>
          <w:spacing w:val="24"/>
        </w:rPr>
        <w:t xml:space="preserve"> </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25"/>
        </w:rPr>
        <w:t xml:space="preserve"> </w:t>
      </w:r>
      <w:r w:rsidRPr="00E55005">
        <w:rPr>
          <w:rFonts w:ascii="Calibri" w:eastAsia="Calibri" w:hAnsi="Calibri" w:cs="Calibri"/>
          <w:color w:val="auto"/>
          <w:spacing w:val="1"/>
        </w:rPr>
        <w:t>i</w:t>
      </w:r>
      <w:r w:rsidRPr="00E55005">
        <w:rPr>
          <w:rFonts w:ascii="Calibri" w:eastAsia="Calibri" w:hAnsi="Calibri" w:cs="Calibri"/>
          <w:color w:val="auto"/>
        </w:rPr>
        <w:t xml:space="preserve">n </w:t>
      </w:r>
      <w:r w:rsidRPr="00E55005">
        <w:rPr>
          <w:rFonts w:ascii="Calibri" w:eastAsia="Calibri" w:hAnsi="Calibri" w:cs="Calibri"/>
          <w:color w:val="auto"/>
          <w:spacing w:val="-2"/>
        </w:rPr>
        <w:t>e</w:t>
      </w:r>
      <w:r w:rsidRPr="00E55005">
        <w:rPr>
          <w:rFonts w:ascii="Calibri" w:eastAsia="Calibri" w:hAnsi="Calibri" w:cs="Calibri"/>
          <w:color w:val="auto"/>
          <w:spacing w:val="1"/>
        </w:rPr>
        <w:t>l</w:t>
      </w:r>
      <w:r w:rsidRPr="00E55005">
        <w:rPr>
          <w:rFonts w:ascii="Calibri" w:eastAsia="Calibri" w:hAnsi="Calibri" w:cs="Calibri"/>
          <w:color w:val="auto"/>
        </w:rPr>
        <w:t>e</w:t>
      </w:r>
      <w:r w:rsidRPr="00E55005">
        <w:rPr>
          <w:rFonts w:ascii="Calibri" w:eastAsia="Calibri" w:hAnsi="Calibri" w:cs="Calibri"/>
          <w:color w:val="auto"/>
          <w:spacing w:val="-2"/>
        </w:rPr>
        <w:t>c</w:t>
      </w:r>
      <w:r w:rsidRPr="00E55005">
        <w:rPr>
          <w:rFonts w:ascii="Calibri" w:eastAsia="Calibri" w:hAnsi="Calibri" w:cs="Calibri"/>
          <w:color w:val="auto"/>
          <w:spacing w:val="1"/>
        </w:rPr>
        <w:t>t</w:t>
      </w:r>
      <w:r w:rsidRPr="00E55005">
        <w:rPr>
          <w:rFonts w:ascii="Calibri" w:eastAsia="Calibri" w:hAnsi="Calibri" w:cs="Calibri"/>
          <w:color w:val="auto"/>
        </w:rPr>
        <w:t>ron</w:t>
      </w:r>
      <w:r w:rsidRPr="00E55005">
        <w:rPr>
          <w:rFonts w:ascii="Calibri" w:eastAsia="Calibri" w:hAnsi="Calibri" w:cs="Calibri"/>
          <w:color w:val="auto"/>
          <w:spacing w:val="1"/>
        </w:rPr>
        <w:t>i</w:t>
      </w:r>
      <w:r w:rsidRPr="00E55005">
        <w:rPr>
          <w:rFonts w:ascii="Calibri" w:eastAsia="Calibri" w:hAnsi="Calibri" w:cs="Calibri"/>
          <w:color w:val="auto"/>
        </w:rPr>
        <w:t>c</w:t>
      </w:r>
      <w:r w:rsidRPr="00E55005">
        <w:rPr>
          <w:rFonts w:ascii="Calibri" w:eastAsia="Calibri" w:hAnsi="Calibri" w:cs="Calibri"/>
          <w:color w:val="auto"/>
          <w:spacing w:val="-9"/>
        </w:rPr>
        <w:t xml:space="preserve"> </w:t>
      </w:r>
      <w:r w:rsidRPr="00E55005">
        <w:rPr>
          <w:rFonts w:ascii="Calibri" w:eastAsia="Calibri" w:hAnsi="Calibri" w:cs="Calibri"/>
          <w:color w:val="auto"/>
        </w:rPr>
        <w:t>f</w:t>
      </w:r>
      <w:r w:rsidRPr="00E55005">
        <w:rPr>
          <w:rFonts w:ascii="Calibri" w:eastAsia="Calibri" w:hAnsi="Calibri" w:cs="Calibri"/>
          <w:color w:val="auto"/>
          <w:spacing w:val="-2"/>
        </w:rPr>
        <w:t>o</w:t>
      </w:r>
      <w:r w:rsidRPr="00E55005">
        <w:rPr>
          <w:rFonts w:ascii="Calibri" w:eastAsia="Calibri" w:hAnsi="Calibri" w:cs="Calibri"/>
          <w:color w:val="auto"/>
          <w:spacing w:val="2"/>
        </w:rPr>
        <w:t>r</w:t>
      </w:r>
      <w:r w:rsidRPr="00E55005">
        <w:rPr>
          <w:rFonts w:ascii="Calibri" w:eastAsia="Calibri" w:hAnsi="Calibri" w:cs="Calibri"/>
          <w:color w:val="auto"/>
        </w:rPr>
        <w:t>m</w:t>
      </w:r>
      <w:r w:rsidRPr="00E55005">
        <w:rPr>
          <w:rFonts w:ascii="Calibri" w:eastAsia="Calibri" w:hAnsi="Calibri" w:cs="Calibri"/>
          <w:color w:val="auto"/>
          <w:spacing w:val="-4"/>
        </w:rPr>
        <w:t xml:space="preserve"> </w:t>
      </w:r>
      <w:r w:rsidRPr="00E55005">
        <w:rPr>
          <w:rFonts w:ascii="Calibri" w:eastAsia="Calibri" w:hAnsi="Calibri" w:cs="Calibri"/>
          <w:color w:val="auto"/>
        </w:rPr>
        <w:t>(</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1"/>
        </w:rPr>
        <w:t xml:space="preserve"> f</w:t>
      </w:r>
      <w:r w:rsidRPr="00E55005">
        <w:rPr>
          <w:rFonts w:ascii="Calibri" w:eastAsia="Calibri" w:hAnsi="Calibri" w:cs="Calibri"/>
          <w:color w:val="auto"/>
        </w:rPr>
        <w:t xml:space="preserve">ax </w:t>
      </w:r>
      <w:r w:rsidRPr="00E55005">
        <w:rPr>
          <w:rFonts w:ascii="Calibri" w:eastAsia="Calibri" w:hAnsi="Calibri" w:cs="Calibri"/>
          <w:color w:val="auto"/>
          <w:spacing w:val="-2"/>
        </w:rPr>
        <w:t>o</w:t>
      </w:r>
      <w:r w:rsidRPr="00E55005">
        <w:rPr>
          <w:rFonts w:ascii="Calibri" w:eastAsia="Calibri" w:hAnsi="Calibri" w:cs="Calibri"/>
          <w:color w:val="auto"/>
        </w:rPr>
        <w:t>r</w:t>
      </w:r>
      <w:r w:rsidRPr="00E55005">
        <w:rPr>
          <w:rFonts w:ascii="Calibri" w:eastAsia="Calibri" w:hAnsi="Calibri" w:cs="Calibri"/>
          <w:color w:val="auto"/>
          <w:spacing w:val="1"/>
        </w:rPr>
        <w:t xml:space="preserve"> </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3"/>
        </w:rPr>
        <w:t xml:space="preserve"> </w:t>
      </w:r>
      <w:r w:rsidRPr="00E55005">
        <w:rPr>
          <w:rFonts w:ascii="Calibri" w:eastAsia="Calibri" w:hAnsi="Calibri" w:cs="Calibri"/>
          <w:color w:val="auto"/>
        </w:rPr>
        <w:t>e-</w:t>
      </w:r>
      <w:r w:rsidRPr="00E55005">
        <w:rPr>
          <w:rFonts w:ascii="Calibri" w:eastAsia="Calibri" w:hAnsi="Calibri" w:cs="Calibri"/>
          <w:color w:val="auto"/>
          <w:spacing w:val="-5"/>
        </w:rPr>
        <w:t>m</w:t>
      </w:r>
      <w:r w:rsidRPr="00E55005">
        <w:rPr>
          <w:rFonts w:ascii="Calibri" w:eastAsia="Calibri" w:hAnsi="Calibri" w:cs="Calibri"/>
          <w:color w:val="auto"/>
        </w:rPr>
        <w:t>a</w:t>
      </w:r>
      <w:r w:rsidRPr="00E55005">
        <w:rPr>
          <w:rFonts w:ascii="Calibri" w:eastAsia="Calibri" w:hAnsi="Calibri" w:cs="Calibri"/>
          <w:color w:val="auto"/>
          <w:spacing w:val="1"/>
        </w:rPr>
        <w:t>il</w:t>
      </w:r>
      <w:proofErr w:type="gramStart"/>
      <w:r w:rsidRPr="00E55005">
        <w:rPr>
          <w:rFonts w:ascii="Calibri" w:eastAsia="Calibri" w:hAnsi="Calibri" w:cs="Calibri"/>
          <w:color w:val="auto"/>
        </w:rPr>
        <w:t>);</w:t>
      </w:r>
      <w:proofErr w:type="gramEnd"/>
    </w:p>
    <w:p w14:paraId="6BF97342" w14:textId="77777777" w:rsidR="00C60A15" w:rsidRPr="00E55005" w:rsidRDefault="00C60A15" w:rsidP="0085563F">
      <w:pPr>
        <w:pStyle w:val="BurnessNumbering2"/>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7"/>
        </w:tabs>
        <w:ind w:left="2268"/>
        <w:rPr>
          <w:rFonts w:ascii="Calibri" w:eastAsia="Calibri" w:hAnsi="Calibri" w:cs="Calibri"/>
          <w:color w:val="auto"/>
        </w:rPr>
      </w:pP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16"/>
        </w:rPr>
        <w:t xml:space="preserve"> </w:t>
      </w:r>
      <w:r w:rsidRPr="00E55005">
        <w:rPr>
          <w:rFonts w:ascii="Calibri" w:eastAsia="Calibri" w:hAnsi="Calibri" w:cs="Calibri"/>
          <w:color w:val="auto"/>
        </w:rPr>
        <w:t>requ</w:t>
      </w:r>
      <w:r w:rsidRPr="00E55005">
        <w:rPr>
          <w:rFonts w:ascii="Calibri" w:eastAsia="Calibri" w:hAnsi="Calibri" w:cs="Calibri"/>
          <w:color w:val="auto"/>
          <w:spacing w:val="-2"/>
        </w:rPr>
        <w:t>e</w:t>
      </w:r>
      <w:r w:rsidRPr="00E55005">
        <w:rPr>
          <w:rFonts w:ascii="Calibri" w:eastAsia="Calibri" w:hAnsi="Calibri" w:cs="Calibri"/>
          <w:color w:val="auto"/>
        </w:rPr>
        <w:t>st</w:t>
      </w:r>
      <w:r w:rsidRPr="00E55005">
        <w:rPr>
          <w:rFonts w:ascii="Calibri" w:eastAsia="Calibri" w:hAnsi="Calibri" w:cs="Calibri"/>
          <w:color w:val="auto"/>
          <w:spacing w:val="12"/>
        </w:rPr>
        <w:t xml:space="preserve"> </w:t>
      </w:r>
      <w:r w:rsidRPr="00E55005">
        <w:rPr>
          <w:rFonts w:ascii="Calibri" w:eastAsia="Calibri" w:hAnsi="Calibri" w:cs="Calibri"/>
          <w:color w:val="auto"/>
          <w:spacing w:val="-3"/>
        </w:rPr>
        <w:t>m</w:t>
      </w:r>
      <w:r w:rsidRPr="00E55005">
        <w:rPr>
          <w:rFonts w:ascii="Calibri" w:eastAsia="Calibri" w:hAnsi="Calibri" w:cs="Calibri"/>
          <w:color w:val="auto"/>
        </w:rPr>
        <w:t>ust</w:t>
      </w:r>
      <w:r w:rsidRPr="00E55005">
        <w:rPr>
          <w:rFonts w:ascii="Calibri" w:eastAsia="Calibri" w:hAnsi="Calibri" w:cs="Calibri"/>
          <w:color w:val="auto"/>
          <w:spacing w:val="19"/>
        </w:rPr>
        <w:t xml:space="preserve"> </w:t>
      </w:r>
      <w:r w:rsidRPr="00E55005">
        <w:rPr>
          <w:rFonts w:ascii="Calibri" w:eastAsia="Calibri" w:hAnsi="Calibri" w:cs="Calibri"/>
          <w:color w:val="auto"/>
          <w:spacing w:val="1"/>
        </w:rPr>
        <w:t>i</w:t>
      </w:r>
      <w:r w:rsidRPr="00E55005">
        <w:rPr>
          <w:rFonts w:ascii="Calibri" w:eastAsia="Calibri" w:hAnsi="Calibri" w:cs="Calibri"/>
          <w:color w:val="auto"/>
          <w:spacing w:val="-2"/>
        </w:rPr>
        <w:t>d</w:t>
      </w:r>
      <w:r w:rsidRPr="00E55005">
        <w:rPr>
          <w:rFonts w:ascii="Calibri" w:eastAsia="Calibri" w:hAnsi="Calibri" w:cs="Calibri"/>
          <w:color w:val="auto"/>
        </w:rPr>
        <w:t>en</w:t>
      </w:r>
      <w:r w:rsidRPr="00E55005">
        <w:rPr>
          <w:rFonts w:ascii="Calibri" w:eastAsia="Calibri" w:hAnsi="Calibri" w:cs="Calibri"/>
          <w:color w:val="auto"/>
          <w:spacing w:val="1"/>
        </w:rPr>
        <w:t>t</w:t>
      </w:r>
      <w:r w:rsidRPr="00E55005">
        <w:rPr>
          <w:rFonts w:ascii="Calibri" w:eastAsia="Calibri" w:hAnsi="Calibri" w:cs="Calibri"/>
          <w:color w:val="auto"/>
          <w:spacing w:val="-1"/>
        </w:rPr>
        <w:t>i</w:t>
      </w:r>
      <w:r w:rsidRPr="00E55005">
        <w:rPr>
          <w:rFonts w:ascii="Calibri" w:eastAsia="Calibri" w:hAnsi="Calibri" w:cs="Calibri"/>
          <w:color w:val="auto"/>
          <w:spacing w:val="2"/>
        </w:rPr>
        <w:t>f</w:t>
      </w:r>
      <w:r w:rsidRPr="00E55005">
        <w:rPr>
          <w:rFonts w:ascii="Calibri" w:eastAsia="Calibri" w:hAnsi="Calibri" w:cs="Calibri"/>
          <w:color w:val="auto"/>
        </w:rPr>
        <w:t>y</w:t>
      </w:r>
      <w:r w:rsidRPr="00E55005">
        <w:rPr>
          <w:rFonts w:ascii="Calibri" w:eastAsia="Calibri" w:hAnsi="Calibri" w:cs="Calibri"/>
          <w:color w:val="auto"/>
          <w:spacing w:val="12"/>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16"/>
        </w:rPr>
        <w:t xml:space="preserve"> </w:t>
      </w:r>
      <w:r w:rsidRPr="00E55005">
        <w:rPr>
          <w:rFonts w:ascii="Calibri" w:eastAsia="Calibri" w:hAnsi="Calibri" w:cs="Calibri"/>
          <w:color w:val="auto"/>
          <w:spacing w:val="-1"/>
        </w:rPr>
        <w:t>r</w:t>
      </w:r>
      <w:r w:rsidRPr="00E55005">
        <w:rPr>
          <w:rFonts w:ascii="Calibri" w:eastAsia="Calibri" w:hAnsi="Calibri" w:cs="Calibri"/>
          <w:color w:val="auto"/>
        </w:rPr>
        <w:t>eso</w:t>
      </w:r>
      <w:r w:rsidRPr="00E55005">
        <w:rPr>
          <w:rFonts w:ascii="Calibri" w:eastAsia="Calibri" w:hAnsi="Calibri" w:cs="Calibri"/>
          <w:color w:val="auto"/>
          <w:spacing w:val="1"/>
        </w:rPr>
        <w:t>l</w:t>
      </w:r>
      <w:r w:rsidRPr="00E55005">
        <w:rPr>
          <w:rFonts w:ascii="Calibri" w:eastAsia="Calibri" w:hAnsi="Calibri" w:cs="Calibri"/>
          <w:color w:val="auto"/>
          <w:spacing w:val="-2"/>
        </w:rPr>
        <w:t>u</w:t>
      </w:r>
      <w:r w:rsidRPr="00E55005">
        <w:rPr>
          <w:rFonts w:ascii="Calibri" w:eastAsia="Calibri" w:hAnsi="Calibri" w:cs="Calibri"/>
          <w:color w:val="auto"/>
          <w:spacing w:val="1"/>
        </w:rPr>
        <w:t>ti</w:t>
      </w:r>
      <w:r w:rsidRPr="00E55005">
        <w:rPr>
          <w:rFonts w:ascii="Calibri" w:eastAsia="Calibri" w:hAnsi="Calibri" w:cs="Calibri"/>
          <w:color w:val="auto"/>
        </w:rPr>
        <w:t>on</w:t>
      </w:r>
      <w:r w:rsidRPr="00E55005">
        <w:rPr>
          <w:rFonts w:ascii="Calibri" w:eastAsia="Calibri" w:hAnsi="Calibri" w:cs="Calibri"/>
          <w:color w:val="auto"/>
          <w:spacing w:val="1"/>
        </w:rPr>
        <w:t xml:space="preserve"> for </w:t>
      </w:r>
      <w:proofErr w:type="gramStart"/>
      <w:r w:rsidRPr="00E55005">
        <w:rPr>
          <w:rFonts w:ascii="Calibri" w:eastAsia="Calibri" w:hAnsi="Calibri" w:cs="Calibri"/>
          <w:color w:val="auto"/>
          <w:spacing w:val="1"/>
        </w:rPr>
        <w:t>consideration</w:t>
      </w:r>
      <w:r w:rsidRPr="00E55005">
        <w:rPr>
          <w:rFonts w:ascii="Calibri" w:eastAsia="Calibri" w:hAnsi="Calibri" w:cs="Calibri"/>
          <w:color w:val="auto"/>
        </w:rPr>
        <w:t>;</w:t>
      </w:r>
      <w:proofErr w:type="gramEnd"/>
    </w:p>
    <w:p w14:paraId="5BC79E5D" w14:textId="58C37E45" w:rsidR="00C60A15" w:rsidRPr="00E5500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55005">
        <w:rPr>
          <w:rFonts w:ascii="Calibri" w:eastAsia="Calibri" w:hAnsi="Calibri" w:cs="Calibri"/>
          <w:color w:val="auto"/>
          <w:spacing w:val="-1"/>
        </w:rPr>
        <w:t>A</w:t>
      </w:r>
      <w:r w:rsidRPr="00E55005">
        <w:rPr>
          <w:rFonts w:ascii="Calibri" w:eastAsia="Calibri" w:hAnsi="Calibri" w:cs="Calibri"/>
          <w:color w:val="auto"/>
          <w:spacing w:val="2"/>
        </w:rPr>
        <w:t>n</w:t>
      </w:r>
      <w:r w:rsidRPr="00E55005">
        <w:rPr>
          <w:rFonts w:ascii="Calibri" w:eastAsia="Calibri" w:hAnsi="Calibri" w:cs="Calibri"/>
          <w:color w:val="auto"/>
        </w:rPr>
        <w:t>y</w:t>
      </w:r>
      <w:r w:rsidRPr="00E55005">
        <w:rPr>
          <w:rFonts w:ascii="Calibri" w:eastAsia="Calibri" w:hAnsi="Calibri" w:cs="Calibri"/>
          <w:color w:val="auto"/>
          <w:spacing w:val="5"/>
        </w:rPr>
        <w:t xml:space="preserve"> </w:t>
      </w:r>
      <w:r w:rsidRPr="00E55005">
        <w:rPr>
          <w:rFonts w:ascii="Calibri" w:eastAsia="Calibri" w:hAnsi="Calibri" w:cs="Calibri"/>
          <w:color w:val="auto"/>
        </w:rPr>
        <w:t>such</w:t>
      </w:r>
      <w:r w:rsidRPr="00E55005">
        <w:rPr>
          <w:rFonts w:ascii="Calibri" w:eastAsia="Calibri" w:hAnsi="Calibri" w:cs="Calibri"/>
          <w:color w:val="auto"/>
          <w:spacing w:val="5"/>
        </w:rPr>
        <w:t xml:space="preserve"> </w:t>
      </w:r>
      <w:r w:rsidRPr="00E55005">
        <w:rPr>
          <w:rFonts w:ascii="Calibri" w:eastAsia="Calibri" w:hAnsi="Calibri" w:cs="Calibri"/>
          <w:color w:val="auto"/>
          <w:spacing w:val="-1"/>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tt</w:t>
      </w:r>
      <w:r w:rsidRPr="00E55005">
        <w:rPr>
          <w:rFonts w:ascii="Calibri" w:eastAsia="Calibri" w:hAnsi="Calibri" w:cs="Calibri"/>
          <w:color w:val="auto"/>
        </w:rPr>
        <w:t>en</w:t>
      </w:r>
      <w:r w:rsidRPr="00E55005">
        <w:rPr>
          <w:rFonts w:ascii="Calibri" w:eastAsia="Calibri" w:hAnsi="Calibri" w:cs="Calibri"/>
          <w:color w:val="auto"/>
          <w:spacing w:val="4"/>
        </w:rPr>
        <w:t xml:space="preserve"> </w:t>
      </w:r>
      <w:r w:rsidRPr="00E55005">
        <w:rPr>
          <w:rFonts w:ascii="Calibri" w:eastAsia="Calibri" w:hAnsi="Calibri" w:cs="Calibri"/>
          <w:color w:val="auto"/>
          <w:spacing w:val="-1"/>
        </w:rPr>
        <w:t>r</w:t>
      </w:r>
      <w:r w:rsidRPr="00E55005">
        <w:rPr>
          <w:rFonts w:ascii="Calibri" w:eastAsia="Calibri" w:hAnsi="Calibri" w:cs="Calibri"/>
          <w:color w:val="auto"/>
        </w:rPr>
        <w:t>es</w:t>
      </w:r>
      <w:r w:rsidRPr="00E55005">
        <w:rPr>
          <w:rFonts w:ascii="Calibri" w:eastAsia="Calibri" w:hAnsi="Calibri" w:cs="Calibri"/>
          <w:color w:val="auto"/>
          <w:spacing w:val="-2"/>
        </w:rPr>
        <w:t>o</w:t>
      </w:r>
      <w:r w:rsidRPr="00E55005">
        <w:rPr>
          <w:rFonts w:ascii="Calibri" w:eastAsia="Calibri" w:hAnsi="Calibri" w:cs="Calibri"/>
          <w:color w:val="auto"/>
          <w:spacing w:val="1"/>
        </w:rPr>
        <w:t>l</w:t>
      </w:r>
      <w:r w:rsidRPr="00E55005">
        <w:rPr>
          <w:rFonts w:ascii="Calibri" w:eastAsia="Calibri" w:hAnsi="Calibri" w:cs="Calibri"/>
          <w:color w:val="auto"/>
        </w:rPr>
        <w:t>u</w:t>
      </w:r>
      <w:r w:rsidRPr="00E55005">
        <w:rPr>
          <w:rFonts w:ascii="Calibri" w:eastAsia="Calibri" w:hAnsi="Calibri" w:cs="Calibri"/>
          <w:color w:val="auto"/>
          <w:spacing w:val="1"/>
        </w:rPr>
        <w:t>ti</w:t>
      </w:r>
      <w:r w:rsidRPr="00E55005">
        <w:rPr>
          <w:rFonts w:ascii="Calibri" w:eastAsia="Calibri" w:hAnsi="Calibri" w:cs="Calibri"/>
          <w:color w:val="auto"/>
        </w:rPr>
        <w:t>on</w:t>
      </w:r>
      <w:r w:rsidRPr="00E55005">
        <w:rPr>
          <w:rFonts w:ascii="Calibri" w:eastAsia="Calibri" w:hAnsi="Calibri" w:cs="Calibri"/>
          <w:color w:val="auto"/>
          <w:spacing w:val="3"/>
        </w:rPr>
        <w:t xml:space="preserve"> </w:t>
      </w:r>
      <w:r w:rsidRPr="00E55005">
        <w:rPr>
          <w:rFonts w:ascii="Calibri" w:eastAsia="Calibri" w:hAnsi="Calibri" w:cs="Calibri"/>
          <w:color w:val="auto"/>
          <w:spacing w:val="-5"/>
        </w:rPr>
        <w:t>m</w:t>
      </w:r>
      <w:r w:rsidRPr="00E55005">
        <w:rPr>
          <w:rFonts w:ascii="Calibri" w:eastAsia="Calibri" w:hAnsi="Calibri" w:cs="Calibri"/>
          <w:color w:val="auto"/>
          <w:spacing w:val="4"/>
        </w:rPr>
        <w:t>a</w:t>
      </w:r>
      <w:r w:rsidRPr="00E55005">
        <w:rPr>
          <w:rFonts w:ascii="Calibri" w:eastAsia="Calibri" w:hAnsi="Calibri" w:cs="Calibri"/>
          <w:color w:val="auto"/>
        </w:rPr>
        <w:t>y</w:t>
      </w:r>
      <w:r w:rsidRPr="00E55005">
        <w:rPr>
          <w:rFonts w:ascii="Calibri" w:eastAsia="Calibri" w:hAnsi="Calibri" w:cs="Calibri"/>
          <w:color w:val="auto"/>
          <w:spacing w:val="4"/>
        </w:rPr>
        <w:t xml:space="preserve"> </w:t>
      </w:r>
      <w:r w:rsidRPr="00E55005">
        <w:rPr>
          <w:rFonts w:ascii="Calibri" w:eastAsia="Calibri" w:hAnsi="Calibri" w:cs="Calibri"/>
          <w:color w:val="auto"/>
        </w:rPr>
        <w:t>con</w:t>
      </w:r>
      <w:r w:rsidRPr="00E55005">
        <w:rPr>
          <w:rFonts w:ascii="Calibri" w:eastAsia="Calibri" w:hAnsi="Calibri" w:cs="Calibri"/>
          <w:color w:val="auto"/>
          <w:spacing w:val="-2"/>
        </w:rPr>
        <w:t>s</w:t>
      </w:r>
      <w:r w:rsidRPr="00E55005">
        <w:rPr>
          <w:rFonts w:ascii="Calibri" w:eastAsia="Calibri" w:hAnsi="Calibri" w:cs="Calibri"/>
          <w:color w:val="auto"/>
          <w:spacing w:val="1"/>
        </w:rPr>
        <w:t>i</w:t>
      </w:r>
      <w:r w:rsidRPr="00E55005">
        <w:rPr>
          <w:rFonts w:ascii="Calibri" w:eastAsia="Calibri" w:hAnsi="Calibri" w:cs="Calibri"/>
          <w:color w:val="auto"/>
        </w:rPr>
        <w:t>st</w:t>
      </w:r>
      <w:r w:rsidRPr="00E55005">
        <w:rPr>
          <w:rFonts w:ascii="Calibri" w:eastAsia="Calibri" w:hAnsi="Calibri" w:cs="Calibri"/>
          <w:color w:val="auto"/>
          <w:spacing w:val="4"/>
        </w:rPr>
        <w:t xml:space="preserve"> </w:t>
      </w:r>
      <w:r w:rsidRPr="00E55005">
        <w:rPr>
          <w:rFonts w:ascii="Calibri" w:eastAsia="Calibri" w:hAnsi="Calibri" w:cs="Calibri"/>
          <w:color w:val="auto"/>
          <w:spacing w:val="-2"/>
        </w:rPr>
        <w:t>o</w:t>
      </w:r>
      <w:r w:rsidRPr="00E55005">
        <w:rPr>
          <w:rFonts w:ascii="Calibri" w:eastAsia="Calibri" w:hAnsi="Calibri" w:cs="Calibri"/>
          <w:color w:val="auto"/>
        </w:rPr>
        <w:t>f</w:t>
      </w:r>
      <w:r w:rsidRPr="00E55005">
        <w:rPr>
          <w:rFonts w:ascii="Calibri" w:eastAsia="Calibri" w:hAnsi="Calibri" w:cs="Calibri"/>
          <w:color w:val="auto"/>
          <w:spacing w:val="7"/>
        </w:rPr>
        <w:t xml:space="preserve"> </w:t>
      </w:r>
      <w:r w:rsidRPr="00E55005">
        <w:rPr>
          <w:rFonts w:ascii="Calibri" w:eastAsia="Calibri" w:hAnsi="Calibri" w:cs="Calibri"/>
          <w:color w:val="auto"/>
        </w:rPr>
        <w:t>seve</w:t>
      </w:r>
      <w:r w:rsidRPr="00E55005">
        <w:rPr>
          <w:rFonts w:ascii="Calibri" w:eastAsia="Calibri" w:hAnsi="Calibri" w:cs="Calibri"/>
          <w:color w:val="auto"/>
          <w:spacing w:val="-1"/>
        </w:rPr>
        <w:t>r</w:t>
      </w:r>
      <w:r w:rsidRPr="00E55005">
        <w:rPr>
          <w:rFonts w:ascii="Calibri" w:eastAsia="Calibri" w:hAnsi="Calibri" w:cs="Calibri"/>
          <w:color w:val="auto"/>
        </w:rPr>
        <w:t>al</w:t>
      </w:r>
      <w:r w:rsidRPr="00E55005">
        <w:rPr>
          <w:rFonts w:ascii="Calibri" w:eastAsia="Calibri" w:hAnsi="Calibri" w:cs="Calibri"/>
          <w:color w:val="auto"/>
          <w:spacing w:val="2"/>
        </w:rPr>
        <w:t xml:space="preserve"> </w:t>
      </w:r>
      <w:r w:rsidRPr="00E55005">
        <w:rPr>
          <w:rFonts w:ascii="Calibri" w:eastAsia="Calibri" w:hAnsi="Calibri" w:cs="Calibri"/>
          <w:color w:val="auto"/>
        </w:rPr>
        <w:t>docu</w:t>
      </w:r>
      <w:r w:rsidRPr="00E55005">
        <w:rPr>
          <w:rFonts w:ascii="Calibri" w:eastAsia="Calibri" w:hAnsi="Calibri" w:cs="Calibri"/>
          <w:color w:val="auto"/>
          <w:spacing w:val="-3"/>
        </w:rPr>
        <w:t>m</w:t>
      </w:r>
      <w:r w:rsidRPr="00E55005">
        <w:rPr>
          <w:rFonts w:ascii="Calibri" w:eastAsia="Calibri" w:hAnsi="Calibri" w:cs="Calibri"/>
          <w:color w:val="auto"/>
        </w:rPr>
        <w:t>en</w:t>
      </w:r>
      <w:r w:rsidRPr="00E55005">
        <w:rPr>
          <w:rFonts w:ascii="Calibri" w:eastAsia="Calibri" w:hAnsi="Calibri" w:cs="Calibri"/>
          <w:color w:val="auto"/>
          <w:spacing w:val="1"/>
        </w:rPr>
        <w:t>t</w:t>
      </w:r>
      <w:r w:rsidRPr="00E55005">
        <w:rPr>
          <w:rFonts w:ascii="Calibri" w:eastAsia="Calibri" w:hAnsi="Calibri" w:cs="Calibri"/>
          <w:color w:val="auto"/>
        </w:rPr>
        <w:t xml:space="preserve">s </w:t>
      </w:r>
      <w:r w:rsidRPr="00E55005">
        <w:rPr>
          <w:rFonts w:ascii="Calibri" w:eastAsia="Calibri" w:hAnsi="Calibri" w:cs="Calibri"/>
          <w:color w:val="auto"/>
          <w:spacing w:val="-1"/>
        </w:rPr>
        <w:t>i</w:t>
      </w:r>
      <w:r w:rsidRPr="00E55005">
        <w:rPr>
          <w:rFonts w:ascii="Calibri" w:eastAsia="Calibri" w:hAnsi="Calibri" w:cs="Calibri"/>
          <w:color w:val="auto"/>
        </w:rPr>
        <w:t>n</w:t>
      </w:r>
      <w:r w:rsidRPr="00E55005">
        <w:rPr>
          <w:rFonts w:ascii="Calibri" w:eastAsia="Calibri" w:hAnsi="Calibri" w:cs="Calibri"/>
          <w:color w:val="auto"/>
          <w:spacing w:val="6"/>
        </w:rPr>
        <w:t xml:space="preserve"> </w:t>
      </w:r>
      <w:r w:rsidRPr="00E55005">
        <w:rPr>
          <w:rFonts w:ascii="Calibri" w:eastAsia="Calibri" w:hAnsi="Calibri" w:cs="Calibri"/>
          <w:color w:val="auto"/>
          <w:spacing w:val="1"/>
        </w:rPr>
        <w:t>t</w:t>
      </w:r>
      <w:r w:rsidRPr="00E55005">
        <w:rPr>
          <w:rFonts w:ascii="Calibri" w:eastAsia="Calibri" w:hAnsi="Calibri" w:cs="Calibri"/>
          <w:color w:val="auto"/>
        </w:rPr>
        <w:t>he</w:t>
      </w:r>
      <w:r w:rsidRPr="00E55005">
        <w:rPr>
          <w:rFonts w:ascii="Calibri" w:eastAsia="Calibri" w:hAnsi="Calibri" w:cs="Calibri"/>
          <w:color w:val="auto"/>
          <w:spacing w:val="4"/>
        </w:rPr>
        <w:t xml:space="preserve"> </w:t>
      </w:r>
      <w:r w:rsidRPr="00E55005">
        <w:rPr>
          <w:rFonts w:ascii="Calibri" w:eastAsia="Calibri" w:hAnsi="Calibri" w:cs="Calibri"/>
          <w:color w:val="auto"/>
          <w:spacing w:val="-2"/>
        </w:rPr>
        <w:t>s</w:t>
      </w:r>
      <w:r w:rsidRPr="00E55005">
        <w:rPr>
          <w:rFonts w:ascii="Calibri" w:eastAsia="Calibri" w:hAnsi="Calibri" w:cs="Calibri"/>
          <w:color w:val="auto"/>
          <w:spacing w:val="2"/>
        </w:rPr>
        <w:t>a</w:t>
      </w:r>
      <w:r w:rsidRPr="00E55005">
        <w:rPr>
          <w:rFonts w:ascii="Calibri" w:eastAsia="Calibri" w:hAnsi="Calibri" w:cs="Calibri"/>
          <w:color w:val="auto"/>
          <w:spacing w:val="-5"/>
        </w:rPr>
        <w:t>m</w:t>
      </w:r>
      <w:r w:rsidRPr="00E55005">
        <w:rPr>
          <w:rFonts w:ascii="Calibri" w:eastAsia="Calibri" w:hAnsi="Calibri" w:cs="Calibri"/>
          <w:color w:val="auto"/>
        </w:rPr>
        <w:t>e</w:t>
      </w:r>
      <w:r w:rsidRPr="00E55005">
        <w:rPr>
          <w:rFonts w:ascii="Calibri" w:eastAsia="Calibri" w:hAnsi="Calibri" w:cs="Calibri"/>
          <w:color w:val="auto"/>
          <w:spacing w:val="7"/>
        </w:rPr>
        <w:t xml:space="preserve"> </w:t>
      </w:r>
      <w:r w:rsidRPr="00E55005">
        <w:rPr>
          <w:rFonts w:ascii="Calibri" w:eastAsia="Calibri" w:hAnsi="Calibri" w:cs="Calibri"/>
          <w:color w:val="auto"/>
          <w:spacing w:val="-1"/>
        </w:rPr>
        <w:t>f</w:t>
      </w:r>
      <w:r w:rsidRPr="00E55005">
        <w:rPr>
          <w:rFonts w:ascii="Calibri" w:eastAsia="Calibri" w:hAnsi="Calibri" w:cs="Calibri"/>
          <w:color w:val="auto"/>
        </w:rPr>
        <w:t>o</w:t>
      </w:r>
      <w:r w:rsidRPr="00E55005">
        <w:rPr>
          <w:rFonts w:ascii="Calibri" w:eastAsia="Calibri" w:hAnsi="Calibri" w:cs="Calibri"/>
          <w:color w:val="auto"/>
          <w:spacing w:val="2"/>
        </w:rPr>
        <w:t>r</w:t>
      </w:r>
      <w:r w:rsidRPr="00E55005">
        <w:rPr>
          <w:rFonts w:ascii="Calibri" w:eastAsia="Calibri" w:hAnsi="Calibri" w:cs="Calibri"/>
          <w:color w:val="auto"/>
          <w:spacing w:val="-5"/>
        </w:rPr>
        <w:t>m</w:t>
      </w:r>
      <w:r w:rsidRPr="00E55005">
        <w:rPr>
          <w:rFonts w:ascii="Calibri" w:eastAsia="Calibri" w:hAnsi="Calibri" w:cs="Calibri"/>
          <w:color w:val="auto"/>
        </w:rPr>
        <w:t>,</w:t>
      </w:r>
      <w:r w:rsidRPr="00E55005">
        <w:rPr>
          <w:rFonts w:ascii="Calibri" w:eastAsia="Calibri" w:hAnsi="Calibri" w:cs="Calibri"/>
          <w:color w:val="auto"/>
          <w:spacing w:val="8"/>
        </w:rPr>
        <w:t xml:space="preserve"> </w:t>
      </w:r>
      <w:r w:rsidRPr="00E55005">
        <w:rPr>
          <w:rFonts w:ascii="Calibri" w:eastAsia="Calibri" w:hAnsi="Calibri" w:cs="Calibri"/>
          <w:color w:val="auto"/>
        </w:rPr>
        <w:t xml:space="preserve">each </w:t>
      </w:r>
      <w:r w:rsidRPr="00E55005">
        <w:rPr>
          <w:rFonts w:ascii="Calibri" w:eastAsia="Calibri" w:hAnsi="Calibri" w:cs="Calibri"/>
          <w:color w:val="auto"/>
          <w:spacing w:val="-2"/>
        </w:rPr>
        <w:t>s</w:t>
      </w:r>
      <w:r w:rsidRPr="00E55005">
        <w:rPr>
          <w:rFonts w:ascii="Calibri" w:eastAsia="Calibri" w:hAnsi="Calibri" w:cs="Calibri"/>
          <w:color w:val="auto"/>
          <w:spacing w:val="1"/>
        </w:rPr>
        <w:t>i</w:t>
      </w:r>
      <w:r w:rsidRPr="00E55005">
        <w:rPr>
          <w:rFonts w:ascii="Calibri" w:eastAsia="Calibri" w:hAnsi="Calibri" w:cs="Calibri"/>
          <w:color w:val="auto"/>
        </w:rPr>
        <w:t>gned</w:t>
      </w:r>
      <w:r w:rsidRPr="00E55005">
        <w:rPr>
          <w:rFonts w:ascii="Calibri" w:eastAsia="Calibri" w:hAnsi="Calibri" w:cs="Calibri"/>
          <w:color w:val="auto"/>
          <w:spacing w:val="-3"/>
        </w:rPr>
        <w:t xml:space="preserve"> </w:t>
      </w:r>
      <w:r w:rsidRPr="00E55005">
        <w:rPr>
          <w:rFonts w:ascii="Calibri" w:eastAsia="Calibri" w:hAnsi="Calibri" w:cs="Calibri"/>
          <w:color w:val="auto"/>
          <w:spacing w:val="2"/>
        </w:rPr>
        <w:t>b</w:t>
      </w:r>
      <w:r w:rsidRPr="00E55005">
        <w:rPr>
          <w:rFonts w:ascii="Calibri" w:eastAsia="Calibri" w:hAnsi="Calibri" w:cs="Calibri"/>
          <w:color w:val="auto"/>
        </w:rPr>
        <w:t>y</w:t>
      </w:r>
      <w:r w:rsidRPr="00E55005">
        <w:rPr>
          <w:rFonts w:ascii="Calibri" w:eastAsia="Calibri" w:hAnsi="Calibri" w:cs="Calibri"/>
          <w:color w:val="auto"/>
          <w:spacing w:val="-3"/>
        </w:rPr>
        <w:t xml:space="preserve"> </w:t>
      </w:r>
      <w:r w:rsidR="007424F9">
        <w:rPr>
          <w:rFonts w:ascii="Calibri" w:eastAsia="Calibri" w:hAnsi="Calibri" w:cs="Calibri"/>
          <w:color w:val="auto"/>
          <w:spacing w:val="-3"/>
        </w:rPr>
        <w:t xml:space="preserve">a representative </w:t>
      </w:r>
      <w:r w:rsidRPr="00E55005">
        <w:rPr>
          <w:rFonts w:ascii="Calibri" w:eastAsia="Calibri" w:hAnsi="Calibri" w:cs="Calibri"/>
          <w:color w:val="auto"/>
        </w:rPr>
        <w:t>or</w:t>
      </w:r>
      <w:r w:rsidRPr="00E55005">
        <w:rPr>
          <w:rFonts w:ascii="Calibri" w:eastAsia="Calibri" w:hAnsi="Calibri" w:cs="Calibri"/>
          <w:color w:val="auto"/>
          <w:spacing w:val="-1"/>
        </w:rPr>
        <w:t xml:space="preserve"> </w:t>
      </w:r>
      <w:r w:rsidRPr="00E55005">
        <w:rPr>
          <w:rFonts w:ascii="Calibri" w:eastAsia="Calibri" w:hAnsi="Calibri" w:cs="Calibri"/>
          <w:color w:val="auto"/>
        </w:rPr>
        <w:t>on</w:t>
      </w:r>
      <w:r w:rsidRPr="00E55005">
        <w:rPr>
          <w:rFonts w:ascii="Calibri" w:eastAsia="Calibri" w:hAnsi="Calibri" w:cs="Calibri"/>
          <w:color w:val="auto"/>
          <w:spacing w:val="1"/>
        </w:rPr>
        <w:t xml:space="preserve"> </w:t>
      </w:r>
      <w:r w:rsidRPr="00E55005">
        <w:rPr>
          <w:rFonts w:ascii="Calibri" w:eastAsia="Calibri" w:hAnsi="Calibri" w:cs="Calibri"/>
          <w:color w:val="auto"/>
        </w:rPr>
        <w:t>be</w:t>
      </w:r>
      <w:r w:rsidRPr="00E55005">
        <w:rPr>
          <w:rFonts w:ascii="Calibri" w:eastAsia="Calibri" w:hAnsi="Calibri" w:cs="Calibri"/>
          <w:color w:val="auto"/>
          <w:spacing w:val="-2"/>
        </w:rPr>
        <w:t>h</w:t>
      </w:r>
      <w:r w:rsidRPr="00E55005">
        <w:rPr>
          <w:rFonts w:ascii="Calibri" w:eastAsia="Calibri" w:hAnsi="Calibri" w:cs="Calibri"/>
          <w:color w:val="auto"/>
        </w:rPr>
        <w:t>a</w:t>
      </w:r>
      <w:r w:rsidRPr="00E55005">
        <w:rPr>
          <w:rFonts w:ascii="Calibri" w:eastAsia="Calibri" w:hAnsi="Calibri" w:cs="Calibri"/>
          <w:color w:val="auto"/>
          <w:spacing w:val="1"/>
        </w:rPr>
        <w:t>l</w:t>
      </w:r>
      <w:r w:rsidRPr="00E55005">
        <w:rPr>
          <w:rFonts w:ascii="Calibri" w:eastAsia="Calibri" w:hAnsi="Calibri" w:cs="Calibri"/>
          <w:color w:val="auto"/>
        </w:rPr>
        <w:t>f</w:t>
      </w:r>
      <w:r w:rsidRPr="00E55005">
        <w:rPr>
          <w:rFonts w:ascii="Calibri" w:eastAsia="Calibri" w:hAnsi="Calibri" w:cs="Calibri"/>
          <w:color w:val="auto"/>
          <w:spacing w:val="-5"/>
        </w:rPr>
        <w:t xml:space="preserve"> </w:t>
      </w:r>
      <w:r w:rsidRPr="00E55005">
        <w:rPr>
          <w:rFonts w:ascii="Calibri" w:eastAsia="Calibri" w:hAnsi="Calibri" w:cs="Calibri"/>
          <w:color w:val="auto"/>
        </w:rPr>
        <w:t>of</w:t>
      </w:r>
      <w:r w:rsidRPr="00E55005">
        <w:rPr>
          <w:rFonts w:ascii="Calibri" w:eastAsia="Calibri" w:hAnsi="Calibri" w:cs="Calibri"/>
          <w:color w:val="auto"/>
          <w:spacing w:val="-1"/>
        </w:rPr>
        <w:t xml:space="preserve"> </w:t>
      </w:r>
      <w:r w:rsidRPr="00E55005">
        <w:rPr>
          <w:rFonts w:ascii="Calibri" w:eastAsia="Calibri" w:hAnsi="Calibri" w:cs="Calibri"/>
          <w:color w:val="auto"/>
        </w:rPr>
        <w:t>one</w:t>
      </w:r>
      <w:r w:rsidRPr="00E55005">
        <w:rPr>
          <w:rFonts w:ascii="Calibri" w:eastAsia="Calibri" w:hAnsi="Calibri" w:cs="Calibri"/>
          <w:color w:val="auto"/>
          <w:spacing w:val="-2"/>
        </w:rPr>
        <w:t xml:space="preserve"> o</w:t>
      </w:r>
      <w:r w:rsidRPr="00E55005">
        <w:rPr>
          <w:rFonts w:ascii="Calibri" w:eastAsia="Calibri" w:hAnsi="Calibri" w:cs="Calibri"/>
          <w:color w:val="auto"/>
        </w:rPr>
        <w:t>r</w:t>
      </w:r>
      <w:r w:rsidRPr="00E55005">
        <w:rPr>
          <w:rFonts w:ascii="Calibri" w:eastAsia="Calibri" w:hAnsi="Calibri" w:cs="Calibri"/>
          <w:color w:val="auto"/>
          <w:spacing w:val="1"/>
        </w:rPr>
        <w:t xml:space="preserve"> </w:t>
      </w:r>
      <w:r w:rsidRPr="00E55005">
        <w:rPr>
          <w:rFonts w:ascii="Calibri" w:eastAsia="Calibri" w:hAnsi="Calibri" w:cs="Calibri"/>
          <w:color w:val="auto"/>
          <w:spacing w:val="-5"/>
        </w:rPr>
        <w:t>m</w:t>
      </w:r>
      <w:r w:rsidRPr="00E55005">
        <w:rPr>
          <w:rFonts w:ascii="Calibri" w:eastAsia="Calibri" w:hAnsi="Calibri" w:cs="Calibri"/>
          <w:color w:val="auto"/>
          <w:spacing w:val="2"/>
        </w:rPr>
        <w:t>o</w:t>
      </w:r>
      <w:r w:rsidRPr="00E55005">
        <w:rPr>
          <w:rFonts w:ascii="Calibri" w:eastAsia="Calibri" w:hAnsi="Calibri" w:cs="Calibri"/>
          <w:color w:val="auto"/>
        </w:rPr>
        <w:t>re</w:t>
      </w:r>
      <w:r w:rsidRPr="00E55005">
        <w:rPr>
          <w:rFonts w:ascii="Calibri" w:eastAsia="Calibri" w:hAnsi="Calibri" w:cs="Calibri"/>
          <w:color w:val="auto"/>
          <w:spacing w:val="-2"/>
        </w:rPr>
        <w:t xml:space="preserve"> </w:t>
      </w:r>
      <w:r w:rsidR="007424F9">
        <w:rPr>
          <w:rFonts w:ascii="Calibri" w:eastAsia="Calibri" w:hAnsi="Calibri" w:cs="Calibri"/>
          <w:color w:val="auto"/>
        </w:rPr>
        <w:t>members</w:t>
      </w:r>
      <w:r w:rsidR="00E356FD">
        <w:rPr>
          <w:rFonts w:ascii="Calibri" w:eastAsia="Calibri" w:hAnsi="Calibri" w:cs="Calibri"/>
          <w:color w:val="auto"/>
        </w:rPr>
        <w:t>.</w:t>
      </w:r>
    </w:p>
    <w:p w14:paraId="14134B80" w14:textId="27B34B49" w:rsidR="00C60A15" w:rsidRDefault="00C60A15"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55005">
        <w:rPr>
          <w:rFonts w:ascii="Calibri" w:eastAsia="Calibri" w:hAnsi="Calibri" w:cs="Calibri"/>
          <w:color w:val="auto"/>
          <w:spacing w:val="-1"/>
        </w:rPr>
        <w:t>O</w:t>
      </w:r>
      <w:r w:rsidRPr="00E55005">
        <w:rPr>
          <w:rFonts w:ascii="Calibri" w:eastAsia="Calibri" w:hAnsi="Calibri" w:cs="Calibri"/>
          <w:color w:val="auto"/>
        </w:rPr>
        <w:t>nce</w:t>
      </w:r>
      <w:r w:rsidRPr="00E55005">
        <w:rPr>
          <w:rFonts w:ascii="Calibri" w:eastAsia="Calibri" w:hAnsi="Calibri" w:cs="Calibri"/>
          <w:color w:val="auto"/>
          <w:spacing w:val="7"/>
        </w:rPr>
        <w:t xml:space="preserve"> </w:t>
      </w:r>
      <w:r w:rsidRPr="00E55005">
        <w:rPr>
          <w:rFonts w:ascii="Calibri" w:eastAsia="Calibri" w:hAnsi="Calibri" w:cs="Calibri"/>
          <w:color w:val="auto"/>
        </w:rPr>
        <w:t xml:space="preserve">a </w:t>
      </w:r>
      <w:r w:rsidR="001042F8">
        <w:rPr>
          <w:rFonts w:ascii="Calibri" w:eastAsia="Calibri" w:hAnsi="Calibri" w:cs="Calibri"/>
          <w:color w:val="auto"/>
        </w:rPr>
        <w:t>Branch Delegate</w:t>
      </w:r>
      <w:r w:rsidR="007424F9">
        <w:rPr>
          <w:rFonts w:ascii="Calibri" w:eastAsia="Calibri" w:hAnsi="Calibri" w:cs="Calibri"/>
          <w:color w:val="auto"/>
        </w:rPr>
        <w:t xml:space="preserve"> </w:t>
      </w:r>
      <w:r w:rsidRPr="00E55005">
        <w:rPr>
          <w:rFonts w:ascii="Calibri" w:eastAsia="Calibri" w:hAnsi="Calibri" w:cs="Calibri"/>
          <w:color w:val="auto"/>
          <w:spacing w:val="-2"/>
        </w:rPr>
        <w:t>h</w:t>
      </w:r>
      <w:r w:rsidRPr="00E55005">
        <w:rPr>
          <w:rFonts w:ascii="Calibri" w:eastAsia="Calibri" w:hAnsi="Calibri" w:cs="Calibri"/>
          <w:color w:val="auto"/>
        </w:rPr>
        <w:t>as</w:t>
      </w:r>
      <w:r w:rsidRPr="00E55005">
        <w:rPr>
          <w:rFonts w:ascii="Calibri" w:eastAsia="Calibri" w:hAnsi="Calibri" w:cs="Calibri"/>
          <w:color w:val="auto"/>
          <w:spacing w:val="11"/>
        </w:rPr>
        <w:t xml:space="preserve"> </w:t>
      </w:r>
      <w:r w:rsidRPr="00E55005">
        <w:rPr>
          <w:rFonts w:ascii="Calibri" w:eastAsia="Calibri" w:hAnsi="Calibri" w:cs="Calibri"/>
          <w:color w:val="auto"/>
          <w:spacing w:val="-2"/>
        </w:rPr>
        <w:t>s</w:t>
      </w:r>
      <w:r w:rsidRPr="00E55005">
        <w:rPr>
          <w:rFonts w:ascii="Calibri" w:eastAsia="Calibri" w:hAnsi="Calibri" w:cs="Calibri"/>
          <w:color w:val="auto"/>
          <w:spacing w:val="1"/>
        </w:rPr>
        <w:t>i</w:t>
      </w:r>
      <w:r w:rsidRPr="00E55005">
        <w:rPr>
          <w:rFonts w:ascii="Calibri" w:eastAsia="Calibri" w:hAnsi="Calibri" w:cs="Calibri"/>
          <w:color w:val="auto"/>
        </w:rPr>
        <w:t>gned</w:t>
      </w:r>
      <w:r w:rsidRPr="00E55005">
        <w:rPr>
          <w:rFonts w:ascii="Calibri" w:eastAsia="Calibri" w:hAnsi="Calibri" w:cs="Calibri"/>
          <w:color w:val="auto"/>
          <w:spacing w:val="7"/>
        </w:rPr>
        <w:t xml:space="preserve"> </w:t>
      </w:r>
      <w:r w:rsidRPr="00E55005">
        <w:rPr>
          <w:rFonts w:ascii="Calibri" w:eastAsia="Calibri" w:hAnsi="Calibri" w:cs="Calibri"/>
          <w:color w:val="auto"/>
          <w:spacing w:val="-2"/>
        </w:rPr>
        <w:t>a</w:t>
      </w:r>
      <w:r w:rsidRPr="00E55005">
        <w:rPr>
          <w:rFonts w:ascii="Calibri" w:eastAsia="Calibri" w:hAnsi="Calibri" w:cs="Calibri"/>
          <w:color w:val="auto"/>
        </w:rPr>
        <w:t>nd</w:t>
      </w:r>
      <w:r w:rsidRPr="00E55005">
        <w:rPr>
          <w:rFonts w:ascii="Calibri" w:eastAsia="Calibri" w:hAnsi="Calibri" w:cs="Calibri"/>
          <w:color w:val="auto"/>
          <w:spacing w:val="10"/>
        </w:rPr>
        <w:t xml:space="preserve"> </w:t>
      </w:r>
      <w:r w:rsidRPr="00E55005">
        <w:rPr>
          <w:rFonts w:ascii="Calibri" w:eastAsia="Calibri" w:hAnsi="Calibri" w:cs="Calibri"/>
          <w:color w:val="auto"/>
          <w:spacing w:val="-1"/>
        </w:rPr>
        <w:t>r</w:t>
      </w:r>
      <w:r w:rsidRPr="00E55005">
        <w:rPr>
          <w:rFonts w:ascii="Calibri" w:eastAsia="Calibri" w:hAnsi="Calibri" w:cs="Calibri"/>
          <w:color w:val="auto"/>
        </w:rPr>
        <w:t>e</w:t>
      </w:r>
      <w:r w:rsidRPr="00E55005">
        <w:rPr>
          <w:rFonts w:ascii="Calibri" w:eastAsia="Calibri" w:hAnsi="Calibri" w:cs="Calibri"/>
          <w:color w:val="auto"/>
          <w:spacing w:val="1"/>
        </w:rPr>
        <w:t>t</w:t>
      </w:r>
      <w:r w:rsidRPr="00E55005">
        <w:rPr>
          <w:rFonts w:ascii="Calibri" w:eastAsia="Calibri" w:hAnsi="Calibri" w:cs="Calibri"/>
          <w:color w:val="auto"/>
        </w:rPr>
        <w:t>ur</w:t>
      </w:r>
      <w:r w:rsidRPr="00E55005">
        <w:rPr>
          <w:rFonts w:ascii="Calibri" w:eastAsia="Calibri" w:hAnsi="Calibri" w:cs="Calibri"/>
          <w:color w:val="auto"/>
          <w:spacing w:val="-2"/>
        </w:rPr>
        <w:t>n</w:t>
      </w:r>
      <w:r w:rsidRPr="00E55005">
        <w:rPr>
          <w:rFonts w:ascii="Calibri" w:eastAsia="Calibri" w:hAnsi="Calibri" w:cs="Calibri"/>
          <w:color w:val="auto"/>
        </w:rPr>
        <w:t>ed</w:t>
      </w:r>
      <w:r w:rsidRPr="00E55005">
        <w:rPr>
          <w:rFonts w:ascii="Calibri" w:eastAsia="Calibri" w:hAnsi="Calibri" w:cs="Calibri"/>
          <w:color w:val="auto"/>
          <w:spacing w:val="8"/>
        </w:rPr>
        <w:t xml:space="preserve"> </w:t>
      </w:r>
      <w:r w:rsidRPr="00E55005">
        <w:rPr>
          <w:rFonts w:ascii="Calibri" w:eastAsia="Calibri" w:hAnsi="Calibri" w:cs="Calibri"/>
          <w:color w:val="auto"/>
        </w:rPr>
        <w:t>a</w:t>
      </w:r>
      <w:r w:rsidRPr="00E55005">
        <w:rPr>
          <w:rFonts w:ascii="Calibri" w:eastAsia="Calibri" w:hAnsi="Calibri" w:cs="Calibri"/>
          <w:color w:val="auto"/>
          <w:spacing w:val="9"/>
        </w:rPr>
        <w:t xml:space="preserve"> </w:t>
      </w:r>
      <w:r w:rsidRPr="00E55005">
        <w:rPr>
          <w:rFonts w:ascii="Calibri" w:eastAsia="Calibri" w:hAnsi="Calibri" w:cs="Calibri"/>
          <w:color w:val="auto"/>
          <w:spacing w:val="-1"/>
        </w:rPr>
        <w:t>w</w:t>
      </w:r>
      <w:r w:rsidRPr="00E55005">
        <w:rPr>
          <w:rFonts w:ascii="Calibri" w:eastAsia="Calibri" w:hAnsi="Calibri" w:cs="Calibri"/>
          <w:color w:val="auto"/>
        </w:rPr>
        <w:t>r</w:t>
      </w:r>
      <w:r w:rsidRPr="00E55005">
        <w:rPr>
          <w:rFonts w:ascii="Calibri" w:eastAsia="Calibri" w:hAnsi="Calibri" w:cs="Calibri"/>
          <w:color w:val="auto"/>
          <w:spacing w:val="1"/>
        </w:rPr>
        <w:t>i</w:t>
      </w:r>
      <w:r w:rsidRPr="00E55005">
        <w:rPr>
          <w:rFonts w:ascii="Calibri" w:eastAsia="Calibri" w:hAnsi="Calibri" w:cs="Calibri"/>
          <w:color w:val="auto"/>
          <w:spacing w:val="-1"/>
        </w:rPr>
        <w:t>t</w:t>
      </w:r>
      <w:r w:rsidRPr="00E55005">
        <w:rPr>
          <w:rFonts w:ascii="Calibri" w:eastAsia="Calibri" w:hAnsi="Calibri" w:cs="Calibri"/>
          <w:color w:val="auto"/>
          <w:spacing w:val="1"/>
        </w:rPr>
        <w:t>t</w:t>
      </w:r>
      <w:r w:rsidRPr="00E55005">
        <w:rPr>
          <w:rFonts w:ascii="Calibri" w:eastAsia="Calibri" w:hAnsi="Calibri" w:cs="Calibri"/>
          <w:color w:val="auto"/>
        </w:rPr>
        <w:t>en</w:t>
      </w:r>
      <w:r w:rsidRPr="00E55005">
        <w:rPr>
          <w:rFonts w:ascii="Calibri" w:eastAsia="Calibri" w:hAnsi="Calibri" w:cs="Calibri"/>
          <w:color w:val="auto"/>
          <w:spacing w:val="7"/>
        </w:rPr>
        <w:t xml:space="preserve"> </w:t>
      </w:r>
      <w:r w:rsidRPr="00E55005">
        <w:rPr>
          <w:rFonts w:ascii="Calibri" w:eastAsia="Calibri" w:hAnsi="Calibri" w:cs="Calibri"/>
          <w:color w:val="auto"/>
        </w:rPr>
        <w:t>res</w:t>
      </w:r>
      <w:r w:rsidRPr="00E55005">
        <w:rPr>
          <w:rFonts w:ascii="Calibri" w:eastAsia="Calibri" w:hAnsi="Calibri" w:cs="Calibri"/>
          <w:color w:val="auto"/>
          <w:spacing w:val="-2"/>
        </w:rPr>
        <w:t>o</w:t>
      </w:r>
      <w:r w:rsidRPr="00E55005">
        <w:rPr>
          <w:rFonts w:ascii="Calibri" w:eastAsia="Calibri" w:hAnsi="Calibri" w:cs="Calibri"/>
          <w:color w:val="auto"/>
          <w:spacing w:val="1"/>
        </w:rPr>
        <w:t>l</w:t>
      </w:r>
      <w:r w:rsidRPr="00E55005">
        <w:rPr>
          <w:rFonts w:ascii="Calibri" w:eastAsia="Calibri" w:hAnsi="Calibri" w:cs="Calibri"/>
          <w:color w:val="auto"/>
        </w:rPr>
        <w:t>u</w:t>
      </w:r>
      <w:r w:rsidRPr="00E55005">
        <w:rPr>
          <w:rFonts w:ascii="Calibri" w:eastAsia="Calibri" w:hAnsi="Calibri" w:cs="Calibri"/>
          <w:color w:val="auto"/>
          <w:spacing w:val="1"/>
        </w:rPr>
        <w:t>ti</w:t>
      </w:r>
      <w:r w:rsidRPr="00E55005">
        <w:rPr>
          <w:rFonts w:ascii="Calibri" w:eastAsia="Calibri" w:hAnsi="Calibri" w:cs="Calibri"/>
          <w:color w:val="auto"/>
        </w:rPr>
        <w:t>on</w:t>
      </w:r>
      <w:r w:rsidRPr="00E55005">
        <w:rPr>
          <w:rFonts w:ascii="Calibri" w:eastAsia="Calibri" w:hAnsi="Calibri" w:cs="Calibri"/>
          <w:color w:val="auto"/>
          <w:spacing w:val="6"/>
        </w:rPr>
        <w:t xml:space="preserve"> </w:t>
      </w:r>
      <w:r w:rsidRPr="00E55005">
        <w:rPr>
          <w:rFonts w:ascii="Calibri" w:eastAsia="Calibri" w:hAnsi="Calibri" w:cs="Calibri"/>
          <w:color w:val="auto"/>
          <w:spacing w:val="1"/>
        </w:rPr>
        <w:t>i</w:t>
      </w:r>
      <w:r w:rsidRPr="00E55005">
        <w:rPr>
          <w:rFonts w:ascii="Calibri" w:eastAsia="Calibri" w:hAnsi="Calibri" w:cs="Calibri"/>
          <w:color w:val="auto"/>
        </w:rPr>
        <w:t>n</w:t>
      </w:r>
      <w:r w:rsidRPr="00E55005">
        <w:rPr>
          <w:rFonts w:ascii="Calibri" w:eastAsia="Calibri" w:hAnsi="Calibri" w:cs="Calibri"/>
          <w:color w:val="auto"/>
          <w:spacing w:val="9"/>
        </w:rPr>
        <w:t xml:space="preserve"> </w:t>
      </w:r>
      <w:r w:rsidRPr="00E55005">
        <w:rPr>
          <w:rFonts w:ascii="Calibri" w:eastAsia="Calibri" w:hAnsi="Calibri" w:cs="Calibri"/>
          <w:color w:val="auto"/>
        </w:rPr>
        <w:t>ag</w:t>
      </w:r>
      <w:r w:rsidRPr="00E55005">
        <w:rPr>
          <w:rFonts w:ascii="Calibri" w:eastAsia="Calibri" w:hAnsi="Calibri" w:cs="Calibri"/>
          <w:color w:val="auto"/>
          <w:spacing w:val="-1"/>
        </w:rPr>
        <w:t>r</w:t>
      </w:r>
      <w:r w:rsidRPr="00E55005">
        <w:rPr>
          <w:rFonts w:ascii="Calibri" w:eastAsia="Calibri" w:hAnsi="Calibri" w:cs="Calibri"/>
          <w:color w:val="auto"/>
        </w:rPr>
        <w:t>e</w:t>
      </w:r>
      <w:r w:rsidRPr="00E55005">
        <w:rPr>
          <w:rFonts w:ascii="Calibri" w:eastAsia="Calibri" w:hAnsi="Calibri" w:cs="Calibri"/>
          <w:color w:val="auto"/>
          <w:spacing w:val="2"/>
        </w:rPr>
        <w:t>e</w:t>
      </w:r>
      <w:r w:rsidRPr="00E55005">
        <w:rPr>
          <w:rFonts w:ascii="Calibri" w:eastAsia="Calibri" w:hAnsi="Calibri" w:cs="Calibri"/>
          <w:color w:val="auto"/>
          <w:spacing w:val="-5"/>
        </w:rPr>
        <w:t>m</w:t>
      </w:r>
      <w:r w:rsidRPr="00E55005">
        <w:rPr>
          <w:rFonts w:ascii="Calibri" w:eastAsia="Calibri" w:hAnsi="Calibri" w:cs="Calibri"/>
          <w:color w:val="auto"/>
        </w:rPr>
        <w:t xml:space="preserve">ent </w:t>
      </w:r>
      <w:r w:rsidRPr="00E55005">
        <w:rPr>
          <w:rFonts w:ascii="Calibri" w:eastAsia="Calibri" w:hAnsi="Calibri" w:cs="Calibri"/>
          <w:color w:val="auto"/>
          <w:spacing w:val="-1"/>
        </w:rPr>
        <w:t>t</w:t>
      </w:r>
      <w:r w:rsidRPr="00E55005">
        <w:rPr>
          <w:rFonts w:ascii="Calibri" w:eastAsia="Calibri" w:hAnsi="Calibri" w:cs="Calibri"/>
          <w:color w:val="auto"/>
        </w:rPr>
        <w:t>her</w:t>
      </w:r>
      <w:r w:rsidRPr="00E55005">
        <w:rPr>
          <w:rFonts w:ascii="Calibri" w:eastAsia="Calibri" w:hAnsi="Calibri" w:cs="Calibri"/>
          <w:color w:val="auto"/>
          <w:spacing w:val="-2"/>
        </w:rPr>
        <w:t>e</w:t>
      </w:r>
      <w:r w:rsidRPr="00E55005">
        <w:rPr>
          <w:rFonts w:ascii="Calibri" w:eastAsia="Calibri" w:hAnsi="Calibri" w:cs="Calibri"/>
          <w:color w:val="auto"/>
          <w:spacing w:val="1"/>
        </w:rPr>
        <w:t>t</w:t>
      </w:r>
      <w:r w:rsidRPr="00E55005">
        <w:rPr>
          <w:rFonts w:ascii="Calibri" w:eastAsia="Calibri" w:hAnsi="Calibri" w:cs="Calibri"/>
          <w:color w:val="auto"/>
        </w:rPr>
        <w:t>o,</w:t>
      </w:r>
      <w:r w:rsidRPr="00E55005">
        <w:rPr>
          <w:rFonts w:ascii="Calibri" w:eastAsia="Calibri" w:hAnsi="Calibri" w:cs="Calibri"/>
          <w:color w:val="auto"/>
          <w:spacing w:val="-4"/>
        </w:rPr>
        <w:t xml:space="preserve"> </w:t>
      </w:r>
      <w:r w:rsidRPr="00E55005">
        <w:rPr>
          <w:rFonts w:ascii="Calibri" w:eastAsia="Calibri" w:hAnsi="Calibri" w:cs="Calibri"/>
          <w:color w:val="auto"/>
        </w:rPr>
        <w:t>their</w:t>
      </w:r>
      <w:r w:rsidRPr="00E55005">
        <w:rPr>
          <w:rFonts w:ascii="Calibri" w:eastAsia="Calibri" w:hAnsi="Calibri" w:cs="Calibri"/>
          <w:color w:val="auto"/>
          <w:spacing w:val="-3"/>
        </w:rPr>
        <w:t xml:space="preserve"> </w:t>
      </w:r>
      <w:r w:rsidRPr="00E55005">
        <w:rPr>
          <w:rFonts w:ascii="Calibri" w:eastAsia="Calibri" w:hAnsi="Calibri" w:cs="Calibri"/>
          <w:color w:val="auto"/>
        </w:rPr>
        <w:t>agree</w:t>
      </w:r>
      <w:r w:rsidRPr="00E55005">
        <w:rPr>
          <w:rFonts w:ascii="Calibri" w:eastAsia="Calibri" w:hAnsi="Calibri" w:cs="Calibri"/>
          <w:color w:val="auto"/>
          <w:spacing w:val="-5"/>
        </w:rPr>
        <w:t>m</w:t>
      </w:r>
      <w:r w:rsidRPr="00E55005">
        <w:rPr>
          <w:rFonts w:ascii="Calibri" w:eastAsia="Calibri" w:hAnsi="Calibri" w:cs="Calibri"/>
          <w:color w:val="auto"/>
        </w:rPr>
        <w:t>ent</w:t>
      </w:r>
      <w:r w:rsidRPr="00E55005">
        <w:rPr>
          <w:rFonts w:ascii="Calibri" w:eastAsia="Calibri" w:hAnsi="Calibri" w:cs="Calibri"/>
          <w:color w:val="auto"/>
          <w:spacing w:val="-3"/>
        </w:rPr>
        <w:t xml:space="preserve"> </w:t>
      </w:r>
      <w:r w:rsidRPr="00E55005">
        <w:rPr>
          <w:rFonts w:ascii="Calibri" w:eastAsia="Calibri" w:hAnsi="Calibri" w:cs="Calibri"/>
          <w:color w:val="auto"/>
          <w:spacing w:val="1"/>
        </w:rPr>
        <w:t>i</w:t>
      </w:r>
      <w:r w:rsidRPr="00E55005">
        <w:rPr>
          <w:rFonts w:ascii="Calibri" w:eastAsia="Calibri" w:hAnsi="Calibri" w:cs="Calibri"/>
          <w:color w:val="auto"/>
        </w:rPr>
        <w:t>s</w:t>
      </w:r>
      <w:r w:rsidRPr="00E55005">
        <w:rPr>
          <w:rFonts w:ascii="Calibri" w:eastAsia="Calibri" w:hAnsi="Calibri" w:cs="Calibri"/>
          <w:color w:val="auto"/>
          <w:spacing w:val="-2"/>
        </w:rPr>
        <w:t xml:space="preserve"> </w:t>
      </w:r>
      <w:r w:rsidRPr="00E55005">
        <w:rPr>
          <w:rFonts w:ascii="Calibri" w:eastAsia="Calibri" w:hAnsi="Calibri" w:cs="Calibri"/>
          <w:color w:val="auto"/>
          <w:spacing w:val="-1"/>
        </w:rPr>
        <w:t>i</w:t>
      </w:r>
      <w:r w:rsidRPr="00E55005">
        <w:rPr>
          <w:rFonts w:ascii="Calibri" w:eastAsia="Calibri" w:hAnsi="Calibri" w:cs="Calibri"/>
          <w:color w:val="auto"/>
        </w:rPr>
        <w:t>rrevo</w:t>
      </w:r>
      <w:r w:rsidRPr="00E55005">
        <w:rPr>
          <w:rFonts w:ascii="Calibri" w:eastAsia="Calibri" w:hAnsi="Calibri" w:cs="Calibri"/>
          <w:color w:val="auto"/>
          <w:spacing w:val="-2"/>
        </w:rPr>
        <w:t>c</w:t>
      </w:r>
      <w:r w:rsidRPr="00E55005">
        <w:rPr>
          <w:rFonts w:ascii="Calibri" w:eastAsia="Calibri" w:hAnsi="Calibri" w:cs="Calibri"/>
          <w:color w:val="auto"/>
        </w:rPr>
        <w:t>ab</w:t>
      </w:r>
      <w:r w:rsidRPr="00E55005">
        <w:rPr>
          <w:rFonts w:ascii="Calibri" w:eastAsia="Calibri" w:hAnsi="Calibri" w:cs="Calibri"/>
          <w:color w:val="auto"/>
          <w:spacing w:val="1"/>
        </w:rPr>
        <w:t>l</w:t>
      </w:r>
      <w:r w:rsidRPr="00E55005">
        <w:rPr>
          <w:rFonts w:ascii="Calibri" w:eastAsia="Calibri" w:hAnsi="Calibri" w:cs="Calibri"/>
          <w:color w:val="auto"/>
          <w:spacing w:val="-2"/>
        </w:rPr>
        <w:t>e</w:t>
      </w:r>
      <w:r w:rsidRPr="00E55005">
        <w:rPr>
          <w:rFonts w:ascii="Calibri" w:eastAsia="Calibri" w:hAnsi="Calibri" w:cs="Calibri"/>
          <w:color w:val="auto"/>
        </w:rPr>
        <w:t>.</w:t>
      </w:r>
    </w:p>
    <w:p w14:paraId="60E9C0B7" w14:textId="1DDF8244" w:rsidR="00F62A40" w:rsidRPr="00E55005" w:rsidRDefault="00F62A40"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Pr>
          <w:rFonts w:ascii="Calibri" w:eastAsia="Calibri" w:hAnsi="Calibri" w:cs="Calibri"/>
          <w:color w:val="auto"/>
        </w:rPr>
        <w:t>Written special resolutions shall only be used where a AAC or A</w:t>
      </w:r>
      <w:r w:rsidR="003D0FA7">
        <w:rPr>
          <w:rFonts w:ascii="Calibri" w:eastAsia="Calibri" w:hAnsi="Calibri" w:cs="Calibri"/>
          <w:color w:val="auto"/>
        </w:rPr>
        <w:t xml:space="preserve">EGM cannot practically be held. </w:t>
      </w:r>
    </w:p>
    <w:p w14:paraId="1A7E1EF5" w14:textId="69629398" w:rsidR="00A43BBF" w:rsidRPr="00E55005" w:rsidRDefault="00EA623F" w:rsidP="00E55005">
      <w:pPr>
        <w:pStyle w:val="Heading1"/>
        <w:rPr>
          <w:rFonts w:ascii="Calibri" w:eastAsia="Calibri" w:hAnsi="Calibri" w:cs="Calibri"/>
          <w:b/>
          <w:bCs w:val="0"/>
          <w:color w:val="auto"/>
          <w:sz w:val="24"/>
          <w:szCs w:val="24"/>
        </w:rPr>
      </w:pPr>
      <w:bookmarkStart w:id="34" w:name="_Toc174544548"/>
      <w:r w:rsidRPr="00E55005">
        <w:rPr>
          <w:rFonts w:ascii="Calibri" w:eastAsia="Calibri" w:hAnsi="Calibri" w:cs="Calibri"/>
          <w:b/>
          <w:bCs w:val="0"/>
          <w:color w:val="auto"/>
          <w:sz w:val="24"/>
          <w:szCs w:val="24"/>
        </w:rPr>
        <w:t xml:space="preserve">Procedure at </w:t>
      </w:r>
      <w:r w:rsidR="00771C22">
        <w:rPr>
          <w:rFonts w:ascii="Calibri" w:eastAsia="Calibri" w:hAnsi="Calibri" w:cs="Calibri"/>
          <w:b/>
          <w:bCs w:val="0"/>
          <w:color w:val="auto"/>
          <w:sz w:val="24"/>
          <w:szCs w:val="24"/>
        </w:rPr>
        <w:t>AAC or AEGM</w:t>
      </w:r>
      <w:bookmarkEnd w:id="34"/>
    </w:p>
    <w:p w14:paraId="52A10E06" w14:textId="77777777" w:rsidR="00E55005" w:rsidRPr="00E55005" w:rsidRDefault="00E55005" w:rsidP="00E55005">
      <w:pPr>
        <w:rPr>
          <w:lang w:val="en-GB"/>
        </w:rPr>
      </w:pPr>
    </w:p>
    <w:p w14:paraId="737661DC" w14:textId="5172E9C1"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No business shall be dealt with at any general meeting unless a quorum is present; the quorum for a general meeting shall be </w:t>
      </w:r>
      <w:r w:rsidR="00CD7358">
        <w:rPr>
          <w:rFonts w:ascii="Calibri" w:eastAsia="Calibri" w:hAnsi="Calibri" w:cs="Calibri"/>
          <w:color w:val="auto"/>
        </w:rPr>
        <w:t xml:space="preserve">10 </w:t>
      </w:r>
      <w:r w:rsidR="001042F8">
        <w:rPr>
          <w:rFonts w:ascii="Calibri" w:eastAsia="Calibri" w:hAnsi="Calibri" w:cs="Calibri"/>
          <w:color w:val="auto"/>
        </w:rPr>
        <w:t>Branch Delegates as the voting members</w:t>
      </w:r>
      <w:r w:rsidR="00975D2C" w:rsidRPr="00E55005">
        <w:rPr>
          <w:rFonts w:ascii="Calibri" w:eastAsia="Calibri" w:hAnsi="Calibri" w:cs="Calibri"/>
          <w:color w:val="auto"/>
        </w:rPr>
        <w:t>.</w:t>
      </w:r>
    </w:p>
    <w:p w14:paraId="1F95325B" w14:textId="2AEC09C2"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If a quorum is not present within 15 minutes after the time at which a general meeting was due to commence - or if, during a meeting, a quorum ceases to be present - the meeting shall stand adjourned to such time and place as may be fixed by the </w:t>
      </w:r>
      <w:r w:rsidR="00EE53EC">
        <w:rPr>
          <w:rFonts w:ascii="Calibri" w:eastAsia="Calibri" w:hAnsi="Calibri" w:cs="Calibri"/>
          <w:color w:val="auto"/>
        </w:rPr>
        <w:t>C</w:t>
      </w:r>
      <w:r w:rsidRPr="00E55005">
        <w:rPr>
          <w:rFonts w:ascii="Calibri" w:eastAsia="Calibri" w:hAnsi="Calibri" w:cs="Calibri"/>
          <w:color w:val="auto"/>
        </w:rPr>
        <w:t>hairperson of the meeting.</w:t>
      </w:r>
    </w:p>
    <w:p w14:paraId="317D8181" w14:textId="68CAD280"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Every </w:t>
      </w:r>
      <w:r w:rsidR="001042F8">
        <w:rPr>
          <w:rFonts w:ascii="Calibri" w:eastAsia="Calibri" w:hAnsi="Calibri" w:cs="Calibri"/>
          <w:color w:val="auto"/>
        </w:rPr>
        <w:t>Branch Delegate (representing their Branch as member)</w:t>
      </w:r>
      <w:r w:rsidRPr="00E55005">
        <w:rPr>
          <w:rFonts w:ascii="Calibri" w:eastAsia="Calibri" w:hAnsi="Calibri" w:cs="Calibri"/>
          <w:color w:val="auto"/>
        </w:rPr>
        <w:t xml:space="preserve"> shall have one vote</w:t>
      </w:r>
      <w:r w:rsidR="004C091D">
        <w:rPr>
          <w:rFonts w:ascii="Calibri" w:eastAsia="Calibri" w:hAnsi="Calibri" w:cs="Calibri"/>
          <w:color w:val="auto"/>
        </w:rPr>
        <w:t xml:space="preserve"> which shall be cast by the Branch Delegate, </w:t>
      </w:r>
      <w:r w:rsidRPr="00E55005">
        <w:rPr>
          <w:rFonts w:ascii="Calibri" w:eastAsia="Calibri" w:hAnsi="Calibri" w:cs="Calibri"/>
          <w:color w:val="auto"/>
        </w:rPr>
        <w:t xml:space="preserve">which (whether on a show of hands or on a secret ballot) may be given </w:t>
      </w:r>
      <w:proofErr w:type="gramStart"/>
      <w:r w:rsidRPr="00E55005">
        <w:rPr>
          <w:rFonts w:ascii="Calibri" w:eastAsia="Calibri" w:hAnsi="Calibri" w:cs="Calibri"/>
          <w:color w:val="auto"/>
        </w:rPr>
        <w:t>either personally</w:t>
      </w:r>
      <w:proofErr w:type="gramEnd"/>
      <w:r w:rsidR="000E5350" w:rsidRPr="00E55005">
        <w:rPr>
          <w:rFonts w:ascii="Calibri" w:eastAsia="Calibri" w:hAnsi="Calibri" w:cs="Calibri"/>
          <w:color w:val="auto"/>
        </w:rPr>
        <w:t>, by virtual means</w:t>
      </w:r>
      <w:r w:rsidR="00093F7E">
        <w:rPr>
          <w:rFonts w:ascii="Calibri" w:eastAsia="Calibri" w:hAnsi="Calibri" w:cs="Calibri"/>
          <w:color w:val="auto"/>
        </w:rPr>
        <w:t xml:space="preserve"> (if applicable)</w:t>
      </w:r>
      <w:r w:rsidRPr="00E55005">
        <w:rPr>
          <w:rFonts w:ascii="Calibri" w:eastAsia="Calibri" w:hAnsi="Calibri" w:cs="Calibri"/>
          <w:color w:val="auto"/>
        </w:rPr>
        <w:t xml:space="preserve">. </w:t>
      </w:r>
    </w:p>
    <w:p w14:paraId="5FDC8D13" w14:textId="0B8DCA99" w:rsidR="00470E43" w:rsidRPr="000A56BA" w:rsidRDefault="004C091D" w:rsidP="0085563F">
      <w:pPr>
        <w:pStyle w:val="BurnessNumbering1"/>
        <w:numPr>
          <w:ilvl w:val="0"/>
          <w:numId w:val="4"/>
        </w:numPr>
        <w:ind w:left="567" w:hanging="567"/>
        <w:rPr>
          <w:rFonts w:ascii="Calibri" w:eastAsia="Calibri" w:hAnsi="Calibri" w:cs="Calibri"/>
          <w:color w:val="auto"/>
        </w:rPr>
      </w:pPr>
      <w:r>
        <w:rPr>
          <w:rFonts w:ascii="Calibri" w:eastAsia="Calibri" w:hAnsi="Calibri" w:cs="Calibri"/>
          <w:color w:val="auto"/>
        </w:rPr>
        <w:t xml:space="preserve">Members </w:t>
      </w:r>
      <w:r w:rsidR="00470E43" w:rsidRPr="00E55005">
        <w:rPr>
          <w:rFonts w:ascii="Calibri" w:eastAsia="Calibri" w:hAnsi="Calibri" w:cs="Calibri"/>
          <w:color w:val="auto"/>
        </w:rPr>
        <w:t>meetings</w:t>
      </w:r>
      <w:r w:rsidR="00131ABA">
        <w:rPr>
          <w:rFonts w:ascii="Calibri" w:eastAsia="Calibri" w:hAnsi="Calibri" w:cs="Calibri"/>
          <w:color w:val="auto"/>
        </w:rPr>
        <w:t xml:space="preserve"> shall be held in person unless there are </w:t>
      </w:r>
      <w:r w:rsidR="000A56BA">
        <w:rPr>
          <w:rFonts w:ascii="Calibri" w:eastAsia="Calibri" w:hAnsi="Calibri" w:cs="Calibri"/>
          <w:color w:val="auto"/>
        </w:rPr>
        <w:t xml:space="preserve">extraordinary </w:t>
      </w:r>
      <w:r w:rsidR="00131ABA">
        <w:rPr>
          <w:rFonts w:ascii="Calibri" w:eastAsia="Calibri" w:hAnsi="Calibri" w:cs="Calibri"/>
          <w:color w:val="auto"/>
        </w:rPr>
        <w:t>circumstances</w:t>
      </w:r>
      <w:r w:rsidR="000A56BA">
        <w:rPr>
          <w:rFonts w:ascii="Calibri" w:eastAsia="Calibri" w:hAnsi="Calibri" w:cs="Calibri"/>
          <w:color w:val="auto"/>
        </w:rPr>
        <w:t xml:space="preserve"> </w:t>
      </w:r>
      <w:r w:rsidR="003E5B06">
        <w:rPr>
          <w:rFonts w:ascii="Calibri" w:eastAsia="Calibri" w:hAnsi="Calibri" w:cs="Calibri"/>
          <w:color w:val="auto"/>
        </w:rPr>
        <w:t xml:space="preserve">(e.g. pandemic) </w:t>
      </w:r>
      <w:r w:rsidR="000A56BA">
        <w:rPr>
          <w:rFonts w:ascii="Calibri" w:eastAsia="Calibri" w:hAnsi="Calibri" w:cs="Calibri"/>
          <w:color w:val="auto"/>
        </w:rPr>
        <w:t>which do not make this possible</w:t>
      </w:r>
      <w:r w:rsidR="00131ABA">
        <w:rPr>
          <w:rFonts w:ascii="Calibri" w:eastAsia="Calibri" w:hAnsi="Calibri" w:cs="Calibri"/>
          <w:color w:val="auto"/>
        </w:rPr>
        <w:t xml:space="preserve"> </w:t>
      </w:r>
      <w:r w:rsidR="000A56BA">
        <w:rPr>
          <w:rFonts w:ascii="Calibri" w:eastAsia="Calibri" w:hAnsi="Calibri" w:cs="Calibri"/>
          <w:color w:val="auto"/>
        </w:rPr>
        <w:t xml:space="preserve">and in those circumstances Members meetings </w:t>
      </w:r>
      <w:r w:rsidR="00470E43" w:rsidRPr="000A56BA">
        <w:rPr>
          <w:rFonts w:ascii="Calibri" w:eastAsia="Calibri" w:hAnsi="Calibri" w:cs="Calibri"/>
          <w:color w:val="auto"/>
        </w:rPr>
        <w:t>may be held virtuall</w:t>
      </w:r>
      <w:r w:rsidR="000A56BA">
        <w:rPr>
          <w:rFonts w:ascii="Calibri" w:eastAsia="Calibri" w:hAnsi="Calibri" w:cs="Calibri"/>
          <w:color w:val="auto"/>
        </w:rPr>
        <w:t>y</w:t>
      </w:r>
      <w:r w:rsidR="00B45939" w:rsidRPr="000A56BA">
        <w:rPr>
          <w:rFonts w:ascii="Calibri" w:eastAsia="Calibri" w:hAnsi="Calibri" w:cs="Calibri"/>
          <w:color w:val="auto"/>
        </w:rPr>
        <w:t>.</w:t>
      </w:r>
      <w:r w:rsidR="003E5B06">
        <w:rPr>
          <w:rFonts w:ascii="Calibri" w:eastAsia="Calibri" w:hAnsi="Calibri" w:cs="Calibri"/>
          <w:color w:val="auto"/>
        </w:rPr>
        <w:t xml:space="preserve">  The AEC shall have discretion as to </w:t>
      </w:r>
      <w:r w:rsidR="007E646C">
        <w:rPr>
          <w:rFonts w:ascii="Calibri" w:eastAsia="Calibri" w:hAnsi="Calibri" w:cs="Calibri"/>
          <w:color w:val="auto"/>
        </w:rPr>
        <w:t xml:space="preserve">whether to hold a meeting virtually. </w:t>
      </w:r>
    </w:p>
    <w:p w14:paraId="21D96F4D" w14:textId="50CD8974"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If there are an equal number of votes for and against any resolution, the </w:t>
      </w:r>
      <w:r w:rsidR="00EE53EC">
        <w:rPr>
          <w:rFonts w:ascii="Calibri" w:eastAsia="Calibri" w:hAnsi="Calibri" w:cs="Calibri"/>
          <w:color w:val="auto"/>
        </w:rPr>
        <w:t>C</w:t>
      </w:r>
      <w:r w:rsidRPr="00E55005">
        <w:rPr>
          <w:rFonts w:ascii="Calibri" w:eastAsia="Calibri" w:hAnsi="Calibri" w:cs="Calibri"/>
          <w:color w:val="auto"/>
        </w:rPr>
        <w:t>hairperson of the meeting shall be entitled to a casting vote.</w:t>
      </w:r>
    </w:p>
    <w:p w14:paraId="2D8FAAC0" w14:textId="6A5068BB"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A resolution put to the vote at a general meeting shall be decided on a show of hands unless a secret ballot is demanded by the </w:t>
      </w:r>
      <w:r w:rsidR="00EE53EC">
        <w:rPr>
          <w:rFonts w:ascii="Calibri" w:eastAsia="Calibri" w:hAnsi="Calibri" w:cs="Calibri"/>
          <w:color w:val="auto"/>
        </w:rPr>
        <w:t>C</w:t>
      </w:r>
      <w:r w:rsidRPr="00E55005">
        <w:rPr>
          <w:rFonts w:ascii="Calibri" w:eastAsia="Calibri" w:hAnsi="Calibri" w:cs="Calibri"/>
          <w:color w:val="auto"/>
        </w:rPr>
        <w:t xml:space="preserve">hairperson (or by at least two persons present in person </w:t>
      </w:r>
      <w:r w:rsidRPr="00E55005">
        <w:rPr>
          <w:rFonts w:ascii="Calibri" w:eastAsia="Calibri" w:hAnsi="Calibri" w:cs="Calibri"/>
          <w:color w:val="auto"/>
        </w:rPr>
        <w:lastRenderedPageBreak/>
        <w:t>at the meeting and entitled to vote (whether as members or proxies for members)); a secret ballot may be demanded either before the show of hands takes place, or immediately after the result of the show of hands is declared.</w:t>
      </w:r>
    </w:p>
    <w:p w14:paraId="0A1C3119" w14:textId="28CAD6CF" w:rsidR="00597080" w:rsidRPr="00FE3DEE" w:rsidRDefault="00EA623F" w:rsidP="00597080">
      <w:pPr>
        <w:pStyle w:val="BurnessNumbering1"/>
        <w:numPr>
          <w:ilvl w:val="0"/>
          <w:numId w:val="4"/>
        </w:numPr>
        <w:ind w:left="567" w:hanging="567"/>
        <w:rPr>
          <w:rFonts w:ascii="Calibri" w:eastAsia="Calibri" w:hAnsi="Calibri" w:cs="Calibri"/>
          <w:b/>
          <w:bCs/>
          <w:color w:val="auto"/>
        </w:rPr>
      </w:pPr>
      <w:r w:rsidRPr="00E55005">
        <w:rPr>
          <w:rFonts w:ascii="Calibri" w:eastAsia="Calibri" w:hAnsi="Calibri" w:cs="Calibri"/>
          <w:color w:val="auto"/>
        </w:rPr>
        <w:t xml:space="preserve">If a secret ballot is demanded, it shall be taken at the meeting and shall be conducted in such a manner as the </w:t>
      </w:r>
      <w:r w:rsidR="00EE53EC">
        <w:rPr>
          <w:rFonts w:ascii="Calibri" w:eastAsia="Calibri" w:hAnsi="Calibri" w:cs="Calibri"/>
          <w:color w:val="auto"/>
        </w:rPr>
        <w:t>C</w:t>
      </w:r>
      <w:r w:rsidRPr="00E55005">
        <w:rPr>
          <w:rFonts w:ascii="Calibri" w:eastAsia="Calibri" w:hAnsi="Calibri" w:cs="Calibri"/>
          <w:color w:val="auto"/>
        </w:rPr>
        <w:t>hairperson may direct; the result of the ballot shall be declared at the meeting at which the ballot was demanded.</w:t>
      </w:r>
    </w:p>
    <w:p w14:paraId="0C352BEB" w14:textId="7A0533DA" w:rsidR="00597080" w:rsidRPr="00C4644B" w:rsidRDefault="00C4644B" w:rsidP="00C4644B">
      <w:pPr>
        <w:pStyle w:val="Heading1"/>
        <w:rPr>
          <w:rFonts w:ascii="Calibri" w:hAnsi="Calibri" w:cs="Calibri"/>
          <w:b/>
          <w:bCs w:val="0"/>
          <w:color w:val="auto"/>
          <w:sz w:val="24"/>
          <w:szCs w:val="24"/>
        </w:rPr>
      </w:pPr>
      <w:bookmarkStart w:id="35" w:name="_Toc174544549"/>
      <w:r w:rsidRPr="00C4644B">
        <w:rPr>
          <w:rFonts w:ascii="Calibri" w:hAnsi="Calibri" w:cs="Calibri"/>
          <w:b/>
          <w:bCs w:val="0"/>
          <w:color w:val="auto"/>
          <w:sz w:val="24"/>
          <w:szCs w:val="24"/>
        </w:rPr>
        <w:t>Branch Observers</w:t>
      </w:r>
      <w:bookmarkEnd w:id="35"/>
      <w:r w:rsidRPr="00C4644B">
        <w:rPr>
          <w:rFonts w:ascii="Calibri" w:hAnsi="Calibri" w:cs="Calibri"/>
          <w:b/>
          <w:bCs w:val="0"/>
          <w:color w:val="auto"/>
          <w:sz w:val="24"/>
          <w:szCs w:val="24"/>
        </w:rPr>
        <w:t xml:space="preserve"> </w:t>
      </w:r>
    </w:p>
    <w:p w14:paraId="27B1E125" w14:textId="77777777" w:rsidR="00597080" w:rsidRPr="00597080" w:rsidRDefault="00597080" w:rsidP="00597080">
      <w:pPr>
        <w:pStyle w:val="Default"/>
        <w:jc w:val="both"/>
        <w:rPr>
          <w:rFonts w:ascii="Calibri" w:hAnsi="Calibri" w:cs="Calibri"/>
          <w:color w:val="auto"/>
        </w:rPr>
      </w:pPr>
    </w:p>
    <w:p w14:paraId="07305495" w14:textId="00F2BCB4" w:rsidR="00597080" w:rsidRPr="00597080" w:rsidRDefault="00597080" w:rsidP="0085563F">
      <w:pPr>
        <w:pStyle w:val="Default"/>
        <w:numPr>
          <w:ilvl w:val="0"/>
          <w:numId w:val="4"/>
        </w:numPr>
        <w:jc w:val="both"/>
        <w:rPr>
          <w:rFonts w:ascii="Calibri" w:hAnsi="Calibri" w:cs="Calibri"/>
          <w:color w:val="auto"/>
        </w:rPr>
      </w:pPr>
      <w:r w:rsidRPr="00597080">
        <w:rPr>
          <w:rFonts w:ascii="Calibri" w:hAnsi="Calibri" w:cs="Calibri"/>
          <w:color w:val="auto"/>
        </w:rPr>
        <w:t xml:space="preserve">Branch observers at the Annual Conference shall require to be Ordinary, </w:t>
      </w:r>
      <w:proofErr w:type="gramStart"/>
      <w:r w:rsidRPr="00597080">
        <w:rPr>
          <w:rFonts w:ascii="Calibri" w:hAnsi="Calibri" w:cs="Calibri"/>
          <w:color w:val="auto"/>
        </w:rPr>
        <w:t>Life</w:t>
      </w:r>
      <w:r w:rsidR="00E87420">
        <w:rPr>
          <w:rFonts w:ascii="Calibri" w:hAnsi="Calibri" w:cs="Calibri"/>
          <w:color w:val="auto"/>
        </w:rPr>
        <w:t>,</w:t>
      </w:r>
      <w:r w:rsidRPr="00597080">
        <w:rPr>
          <w:rFonts w:ascii="Calibri" w:hAnsi="Calibri" w:cs="Calibri"/>
          <w:color w:val="auto"/>
        </w:rPr>
        <w:t xml:space="preserve">  Branch</w:t>
      </w:r>
      <w:proofErr w:type="gramEnd"/>
      <w:r w:rsidRPr="00597080">
        <w:rPr>
          <w:rFonts w:ascii="Calibri" w:hAnsi="Calibri" w:cs="Calibri"/>
          <w:color w:val="auto"/>
        </w:rPr>
        <w:t xml:space="preserve"> Honorary</w:t>
      </w:r>
      <w:r w:rsidR="009309B2">
        <w:rPr>
          <w:rFonts w:ascii="Calibri" w:hAnsi="Calibri" w:cs="Calibri"/>
          <w:color w:val="auto"/>
        </w:rPr>
        <w:t xml:space="preserve"> </w:t>
      </w:r>
      <w:r w:rsidR="00E87420" w:rsidRPr="006B3359">
        <w:rPr>
          <w:rFonts w:ascii="Calibri" w:hAnsi="Calibri" w:cs="Calibri"/>
          <w:color w:val="auto"/>
        </w:rPr>
        <w:t>o</w:t>
      </w:r>
      <w:r w:rsidR="003861AE" w:rsidRPr="006B3359">
        <w:rPr>
          <w:rFonts w:ascii="Calibri" w:hAnsi="Calibri" w:cs="Calibri"/>
          <w:color w:val="auto"/>
        </w:rPr>
        <w:t>r A</w:t>
      </w:r>
      <w:r w:rsidR="009309B2" w:rsidRPr="006B3359">
        <w:rPr>
          <w:rFonts w:ascii="Calibri" w:hAnsi="Calibri" w:cs="Calibri"/>
          <w:color w:val="auto"/>
        </w:rPr>
        <w:t>ssociate</w:t>
      </w:r>
      <w:r w:rsidRPr="006B3359">
        <w:rPr>
          <w:rFonts w:ascii="Calibri" w:hAnsi="Calibri" w:cs="Calibri"/>
          <w:color w:val="auto"/>
        </w:rPr>
        <w:t xml:space="preserve"> </w:t>
      </w:r>
      <w:r w:rsidRPr="00597080">
        <w:rPr>
          <w:rFonts w:ascii="Calibri" w:hAnsi="Calibri" w:cs="Calibri"/>
          <w:color w:val="auto"/>
        </w:rPr>
        <w:t xml:space="preserve">Members of </w:t>
      </w:r>
      <w:r w:rsidR="00C4644B">
        <w:rPr>
          <w:rFonts w:ascii="Calibri" w:hAnsi="Calibri" w:cs="Calibri"/>
          <w:color w:val="auto"/>
        </w:rPr>
        <w:t>a Branch</w:t>
      </w:r>
      <w:r w:rsidRPr="00597080">
        <w:rPr>
          <w:rFonts w:ascii="Calibri" w:hAnsi="Calibri" w:cs="Calibri"/>
          <w:color w:val="auto"/>
        </w:rPr>
        <w:t xml:space="preserve">. The number in attendance shall not exceed the number of their respective delegates unless approved in advance by the AEC. </w:t>
      </w:r>
    </w:p>
    <w:p w14:paraId="64297E6A" w14:textId="77777777" w:rsidR="00597080" w:rsidRPr="00597080" w:rsidRDefault="00597080" w:rsidP="00597080">
      <w:pPr>
        <w:pStyle w:val="Default"/>
        <w:ind w:left="709"/>
        <w:jc w:val="both"/>
        <w:rPr>
          <w:rFonts w:ascii="Calibri" w:hAnsi="Calibri" w:cs="Calibri"/>
          <w:color w:val="auto"/>
        </w:rPr>
      </w:pPr>
    </w:p>
    <w:p w14:paraId="209AA684" w14:textId="35913DE8" w:rsidR="00FA1532" w:rsidRPr="00FE3DEE" w:rsidRDefault="00597080" w:rsidP="00C4644B">
      <w:pPr>
        <w:pStyle w:val="Default"/>
        <w:numPr>
          <w:ilvl w:val="0"/>
          <w:numId w:val="4"/>
        </w:numPr>
        <w:jc w:val="both"/>
        <w:rPr>
          <w:rFonts w:ascii="Calibri" w:hAnsi="Calibri" w:cs="Calibri"/>
          <w:color w:val="auto"/>
        </w:rPr>
      </w:pPr>
      <w:r w:rsidRPr="00597080">
        <w:rPr>
          <w:rFonts w:ascii="Calibri" w:hAnsi="Calibri" w:cs="Calibri"/>
          <w:color w:val="auto"/>
        </w:rPr>
        <w:t>Branch observers shall have no right of participation in AAC business but subject to the discretion of the Chair</w:t>
      </w:r>
      <w:r w:rsidR="006529E1">
        <w:rPr>
          <w:rFonts w:ascii="Calibri" w:hAnsi="Calibri" w:cs="Calibri"/>
          <w:color w:val="auto"/>
        </w:rPr>
        <w:t xml:space="preserve">person </w:t>
      </w:r>
      <w:r w:rsidRPr="00597080">
        <w:rPr>
          <w:rFonts w:ascii="Calibri" w:hAnsi="Calibri" w:cs="Calibri"/>
          <w:color w:val="auto"/>
        </w:rPr>
        <w:t xml:space="preserve">and the delegates present, should be accorded an opportunity to provide an input and/or take part in debate. Branch observers shall have no voting powers. </w:t>
      </w:r>
    </w:p>
    <w:p w14:paraId="5057E9F1" w14:textId="2BDEE241" w:rsidR="00597080" w:rsidRPr="00C4644B" w:rsidRDefault="00C4644B" w:rsidP="00C4644B">
      <w:pPr>
        <w:pStyle w:val="Heading1"/>
        <w:rPr>
          <w:rFonts w:ascii="Calibri" w:hAnsi="Calibri" w:cs="Calibri"/>
          <w:b/>
          <w:bCs w:val="0"/>
          <w:color w:val="auto"/>
          <w:sz w:val="24"/>
          <w:szCs w:val="24"/>
        </w:rPr>
      </w:pPr>
      <w:bookmarkStart w:id="36" w:name="_Toc174544550"/>
      <w:r w:rsidRPr="00C4644B">
        <w:rPr>
          <w:rFonts w:ascii="Calibri" w:hAnsi="Calibri" w:cs="Calibri"/>
          <w:b/>
          <w:bCs w:val="0"/>
          <w:color w:val="auto"/>
          <w:sz w:val="24"/>
          <w:szCs w:val="24"/>
        </w:rPr>
        <w:t>AEC Invited Observers</w:t>
      </w:r>
      <w:bookmarkEnd w:id="36"/>
      <w:r w:rsidRPr="00C4644B">
        <w:rPr>
          <w:rFonts w:ascii="Calibri" w:hAnsi="Calibri" w:cs="Calibri"/>
          <w:b/>
          <w:bCs w:val="0"/>
          <w:color w:val="auto"/>
          <w:sz w:val="24"/>
          <w:szCs w:val="24"/>
        </w:rPr>
        <w:t xml:space="preserve"> </w:t>
      </w:r>
    </w:p>
    <w:p w14:paraId="57B6944C" w14:textId="77777777" w:rsidR="00597080" w:rsidRPr="00597080" w:rsidRDefault="00597080" w:rsidP="00597080">
      <w:pPr>
        <w:pStyle w:val="Default"/>
        <w:jc w:val="both"/>
        <w:rPr>
          <w:rFonts w:ascii="Calibri" w:hAnsi="Calibri" w:cs="Calibri"/>
          <w:color w:val="auto"/>
        </w:rPr>
      </w:pPr>
    </w:p>
    <w:p w14:paraId="126407F8" w14:textId="196AA47D" w:rsidR="00597080" w:rsidRPr="00597080" w:rsidRDefault="00597080" w:rsidP="0085563F">
      <w:pPr>
        <w:pStyle w:val="Default"/>
        <w:numPr>
          <w:ilvl w:val="0"/>
          <w:numId w:val="4"/>
        </w:numPr>
        <w:jc w:val="both"/>
        <w:rPr>
          <w:rFonts w:ascii="Calibri" w:hAnsi="Calibri" w:cs="Calibri"/>
          <w:color w:val="auto"/>
        </w:rPr>
      </w:pPr>
      <w:r w:rsidRPr="00597080">
        <w:rPr>
          <w:rFonts w:ascii="Calibri" w:hAnsi="Calibri" w:cs="Calibri"/>
          <w:color w:val="auto"/>
        </w:rPr>
        <w:t xml:space="preserve">The AEC may invite such other </w:t>
      </w:r>
      <w:r w:rsidR="00D61687">
        <w:rPr>
          <w:rFonts w:ascii="Calibri" w:hAnsi="Calibri" w:cs="Calibri"/>
          <w:color w:val="auto"/>
        </w:rPr>
        <w:t>persons</w:t>
      </w:r>
      <w:r w:rsidRPr="00597080">
        <w:rPr>
          <w:rFonts w:ascii="Calibri" w:hAnsi="Calibri" w:cs="Calibri"/>
          <w:color w:val="auto"/>
        </w:rPr>
        <w:t xml:space="preserve"> to attend the AAC as it may consider appropriate in keeping with furthering the objects of the Association. </w:t>
      </w:r>
    </w:p>
    <w:p w14:paraId="22927F33" w14:textId="77777777" w:rsidR="00597080" w:rsidRPr="00597080" w:rsidRDefault="00597080" w:rsidP="00597080">
      <w:pPr>
        <w:pStyle w:val="Default"/>
        <w:ind w:left="709"/>
        <w:jc w:val="both"/>
        <w:rPr>
          <w:rFonts w:ascii="Calibri" w:hAnsi="Calibri" w:cs="Calibri"/>
          <w:color w:val="auto"/>
        </w:rPr>
      </w:pPr>
    </w:p>
    <w:p w14:paraId="692693A7" w14:textId="00225AA7" w:rsidR="00597080" w:rsidRDefault="00597080" w:rsidP="0085563F">
      <w:pPr>
        <w:pStyle w:val="Default"/>
        <w:numPr>
          <w:ilvl w:val="0"/>
          <w:numId w:val="4"/>
        </w:numPr>
        <w:jc w:val="both"/>
        <w:rPr>
          <w:rFonts w:ascii="Calibri" w:hAnsi="Calibri" w:cs="Calibri"/>
          <w:color w:val="auto"/>
        </w:rPr>
      </w:pPr>
      <w:r w:rsidRPr="00597080">
        <w:rPr>
          <w:rFonts w:ascii="Calibri" w:hAnsi="Calibri" w:cs="Calibri"/>
          <w:color w:val="auto"/>
        </w:rPr>
        <w:t xml:space="preserve">Any such observers </w:t>
      </w:r>
      <w:r w:rsidR="00D61687">
        <w:rPr>
          <w:rFonts w:ascii="Calibri" w:hAnsi="Calibri" w:cs="Calibri"/>
          <w:color w:val="auto"/>
        </w:rPr>
        <w:t xml:space="preserve">referred to in Article </w:t>
      </w:r>
      <w:r w:rsidR="004745A4">
        <w:rPr>
          <w:rFonts w:ascii="Calibri" w:hAnsi="Calibri" w:cs="Calibri"/>
          <w:color w:val="auto"/>
        </w:rPr>
        <w:t>7</w:t>
      </w:r>
      <w:r w:rsidR="00F66D90">
        <w:rPr>
          <w:rFonts w:ascii="Calibri" w:hAnsi="Calibri" w:cs="Calibri"/>
          <w:color w:val="auto"/>
        </w:rPr>
        <w:t>4</w:t>
      </w:r>
      <w:r w:rsidR="00D61687">
        <w:rPr>
          <w:rFonts w:ascii="Calibri" w:hAnsi="Calibri" w:cs="Calibri"/>
          <w:color w:val="auto"/>
        </w:rPr>
        <w:t xml:space="preserve">, </w:t>
      </w:r>
      <w:r w:rsidRPr="00597080">
        <w:rPr>
          <w:rFonts w:ascii="Calibri" w:hAnsi="Calibri" w:cs="Calibri"/>
          <w:color w:val="auto"/>
        </w:rPr>
        <w:t>in attendance at the AAC shall be present as guests of the Association. They shall have no voting rights or right of participation in AAC business but subject to the discretion of the Chair</w:t>
      </w:r>
      <w:r w:rsidR="006529E1">
        <w:rPr>
          <w:rFonts w:ascii="Calibri" w:hAnsi="Calibri" w:cs="Calibri"/>
          <w:color w:val="auto"/>
        </w:rPr>
        <w:t xml:space="preserve">person </w:t>
      </w:r>
      <w:r w:rsidRPr="00597080">
        <w:rPr>
          <w:rFonts w:ascii="Calibri" w:hAnsi="Calibri" w:cs="Calibri"/>
          <w:color w:val="auto"/>
        </w:rPr>
        <w:t xml:space="preserve">and the delegates present, should be accorded an opportunity to provide an input to the Conference. </w:t>
      </w:r>
    </w:p>
    <w:p w14:paraId="67A4A0E8" w14:textId="77777777" w:rsidR="00C4644B" w:rsidRDefault="00C4644B" w:rsidP="00C4644B">
      <w:pPr>
        <w:pStyle w:val="ListParagraph"/>
      </w:pPr>
    </w:p>
    <w:p w14:paraId="5B3FDD04" w14:textId="610AC21C" w:rsidR="00A43BBF" w:rsidRPr="00E55005" w:rsidRDefault="00C9764D" w:rsidP="00E55005">
      <w:pPr>
        <w:pStyle w:val="Heading1"/>
        <w:rPr>
          <w:rFonts w:ascii="Calibri" w:eastAsia="Calibri" w:hAnsi="Calibri" w:cs="Calibri"/>
          <w:b/>
          <w:bCs w:val="0"/>
          <w:color w:val="auto"/>
          <w:sz w:val="24"/>
          <w:szCs w:val="24"/>
        </w:rPr>
      </w:pPr>
      <w:bookmarkStart w:id="37" w:name="_Toc174544551"/>
      <w:r>
        <w:rPr>
          <w:rFonts w:ascii="Calibri" w:eastAsia="Calibri" w:hAnsi="Calibri" w:cs="Calibri"/>
          <w:b/>
          <w:bCs w:val="0"/>
          <w:color w:val="auto"/>
          <w:sz w:val="24"/>
          <w:szCs w:val="24"/>
        </w:rPr>
        <w:t>Appointment to the</w:t>
      </w:r>
      <w:r w:rsidR="00374887">
        <w:rPr>
          <w:rFonts w:ascii="Calibri" w:eastAsia="Calibri" w:hAnsi="Calibri" w:cs="Calibri"/>
          <w:b/>
          <w:bCs w:val="0"/>
          <w:color w:val="auto"/>
          <w:sz w:val="24"/>
          <w:szCs w:val="24"/>
        </w:rPr>
        <w:t xml:space="preserve"> AEC</w:t>
      </w:r>
      <w:r w:rsidR="008873A0">
        <w:rPr>
          <w:rFonts w:ascii="Calibri" w:eastAsia="Calibri" w:hAnsi="Calibri" w:cs="Calibri"/>
          <w:b/>
          <w:bCs w:val="0"/>
          <w:color w:val="auto"/>
          <w:sz w:val="24"/>
          <w:szCs w:val="24"/>
        </w:rPr>
        <w:t xml:space="preserve"> (Board of Directors)</w:t>
      </w:r>
      <w:bookmarkEnd w:id="37"/>
    </w:p>
    <w:p w14:paraId="369DA9BA" w14:textId="77777777" w:rsidR="00E55005" w:rsidRPr="00E55005" w:rsidRDefault="00E55005" w:rsidP="00E55005">
      <w:pPr>
        <w:rPr>
          <w:lang w:val="en-GB"/>
        </w:rPr>
      </w:pPr>
    </w:p>
    <w:p w14:paraId="546E60A9" w14:textId="77777777" w:rsidR="00C9764D" w:rsidRDefault="001C54F9" w:rsidP="0085563F">
      <w:pPr>
        <w:pStyle w:val="Default"/>
        <w:numPr>
          <w:ilvl w:val="0"/>
          <w:numId w:val="4"/>
        </w:numPr>
        <w:jc w:val="both"/>
        <w:rPr>
          <w:rFonts w:ascii="Calibri" w:hAnsi="Calibri" w:cs="Calibri"/>
        </w:rPr>
      </w:pPr>
      <w:r w:rsidRPr="001C54F9">
        <w:rPr>
          <w:rFonts w:ascii="Calibri" w:hAnsi="Calibri" w:cs="Calibri"/>
        </w:rPr>
        <w:t xml:space="preserve">Each of the Association's Branches shall be restricted to appointing one delegate as its representative member of the AEC, herein before and after referred to as a Branch Executive Delegate. </w:t>
      </w:r>
    </w:p>
    <w:p w14:paraId="0A56A688" w14:textId="77777777" w:rsidR="00C9764D" w:rsidRDefault="00C9764D" w:rsidP="00C9764D">
      <w:pPr>
        <w:pStyle w:val="Default"/>
        <w:ind w:left="709"/>
        <w:jc w:val="both"/>
        <w:rPr>
          <w:rFonts w:ascii="Calibri" w:hAnsi="Calibri" w:cs="Calibri"/>
        </w:rPr>
      </w:pPr>
    </w:p>
    <w:p w14:paraId="6E3DC4DF" w14:textId="3F2AFAB9" w:rsidR="001C54F9" w:rsidRPr="001C54F9" w:rsidRDefault="001C54F9" w:rsidP="0085563F">
      <w:pPr>
        <w:pStyle w:val="Default"/>
        <w:numPr>
          <w:ilvl w:val="0"/>
          <w:numId w:val="4"/>
        </w:numPr>
        <w:jc w:val="both"/>
        <w:rPr>
          <w:rFonts w:ascii="Calibri" w:hAnsi="Calibri" w:cs="Calibri"/>
        </w:rPr>
      </w:pPr>
      <w:r w:rsidRPr="001C54F9">
        <w:rPr>
          <w:rFonts w:ascii="Calibri" w:hAnsi="Calibri" w:cs="Calibri"/>
        </w:rPr>
        <w:t xml:space="preserve">A Branch Executive Delegate must be a Branch Appointed Delegate. Where a Branch Executive Delegate ceases to be a member </w:t>
      </w:r>
      <w:r w:rsidR="00F66D90">
        <w:rPr>
          <w:rFonts w:ascii="Calibri" w:hAnsi="Calibri" w:cs="Calibri"/>
        </w:rPr>
        <w:t xml:space="preserve">of the </w:t>
      </w:r>
      <w:r w:rsidRPr="001C54F9">
        <w:rPr>
          <w:rFonts w:ascii="Calibri" w:hAnsi="Calibri" w:cs="Calibri"/>
        </w:rPr>
        <w:t xml:space="preserve">AEC, the respective Branch shall provide </w:t>
      </w:r>
      <w:r w:rsidRPr="006A7D87">
        <w:rPr>
          <w:rFonts w:ascii="Calibri" w:hAnsi="Calibri" w:cs="Calibri"/>
          <w:color w:val="auto"/>
        </w:rPr>
        <w:t xml:space="preserve">a new </w:t>
      </w:r>
      <w:r w:rsidRPr="001C54F9">
        <w:rPr>
          <w:rFonts w:ascii="Calibri" w:hAnsi="Calibri" w:cs="Calibri"/>
        </w:rPr>
        <w:t xml:space="preserve">Executive Delegate to fill the vacancy. Such a delegate shall be appointed to the AEC by power of co-option. A delegate so co-opted to fill a vacancy on the AEC shall have full and unrestricted voting rights as if appointed at the AAC. </w:t>
      </w:r>
    </w:p>
    <w:p w14:paraId="214C860C" w14:textId="77777777" w:rsidR="001C54F9" w:rsidRPr="001C54F9" w:rsidRDefault="001C54F9" w:rsidP="001C54F9">
      <w:pPr>
        <w:pStyle w:val="Default"/>
        <w:ind w:left="709"/>
        <w:jc w:val="both"/>
        <w:rPr>
          <w:rFonts w:ascii="Calibri" w:hAnsi="Calibri" w:cs="Calibri"/>
        </w:rPr>
      </w:pPr>
    </w:p>
    <w:p w14:paraId="40019597" w14:textId="0FBF3089" w:rsidR="001C54F9" w:rsidRPr="001C54F9" w:rsidRDefault="001C54F9" w:rsidP="0085563F">
      <w:pPr>
        <w:pStyle w:val="Default"/>
        <w:numPr>
          <w:ilvl w:val="0"/>
          <w:numId w:val="4"/>
        </w:numPr>
        <w:jc w:val="both"/>
        <w:rPr>
          <w:rFonts w:ascii="Calibri" w:hAnsi="Calibri" w:cs="Calibri"/>
        </w:rPr>
      </w:pPr>
      <w:r w:rsidRPr="001C54F9">
        <w:rPr>
          <w:rFonts w:ascii="Calibri" w:hAnsi="Calibri" w:cs="Calibri"/>
        </w:rPr>
        <w:t xml:space="preserve">An appointed Branch Delegate to the AEC shall be entitled to invoke the power of proxy at any meeting of the AEC at which he or she is unable to attend under the strict proviso that the proxy member must be an elected member of the respective Branch management committee. A proxy to the AEC shall have full voting rights. </w:t>
      </w:r>
    </w:p>
    <w:p w14:paraId="2A1E92F4" w14:textId="77777777" w:rsidR="001C54F9" w:rsidRPr="001C54F9" w:rsidRDefault="001C54F9" w:rsidP="001C54F9">
      <w:pPr>
        <w:pStyle w:val="Default"/>
        <w:jc w:val="both"/>
        <w:rPr>
          <w:rFonts w:ascii="Calibri" w:hAnsi="Calibri" w:cs="Calibri"/>
        </w:rPr>
      </w:pPr>
    </w:p>
    <w:p w14:paraId="53D2DCE9" w14:textId="521463F3" w:rsidR="001C54F9" w:rsidRPr="001C54F9" w:rsidRDefault="001C54F9" w:rsidP="0085563F">
      <w:pPr>
        <w:pStyle w:val="Default"/>
        <w:numPr>
          <w:ilvl w:val="0"/>
          <w:numId w:val="4"/>
        </w:numPr>
        <w:jc w:val="both"/>
        <w:rPr>
          <w:rFonts w:ascii="Calibri" w:hAnsi="Calibri" w:cs="Calibri"/>
        </w:rPr>
      </w:pPr>
      <w:r w:rsidRPr="001C54F9">
        <w:rPr>
          <w:rFonts w:ascii="Calibri" w:hAnsi="Calibri" w:cs="Calibri"/>
        </w:rPr>
        <w:t xml:space="preserve">Members of the AEC shall be open to annual re-appointment without time restriction under the strict provision of being a Branch Delegate. </w:t>
      </w:r>
    </w:p>
    <w:p w14:paraId="5B71BDBF" w14:textId="77777777" w:rsidR="001C54F9" w:rsidRPr="001C54F9" w:rsidRDefault="001C54F9" w:rsidP="001C54F9">
      <w:pPr>
        <w:pStyle w:val="Default"/>
        <w:ind w:left="709"/>
        <w:jc w:val="both"/>
        <w:rPr>
          <w:rFonts w:ascii="Calibri" w:hAnsi="Calibri" w:cs="Calibri"/>
        </w:rPr>
      </w:pPr>
    </w:p>
    <w:p w14:paraId="35891FD4" w14:textId="0F668FDD" w:rsidR="001C54F9" w:rsidRPr="001C54F9" w:rsidRDefault="001C54F9" w:rsidP="0085563F">
      <w:pPr>
        <w:pStyle w:val="Default"/>
        <w:numPr>
          <w:ilvl w:val="0"/>
          <w:numId w:val="4"/>
        </w:numPr>
        <w:jc w:val="both"/>
        <w:rPr>
          <w:rFonts w:ascii="Calibri" w:hAnsi="Calibri" w:cs="Calibri"/>
        </w:rPr>
      </w:pPr>
      <w:r w:rsidRPr="001C54F9">
        <w:rPr>
          <w:rFonts w:ascii="Calibri" w:hAnsi="Calibri" w:cs="Calibri"/>
        </w:rPr>
        <w:t>The Officer</w:t>
      </w:r>
      <w:r w:rsidR="001D13F4">
        <w:rPr>
          <w:rFonts w:ascii="Calibri" w:hAnsi="Calibri" w:cs="Calibri"/>
        </w:rPr>
        <w:t>-Bearers</w:t>
      </w:r>
      <w:r w:rsidRPr="001C54F9">
        <w:rPr>
          <w:rFonts w:ascii="Calibri" w:hAnsi="Calibri" w:cs="Calibri"/>
        </w:rPr>
        <w:t xml:space="preserve"> of the AEC shall comprise: </w:t>
      </w:r>
    </w:p>
    <w:p w14:paraId="6896E0E1" w14:textId="77777777" w:rsidR="001C54F9" w:rsidRDefault="001C54F9" w:rsidP="001C54F9">
      <w:pPr>
        <w:pStyle w:val="Default"/>
        <w:ind w:left="709"/>
        <w:rPr>
          <w:sz w:val="23"/>
          <w:szCs w:val="23"/>
        </w:rPr>
      </w:pPr>
    </w:p>
    <w:p w14:paraId="7F3E01E8" w14:textId="4347EB8E" w:rsidR="001C54F9" w:rsidRPr="00C9764D" w:rsidRDefault="001C54F9" w:rsidP="0085563F">
      <w:pPr>
        <w:pStyle w:val="Default"/>
        <w:numPr>
          <w:ilvl w:val="1"/>
          <w:numId w:val="4"/>
        </w:numPr>
        <w:tabs>
          <w:tab w:val="clear" w:pos="709"/>
        </w:tabs>
        <w:spacing w:after="27"/>
        <w:ind w:left="1418"/>
        <w:rPr>
          <w:rFonts w:ascii="Calibri" w:hAnsi="Calibri" w:cs="Calibri"/>
        </w:rPr>
      </w:pPr>
      <w:r w:rsidRPr="00C9764D">
        <w:rPr>
          <w:rFonts w:ascii="Calibri" w:hAnsi="Calibri" w:cs="Calibri"/>
        </w:rPr>
        <w:t xml:space="preserve">President </w:t>
      </w:r>
    </w:p>
    <w:p w14:paraId="08DC3040" w14:textId="4C8E393C" w:rsidR="001C54F9" w:rsidRPr="00C9764D" w:rsidRDefault="001C54F9" w:rsidP="0085563F">
      <w:pPr>
        <w:pStyle w:val="Default"/>
        <w:numPr>
          <w:ilvl w:val="1"/>
          <w:numId w:val="4"/>
        </w:numPr>
        <w:tabs>
          <w:tab w:val="clear" w:pos="709"/>
        </w:tabs>
        <w:spacing w:after="27"/>
        <w:ind w:left="1418"/>
        <w:rPr>
          <w:rFonts w:ascii="Calibri" w:hAnsi="Calibri" w:cs="Calibri"/>
        </w:rPr>
      </w:pPr>
      <w:r w:rsidRPr="00C9764D">
        <w:rPr>
          <w:rFonts w:ascii="Calibri" w:hAnsi="Calibri" w:cs="Calibri"/>
        </w:rPr>
        <w:t xml:space="preserve">Vice President </w:t>
      </w:r>
    </w:p>
    <w:p w14:paraId="0DB51B5D" w14:textId="7D55A145" w:rsidR="004A06F4" w:rsidRPr="004A06F4" w:rsidRDefault="001C54F9" w:rsidP="0085563F">
      <w:pPr>
        <w:pStyle w:val="Default"/>
        <w:numPr>
          <w:ilvl w:val="1"/>
          <w:numId w:val="4"/>
        </w:numPr>
        <w:tabs>
          <w:tab w:val="clear" w:pos="709"/>
        </w:tabs>
        <w:spacing w:after="27"/>
        <w:ind w:left="1418"/>
        <w:rPr>
          <w:rFonts w:ascii="Calibri" w:hAnsi="Calibri" w:cs="Calibri"/>
        </w:rPr>
      </w:pPr>
      <w:r w:rsidRPr="00C9764D">
        <w:rPr>
          <w:rFonts w:ascii="Calibri" w:hAnsi="Calibri" w:cs="Calibri"/>
        </w:rPr>
        <w:t xml:space="preserve">Secretary </w:t>
      </w:r>
    </w:p>
    <w:p w14:paraId="1316DFB2" w14:textId="0E9D7908" w:rsidR="001C54F9" w:rsidRDefault="001C54F9" w:rsidP="0085563F">
      <w:pPr>
        <w:pStyle w:val="Default"/>
        <w:numPr>
          <w:ilvl w:val="1"/>
          <w:numId w:val="4"/>
        </w:numPr>
        <w:tabs>
          <w:tab w:val="clear" w:pos="709"/>
        </w:tabs>
        <w:spacing w:after="27"/>
        <w:ind w:left="1418"/>
        <w:rPr>
          <w:rFonts w:ascii="Calibri" w:hAnsi="Calibri" w:cs="Calibri"/>
        </w:rPr>
      </w:pPr>
      <w:r w:rsidRPr="00C9764D">
        <w:rPr>
          <w:rFonts w:ascii="Calibri" w:hAnsi="Calibri" w:cs="Calibri"/>
        </w:rPr>
        <w:t xml:space="preserve">Treasurer </w:t>
      </w:r>
    </w:p>
    <w:p w14:paraId="0D096E95" w14:textId="7E892A29" w:rsidR="004A06F4" w:rsidRPr="00C9764D" w:rsidRDefault="004A06F4" w:rsidP="0085563F">
      <w:pPr>
        <w:pStyle w:val="Default"/>
        <w:numPr>
          <w:ilvl w:val="1"/>
          <w:numId w:val="4"/>
        </w:numPr>
        <w:tabs>
          <w:tab w:val="clear" w:pos="709"/>
        </w:tabs>
        <w:spacing w:after="27"/>
        <w:ind w:left="1418"/>
        <w:rPr>
          <w:rFonts w:ascii="Calibri" w:hAnsi="Calibri" w:cs="Calibri"/>
        </w:rPr>
      </w:pPr>
      <w:r>
        <w:rPr>
          <w:rFonts w:ascii="Calibri" w:hAnsi="Calibri" w:cs="Calibri"/>
        </w:rPr>
        <w:t xml:space="preserve">Any other office bearers deemed </w:t>
      </w:r>
      <w:r w:rsidR="00F16190">
        <w:rPr>
          <w:rFonts w:ascii="Calibri" w:hAnsi="Calibri" w:cs="Calibri"/>
        </w:rPr>
        <w:t>appropriate.</w:t>
      </w:r>
      <w:r w:rsidR="00A2241C">
        <w:rPr>
          <w:rFonts w:ascii="Calibri" w:hAnsi="Calibri" w:cs="Calibri"/>
        </w:rPr>
        <w:t xml:space="preserve"> </w:t>
      </w:r>
    </w:p>
    <w:p w14:paraId="47FB7A8A" w14:textId="16426FA8" w:rsidR="009A4727" w:rsidRPr="00A74A27" w:rsidRDefault="009A4727" w:rsidP="00A74A27">
      <w:pPr>
        <w:pStyle w:val="Heading1"/>
        <w:rPr>
          <w:rFonts w:ascii="Calibri" w:hAnsi="Calibri" w:cs="Calibri"/>
          <w:b/>
          <w:bCs w:val="0"/>
          <w:color w:val="auto"/>
          <w:sz w:val="24"/>
          <w:szCs w:val="24"/>
        </w:rPr>
      </w:pPr>
      <w:bookmarkStart w:id="38" w:name="_Toc174544552"/>
      <w:r w:rsidRPr="00A74A27">
        <w:rPr>
          <w:rFonts w:ascii="Calibri" w:hAnsi="Calibri" w:cs="Calibri"/>
          <w:b/>
          <w:bCs w:val="0"/>
          <w:color w:val="auto"/>
          <w:sz w:val="24"/>
          <w:szCs w:val="24"/>
        </w:rPr>
        <w:t>O</w:t>
      </w:r>
      <w:r w:rsidR="00A74A27" w:rsidRPr="00A74A27">
        <w:rPr>
          <w:rFonts w:ascii="Calibri" w:hAnsi="Calibri" w:cs="Calibri"/>
          <w:b/>
          <w:bCs w:val="0"/>
          <w:color w:val="auto"/>
          <w:sz w:val="24"/>
          <w:szCs w:val="24"/>
        </w:rPr>
        <w:t>ffice Bearers</w:t>
      </w:r>
      <w:bookmarkEnd w:id="38"/>
      <w:r w:rsidRPr="00A74A27">
        <w:rPr>
          <w:rFonts w:ascii="Calibri" w:hAnsi="Calibri" w:cs="Calibri"/>
          <w:b/>
          <w:bCs w:val="0"/>
          <w:color w:val="auto"/>
          <w:sz w:val="24"/>
          <w:szCs w:val="24"/>
        </w:rPr>
        <w:t xml:space="preserve"> </w:t>
      </w:r>
    </w:p>
    <w:p w14:paraId="28AB2CD9" w14:textId="77777777" w:rsidR="009A4727" w:rsidRDefault="009A4727" w:rsidP="009A4727">
      <w:pPr>
        <w:pStyle w:val="Default"/>
        <w:rPr>
          <w:sz w:val="23"/>
          <w:szCs w:val="23"/>
        </w:rPr>
      </w:pPr>
    </w:p>
    <w:p w14:paraId="658DC7AE" w14:textId="77777777" w:rsidR="00A74A27" w:rsidRPr="00A74A27" w:rsidRDefault="009A4727" w:rsidP="0085563F">
      <w:pPr>
        <w:pStyle w:val="Default"/>
        <w:numPr>
          <w:ilvl w:val="0"/>
          <w:numId w:val="4"/>
        </w:numPr>
        <w:jc w:val="both"/>
        <w:rPr>
          <w:rFonts w:ascii="Calibri" w:hAnsi="Calibri" w:cs="Calibri"/>
        </w:rPr>
      </w:pPr>
      <w:r w:rsidRPr="00A74A27">
        <w:rPr>
          <w:rFonts w:ascii="Calibri" w:hAnsi="Calibri" w:cs="Calibri"/>
        </w:rPr>
        <w:t xml:space="preserve">The offices of President and Vice-President shall be appointed annually by the AEC from amongst its members and the appointees intimated to delegates at the AAC. </w:t>
      </w:r>
    </w:p>
    <w:p w14:paraId="23B678B4" w14:textId="77777777" w:rsidR="00A74A27" w:rsidRPr="00A74A27" w:rsidRDefault="00A74A27" w:rsidP="00A74A27">
      <w:pPr>
        <w:pStyle w:val="Default"/>
        <w:ind w:left="709"/>
        <w:jc w:val="both"/>
        <w:rPr>
          <w:rFonts w:ascii="Calibri" w:hAnsi="Calibri" w:cs="Calibri"/>
        </w:rPr>
      </w:pPr>
    </w:p>
    <w:p w14:paraId="5D638E87" w14:textId="77777777" w:rsidR="00A74A27" w:rsidRDefault="00A74A27" w:rsidP="0085563F">
      <w:pPr>
        <w:pStyle w:val="Default"/>
        <w:numPr>
          <w:ilvl w:val="0"/>
          <w:numId w:val="4"/>
        </w:numPr>
        <w:jc w:val="both"/>
        <w:rPr>
          <w:sz w:val="23"/>
          <w:szCs w:val="23"/>
        </w:rPr>
      </w:pPr>
      <w:r w:rsidRPr="00A74A27">
        <w:rPr>
          <w:rFonts w:ascii="Calibri" w:hAnsi="Calibri" w:cs="Calibri"/>
        </w:rPr>
        <w:t>Office-Bearers</w:t>
      </w:r>
      <w:r w:rsidR="009A4727" w:rsidRPr="00A74A27">
        <w:rPr>
          <w:rFonts w:ascii="Calibri" w:hAnsi="Calibri" w:cs="Calibri"/>
        </w:rPr>
        <w:t xml:space="preserve"> shall take office at the conclusion of the AAC and hold office until the conclusion of the immediate next AAC. The offices shall be open to re-election. Re-election to the office of President shall be limited to period not exceeding three consecutive years in office as President</w:t>
      </w:r>
      <w:r w:rsidR="009A4727">
        <w:rPr>
          <w:sz w:val="23"/>
          <w:szCs w:val="23"/>
        </w:rPr>
        <w:t>.</w:t>
      </w:r>
    </w:p>
    <w:p w14:paraId="4F5FB872" w14:textId="77777777" w:rsidR="00A74A27" w:rsidRDefault="00A74A27" w:rsidP="00A74A27">
      <w:pPr>
        <w:pStyle w:val="ListParagraph"/>
        <w:rPr>
          <w:sz w:val="23"/>
          <w:szCs w:val="23"/>
        </w:rPr>
      </w:pPr>
    </w:p>
    <w:p w14:paraId="640FDC96" w14:textId="6EE16651" w:rsidR="00A74A27" w:rsidRPr="00223429" w:rsidRDefault="009A4727" w:rsidP="0085563F">
      <w:pPr>
        <w:pStyle w:val="Default"/>
        <w:numPr>
          <w:ilvl w:val="0"/>
          <w:numId w:val="4"/>
        </w:numPr>
        <w:jc w:val="both"/>
        <w:rPr>
          <w:rFonts w:ascii="Calibri" w:hAnsi="Calibri" w:cs="Calibri"/>
        </w:rPr>
      </w:pPr>
      <w:r w:rsidRPr="00223429">
        <w:rPr>
          <w:rFonts w:ascii="Calibri" w:hAnsi="Calibri" w:cs="Calibri"/>
        </w:rPr>
        <w:t>The offices of Secretary, Treasurer,</w:t>
      </w:r>
      <w:r w:rsidR="004B045D">
        <w:rPr>
          <w:rFonts w:ascii="Calibri" w:hAnsi="Calibri" w:cs="Calibri"/>
        </w:rPr>
        <w:t xml:space="preserve"> and other office bearers as appropriate</w:t>
      </w:r>
      <w:r w:rsidRPr="00223429">
        <w:rPr>
          <w:rFonts w:ascii="Calibri" w:hAnsi="Calibri" w:cs="Calibri"/>
        </w:rPr>
        <w:t xml:space="preserve"> shall be appointed </w:t>
      </w:r>
      <w:r w:rsidR="003B3CB5">
        <w:rPr>
          <w:rFonts w:ascii="Calibri" w:hAnsi="Calibri" w:cs="Calibri"/>
        </w:rPr>
        <w:t>at</w:t>
      </w:r>
      <w:r w:rsidR="003B3CB5" w:rsidRPr="00223429">
        <w:rPr>
          <w:rFonts w:ascii="Calibri" w:hAnsi="Calibri" w:cs="Calibri"/>
        </w:rPr>
        <w:t xml:space="preserve"> </w:t>
      </w:r>
      <w:r w:rsidRPr="00223429">
        <w:rPr>
          <w:rFonts w:ascii="Calibri" w:hAnsi="Calibri" w:cs="Calibri"/>
        </w:rPr>
        <w:t>the AAC and open to members of the Association on nomination from Branches.</w:t>
      </w:r>
      <w:r w:rsidR="00223429" w:rsidRPr="00223429">
        <w:rPr>
          <w:rFonts w:ascii="Calibri" w:hAnsi="Calibri" w:cs="Calibri"/>
        </w:rPr>
        <w:t xml:space="preserve"> </w:t>
      </w:r>
      <w:r w:rsidRPr="00223429">
        <w:rPr>
          <w:rFonts w:ascii="Calibri" w:hAnsi="Calibri" w:cs="Calibri"/>
        </w:rPr>
        <w:t xml:space="preserve">Appointments shall be for a period not exceeding three years and shall be open to re-appointment without restriction. Appointees shall remain in post until the conclusion of the AAC corresponding with the fixed term of their appointment. </w:t>
      </w:r>
    </w:p>
    <w:p w14:paraId="1788B4A1" w14:textId="77777777" w:rsidR="00A74A27" w:rsidRPr="004C091D" w:rsidRDefault="00A74A27" w:rsidP="00105F51">
      <w:pPr>
        <w:pStyle w:val="Default"/>
        <w:jc w:val="both"/>
        <w:rPr>
          <w:rFonts w:ascii="Calibri" w:hAnsi="Calibri" w:cs="Calibri"/>
          <w:highlight w:val="yellow"/>
        </w:rPr>
      </w:pPr>
    </w:p>
    <w:p w14:paraId="23B368C4" w14:textId="65E6BF79" w:rsidR="004C091D" w:rsidRPr="00192A48" w:rsidRDefault="00AA07B4" w:rsidP="0085563F">
      <w:pPr>
        <w:pStyle w:val="Default"/>
        <w:numPr>
          <w:ilvl w:val="0"/>
          <w:numId w:val="4"/>
        </w:numPr>
        <w:tabs>
          <w:tab w:val="clear" w:pos="709"/>
        </w:tabs>
        <w:jc w:val="both"/>
        <w:rPr>
          <w:rFonts w:ascii="Calibri" w:hAnsi="Calibri" w:cs="Calibri"/>
        </w:rPr>
      </w:pPr>
      <w:r w:rsidRPr="00192A48">
        <w:rPr>
          <w:rFonts w:ascii="Calibri" w:hAnsi="Calibri" w:cs="Calibri"/>
        </w:rPr>
        <w:t>In the event of a vacancy occurring in the post of an appointed Officer, the AEC shall fill the vacancy from amongst its members or by way of ad hoc co-option. Such appointees shall hold office until the conclusion of the immediate next AAC.</w:t>
      </w:r>
    </w:p>
    <w:p w14:paraId="4E49B9A8" w14:textId="77777777" w:rsidR="004C091D" w:rsidRPr="00192A48" w:rsidRDefault="004C091D" w:rsidP="00192A48">
      <w:pPr>
        <w:pStyle w:val="Default"/>
        <w:ind w:left="709"/>
        <w:jc w:val="both"/>
        <w:rPr>
          <w:rFonts w:ascii="Calibri" w:hAnsi="Calibri" w:cs="Calibri"/>
        </w:rPr>
      </w:pPr>
    </w:p>
    <w:p w14:paraId="5DDA3197" w14:textId="57E4CFB8" w:rsidR="004C091D" w:rsidRPr="00192A48" w:rsidRDefault="009E0CEE" w:rsidP="0085563F">
      <w:pPr>
        <w:pStyle w:val="Default"/>
        <w:numPr>
          <w:ilvl w:val="0"/>
          <w:numId w:val="4"/>
        </w:numPr>
        <w:tabs>
          <w:tab w:val="clear" w:pos="709"/>
        </w:tabs>
        <w:jc w:val="both"/>
        <w:rPr>
          <w:rFonts w:ascii="Calibri" w:hAnsi="Calibri" w:cs="Calibri"/>
        </w:rPr>
      </w:pPr>
      <w:r w:rsidRPr="00192A48">
        <w:rPr>
          <w:rFonts w:ascii="Calibri" w:hAnsi="Calibri" w:cs="Calibri"/>
        </w:rPr>
        <w:t xml:space="preserve">The AEC shall appoint from amongst its members, including the Offices of Secretary, Treasurer </w:t>
      </w:r>
      <w:r w:rsidRPr="00105F51">
        <w:rPr>
          <w:rFonts w:ascii="Calibri" w:hAnsi="Calibri" w:cs="Calibri"/>
          <w:color w:val="auto"/>
        </w:rPr>
        <w:t>and</w:t>
      </w:r>
      <w:r w:rsidR="004B045D">
        <w:rPr>
          <w:rFonts w:ascii="Calibri" w:hAnsi="Calibri" w:cs="Calibri"/>
          <w:color w:val="auto"/>
        </w:rPr>
        <w:t xml:space="preserve"> other office bearers as required</w:t>
      </w:r>
      <w:r w:rsidRPr="00192A48">
        <w:rPr>
          <w:rFonts w:ascii="Calibri" w:hAnsi="Calibri" w:cs="Calibri"/>
        </w:rPr>
        <w:t xml:space="preserve">. Appointments shall be reviewed annually and where appropriate new appointments made. Where a representative appointee ceases to be a member of the AEC </w:t>
      </w:r>
      <w:r w:rsidR="00192A48">
        <w:rPr>
          <w:rFonts w:ascii="Calibri" w:hAnsi="Calibri" w:cs="Calibri"/>
        </w:rPr>
        <w:t>their</w:t>
      </w:r>
      <w:r w:rsidRPr="00192A48">
        <w:rPr>
          <w:rFonts w:ascii="Calibri" w:hAnsi="Calibri" w:cs="Calibri"/>
        </w:rPr>
        <w:t xml:space="preserve"> representative appointment shall also cease. </w:t>
      </w:r>
    </w:p>
    <w:p w14:paraId="16AD60F3" w14:textId="77777777" w:rsidR="004C091D" w:rsidRPr="00192A48" w:rsidRDefault="004C091D" w:rsidP="004C091D">
      <w:pPr>
        <w:pStyle w:val="ListParagraph"/>
        <w:jc w:val="both"/>
      </w:pPr>
    </w:p>
    <w:p w14:paraId="0237149E" w14:textId="642D4069" w:rsidR="004C091D" w:rsidRPr="00192A48" w:rsidRDefault="009E0CEE" w:rsidP="0085563F">
      <w:pPr>
        <w:pStyle w:val="Default"/>
        <w:numPr>
          <w:ilvl w:val="0"/>
          <w:numId w:val="4"/>
        </w:numPr>
        <w:jc w:val="both"/>
        <w:rPr>
          <w:rFonts w:ascii="Calibri" w:hAnsi="Calibri" w:cs="Calibri"/>
        </w:rPr>
      </w:pPr>
      <w:r w:rsidRPr="00192A48">
        <w:rPr>
          <w:rFonts w:ascii="Calibri" w:hAnsi="Calibri" w:cs="Calibri"/>
        </w:rPr>
        <w:t xml:space="preserve">In addition to the powers of co-option, the AEC shall have powers of </w:t>
      </w:r>
      <w:r w:rsidRPr="00192A48">
        <w:rPr>
          <w:rFonts w:ascii="Calibri" w:hAnsi="Calibri" w:cs="Calibri"/>
          <w:i/>
          <w:iCs/>
        </w:rPr>
        <w:t xml:space="preserve">ad hoc </w:t>
      </w:r>
      <w:r w:rsidRPr="00192A48">
        <w:rPr>
          <w:rFonts w:ascii="Calibri" w:hAnsi="Calibri" w:cs="Calibri"/>
        </w:rPr>
        <w:t xml:space="preserve">co-option. </w:t>
      </w:r>
      <w:r w:rsidRPr="00192A48">
        <w:rPr>
          <w:rFonts w:ascii="Calibri" w:hAnsi="Calibri" w:cs="Calibri"/>
          <w:i/>
          <w:iCs/>
        </w:rPr>
        <w:t xml:space="preserve">Ad hoc </w:t>
      </w:r>
      <w:r w:rsidRPr="009653B9">
        <w:rPr>
          <w:rFonts w:ascii="Calibri" w:hAnsi="Calibri" w:cs="Calibri"/>
        </w:rPr>
        <w:t>c</w:t>
      </w:r>
      <w:r w:rsidRPr="00192A48">
        <w:rPr>
          <w:rFonts w:ascii="Calibri" w:hAnsi="Calibri" w:cs="Calibri"/>
        </w:rPr>
        <w:t xml:space="preserve">o-options to the AEC shall </w:t>
      </w:r>
      <w:r w:rsidR="00462E24">
        <w:rPr>
          <w:rFonts w:ascii="Calibri" w:hAnsi="Calibri" w:cs="Calibri"/>
        </w:rPr>
        <w:t>include</w:t>
      </w:r>
      <w:r w:rsidRPr="00192A48">
        <w:rPr>
          <w:rFonts w:ascii="Calibri" w:hAnsi="Calibri" w:cs="Calibri"/>
        </w:rPr>
        <w:t xml:space="preserve"> voting </w:t>
      </w:r>
      <w:r w:rsidR="006A7D87" w:rsidRPr="00192A48">
        <w:rPr>
          <w:rFonts w:ascii="Calibri" w:hAnsi="Calibri" w:cs="Calibri"/>
        </w:rPr>
        <w:t>powers</w:t>
      </w:r>
      <w:r w:rsidR="006A7D87">
        <w:rPr>
          <w:rFonts w:ascii="Calibri" w:hAnsi="Calibri" w:cs="Calibri"/>
        </w:rPr>
        <w:t xml:space="preserve"> </w:t>
      </w:r>
      <w:r w:rsidR="006A7D87" w:rsidRPr="00192A48">
        <w:rPr>
          <w:rFonts w:ascii="Calibri" w:hAnsi="Calibri" w:cs="Calibri"/>
        </w:rPr>
        <w:t>where</w:t>
      </w:r>
      <w:r w:rsidR="00BF75D5">
        <w:rPr>
          <w:rFonts w:ascii="Calibri" w:hAnsi="Calibri" w:cs="Calibri"/>
        </w:rPr>
        <w:t xml:space="preserve"> appropriate</w:t>
      </w:r>
    </w:p>
    <w:p w14:paraId="161EA181" w14:textId="77777777" w:rsidR="004C091D" w:rsidRPr="00192A48" w:rsidRDefault="004C091D" w:rsidP="004C091D">
      <w:pPr>
        <w:pStyle w:val="ListParagraph"/>
        <w:jc w:val="both"/>
      </w:pPr>
    </w:p>
    <w:p w14:paraId="3654EC2E" w14:textId="77777777" w:rsidR="002010AA" w:rsidRDefault="009E0CEE" w:rsidP="00E55005">
      <w:pPr>
        <w:pStyle w:val="Default"/>
        <w:numPr>
          <w:ilvl w:val="0"/>
          <w:numId w:val="4"/>
        </w:numPr>
        <w:jc w:val="both"/>
        <w:rPr>
          <w:rFonts w:ascii="Calibri" w:hAnsi="Calibri" w:cs="Calibri"/>
        </w:rPr>
      </w:pPr>
      <w:r w:rsidRPr="00192A48">
        <w:rPr>
          <w:rFonts w:ascii="Calibri" w:hAnsi="Calibri" w:cs="Calibri"/>
        </w:rPr>
        <w:t xml:space="preserve">In addition to the foregoing, the make-up of the AEC may include the Offices of Honorary President and Honorary Vice President which positions may be conferred from time to time at the AAC on recommendation by the AEC in recognition of outstanding service to the Association. These offices shall be open only to Ordinary Members, Life Members and Association Honorary Members and in the case </w:t>
      </w:r>
      <w:r w:rsidR="001E16F4">
        <w:rPr>
          <w:rFonts w:ascii="Calibri" w:hAnsi="Calibri" w:cs="Calibri"/>
        </w:rPr>
        <w:t xml:space="preserve">of </w:t>
      </w:r>
      <w:r w:rsidRPr="00192A48">
        <w:rPr>
          <w:rFonts w:ascii="Calibri" w:hAnsi="Calibri" w:cs="Calibri"/>
        </w:rPr>
        <w:t xml:space="preserve">those holding Branch Honorary Membership, shall be limited to those who have voting rights at Branch level. The Offices of Honorary President and Honorary Vice President shall be in the form of consultants/advisors to the AEC without voting powers. Such appointments shall be for a period not exceeding three years. </w:t>
      </w:r>
    </w:p>
    <w:p w14:paraId="72F5662B" w14:textId="77777777" w:rsidR="002010AA" w:rsidRDefault="002010AA" w:rsidP="002010AA">
      <w:pPr>
        <w:pStyle w:val="ListParagraph"/>
        <w:rPr>
          <w:rFonts w:eastAsia="Calibri"/>
          <w:b/>
        </w:rPr>
      </w:pPr>
    </w:p>
    <w:p w14:paraId="596E5C78" w14:textId="77777777" w:rsidR="002010AA" w:rsidRDefault="002010AA" w:rsidP="002010AA">
      <w:pPr>
        <w:pStyle w:val="Default"/>
        <w:jc w:val="both"/>
        <w:rPr>
          <w:rFonts w:ascii="Calibri" w:eastAsia="Calibri" w:hAnsi="Calibri" w:cs="Calibri"/>
          <w:b/>
          <w:color w:val="auto"/>
        </w:rPr>
      </w:pPr>
    </w:p>
    <w:p w14:paraId="6AD7ACCB" w14:textId="4B5D6812" w:rsidR="00A43BBF" w:rsidRPr="002010AA" w:rsidRDefault="00B22EC2" w:rsidP="002010AA">
      <w:pPr>
        <w:pStyle w:val="Default"/>
        <w:jc w:val="both"/>
        <w:rPr>
          <w:rFonts w:ascii="Calibri" w:hAnsi="Calibri" w:cs="Calibri"/>
        </w:rPr>
      </w:pPr>
      <w:r w:rsidRPr="002010AA">
        <w:rPr>
          <w:rFonts w:ascii="Calibri" w:eastAsia="Calibri" w:hAnsi="Calibri" w:cs="Calibri"/>
          <w:b/>
          <w:color w:val="auto"/>
        </w:rPr>
        <w:lastRenderedPageBreak/>
        <w:t>Removal</w:t>
      </w:r>
      <w:r w:rsidR="00EA623F" w:rsidRPr="002010AA">
        <w:rPr>
          <w:rFonts w:ascii="Calibri" w:eastAsia="Calibri" w:hAnsi="Calibri" w:cs="Calibri"/>
          <w:b/>
          <w:color w:val="auto"/>
        </w:rPr>
        <w:t xml:space="preserve"> of </w:t>
      </w:r>
      <w:r w:rsidR="0037022B" w:rsidRPr="002010AA">
        <w:rPr>
          <w:rFonts w:ascii="Calibri" w:eastAsia="Calibri" w:hAnsi="Calibri" w:cs="Calibri"/>
          <w:b/>
          <w:color w:val="auto"/>
        </w:rPr>
        <w:t xml:space="preserve">Directors </w:t>
      </w:r>
    </w:p>
    <w:p w14:paraId="69DD0803" w14:textId="77777777" w:rsidR="00E55005" w:rsidRPr="00E55005" w:rsidRDefault="00E55005" w:rsidP="00E55005">
      <w:pPr>
        <w:rPr>
          <w:lang w:val="en-GB"/>
        </w:rPr>
      </w:pPr>
    </w:p>
    <w:p w14:paraId="7B3406CE" w14:textId="3B0FE0B6" w:rsidR="00B22EC2" w:rsidRPr="00C13345" w:rsidRDefault="001A2D40" w:rsidP="004872DD">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567" w:hanging="567"/>
        <w:rPr>
          <w:rFonts w:ascii="Calibri" w:hAnsi="Calibri" w:cs="Calibri"/>
          <w:color w:val="auto"/>
        </w:rPr>
      </w:pPr>
      <w:r w:rsidRPr="00C13345">
        <w:rPr>
          <w:rFonts w:ascii="Calibri" w:hAnsi="Calibri" w:cs="Calibri"/>
          <w:color w:val="auto"/>
        </w:rPr>
        <w:t>A Director may be removed from office a</w:t>
      </w:r>
      <w:r w:rsidR="00B22EC2" w:rsidRPr="00C13345">
        <w:rPr>
          <w:rFonts w:ascii="Calibri" w:hAnsi="Calibri" w:cs="Calibri"/>
          <w:color w:val="auto"/>
        </w:rPr>
        <w:t xml:space="preserve">t a general meeting of the Association, </w:t>
      </w:r>
      <w:r w:rsidRPr="00C13345">
        <w:rPr>
          <w:rFonts w:ascii="Calibri" w:hAnsi="Calibri" w:cs="Calibri"/>
          <w:color w:val="auto"/>
        </w:rPr>
        <w:t xml:space="preserve">during which </w:t>
      </w:r>
      <w:r w:rsidR="00B22EC2" w:rsidRPr="00C13345">
        <w:rPr>
          <w:rFonts w:ascii="Calibri" w:hAnsi="Calibri" w:cs="Calibri"/>
          <w:color w:val="auto"/>
        </w:rPr>
        <w:t xml:space="preserve">an ordinary resolution (with special notice of 28 days provided) </w:t>
      </w:r>
      <w:r w:rsidR="00166C06" w:rsidRPr="00C13345">
        <w:rPr>
          <w:rFonts w:ascii="Calibri" w:hAnsi="Calibri" w:cs="Calibri"/>
          <w:color w:val="auto"/>
        </w:rPr>
        <w:t>shall be</w:t>
      </w:r>
      <w:r w:rsidR="00B22EC2" w:rsidRPr="00C13345">
        <w:rPr>
          <w:rFonts w:ascii="Calibri" w:hAnsi="Calibri" w:cs="Calibri"/>
          <w:color w:val="auto"/>
        </w:rPr>
        <w:t xml:space="preserve"> passed</w:t>
      </w:r>
      <w:r w:rsidR="00166C06" w:rsidRPr="00C13345">
        <w:rPr>
          <w:rFonts w:ascii="Calibri" w:hAnsi="Calibri" w:cs="Calibri"/>
          <w:color w:val="auto"/>
        </w:rPr>
        <w:t>.  T</w:t>
      </w:r>
      <w:r w:rsidR="00B22EC2" w:rsidRPr="00C13345">
        <w:rPr>
          <w:rFonts w:ascii="Calibri" w:hAnsi="Calibri" w:cs="Calibri"/>
          <w:color w:val="auto"/>
        </w:rPr>
        <w:t>he direc</w:t>
      </w:r>
      <w:r w:rsidR="00166C06" w:rsidRPr="00C13345">
        <w:rPr>
          <w:rFonts w:ascii="Calibri" w:hAnsi="Calibri" w:cs="Calibri"/>
          <w:color w:val="auto"/>
        </w:rPr>
        <w:t>tor</w:t>
      </w:r>
      <w:r w:rsidR="00B22EC2" w:rsidRPr="00C13345">
        <w:rPr>
          <w:rFonts w:ascii="Calibri" w:hAnsi="Calibri" w:cs="Calibri"/>
          <w:color w:val="auto"/>
        </w:rPr>
        <w:t xml:space="preserve"> </w:t>
      </w:r>
      <w:r w:rsidR="00166C06" w:rsidRPr="00C13345">
        <w:rPr>
          <w:rFonts w:ascii="Calibri" w:hAnsi="Calibri" w:cs="Calibri"/>
          <w:color w:val="auto"/>
        </w:rPr>
        <w:t xml:space="preserve">in question shall be </w:t>
      </w:r>
      <w:r w:rsidR="00CD068A" w:rsidRPr="00C13345">
        <w:rPr>
          <w:rFonts w:ascii="Calibri" w:hAnsi="Calibri" w:cs="Calibri"/>
          <w:color w:val="auto"/>
        </w:rPr>
        <w:t>invited to t</w:t>
      </w:r>
      <w:r w:rsidR="00B22EC2" w:rsidRPr="00C13345">
        <w:rPr>
          <w:rFonts w:ascii="Calibri" w:hAnsi="Calibri" w:cs="Calibri"/>
          <w:color w:val="auto"/>
        </w:rPr>
        <w:t>he meeting</w:t>
      </w:r>
      <w:r w:rsidR="00CD068A" w:rsidRPr="00C13345">
        <w:rPr>
          <w:rFonts w:ascii="Calibri" w:hAnsi="Calibri" w:cs="Calibri"/>
          <w:color w:val="auto"/>
        </w:rPr>
        <w:t xml:space="preserve"> to share the</w:t>
      </w:r>
      <w:r w:rsidR="00592E01" w:rsidRPr="00C13345">
        <w:rPr>
          <w:rFonts w:ascii="Calibri" w:hAnsi="Calibri" w:cs="Calibri"/>
          <w:color w:val="auto"/>
        </w:rPr>
        <w:t xml:space="preserve">ir </w:t>
      </w:r>
      <w:r w:rsidR="00B22EC2" w:rsidRPr="00C13345">
        <w:rPr>
          <w:rFonts w:ascii="Calibri" w:hAnsi="Calibri" w:cs="Calibri"/>
          <w:color w:val="auto"/>
        </w:rPr>
        <w:t>views</w:t>
      </w:r>
      <w:r w:rsidR="00C1502D" w:rsidRPr="00C13345">
        <w:rPr>
          <w:rFonts w:ascii="Calibri" w:hAnsi="Calibri" w:cs="Calibri"/>
          <w:color w:val="auto"/>
        </w:rPr>
        <w:t xml:space="preserve"> </w:t>
      </w:r>
      <w:r w:rsidR="00592E01" w:rsidRPr="00C13345">
        <w:rPr>
          <w:rFonts w:ascii="Calibri" w:hAnsi="Calibri" w:cs="Calibri"/>
          <w:color w:val="auto"/>
        </w:rPr>
        <w:t xml:space="preserve">which shall be </w:t>
      </w:r>
      <w:r w:rsidR="00B22EC2" w:rsidRPr="00C13345">
        <w:rPr>
          <w:rFonts w:ascii="Calibri" w:hAnsi="Calibri" w:cs="Calibri"/>
          <w:color w:val="auto"/>
        </w:rPr>
        <w:t xml:space="preserve">considered. </w:t>
      </w:r>
      <w:r w:rsidR="00C1502D" w:rsidRPr="00C13345">
        <w:rPr>
          <w:rFonts w:ascii="Calibri" w:hAnsi="Calibri" w:cs="Calibri"/>
          <w:color w:val="auto"/>
        </w:rPr>
        <w:t xml:space="preserve">Such removal of a Director shall only be </w:t>
      </w:r>
      <w:proofErr w:type="spellStart"/>
      <w:r w:rsidR="00C1502D" w:rsidRPr="00C13345">
        <w:rPr>
          <w:rFonts w:ascii="Calibri" w:hAnsi="Calibri" w:cs="Calibri"/>
          <w:color w:val="auto"/>
        </w:rPr>
        <w:t>utilised</w:t>
      </w:r>
      <w:proofErr w:type="spellEnd"/>
      <w:r w:rsidR="00C1502D" w:rsidRPr="00C13345">
        <w:rPr>
          <w:rFonts w:ascii="Calibri" w:hAnsi="Calibri" w:cs="Calibri"/>
          <w:color w:val="auto"/>
        </w:rPr>
        <w:t xml:space="preserve"> once the </w:t>
      </w:r>
      <w:r w:rsidR="003844DC" w:rsidRPr="00C13345">
        <w:rPr>
          <w:rFonts w:ascii="Calibri" w:hAnsi="Calibri" w:cs="Calibri"/>
          <w:color w:val="auto"/>
        </w:rPr>
        <w:t>Association’s</w:t>
      </w:r>
      <w:r w:rsidR="00C1502D" w:rsidRPr="00C13345">
        <w:rPr>
          <w:rFonts w:ascii="Calibri" w:hAnsi="Calibri" w:cs="Calibri"/>
          <w:color w:val="auto"/>
        </w:rPr>
        <w:t xml:space="preserve"> Code of Conduct and/or Disc</w:t>
      </w:r>
      <w:r w:rsidR="00592E01" w:rsidRPr="00C13345">
        <w:rPr>
          <w:rFonts w:ascii="Calibri" w:hAnsi="Calibri" w:cs="Calibri"/>
          <w:color w:val="auto"/>
        </w:rPr>
        <w:t xml:space="preserve">iplinary procedure has been followed. </w:t>
      </w:r>
    </w:p>
    <w:p w14:paraId="33FF12FE" w14:textId="0B9D1803" w:rsidR="00833AEC" w:rsidRDefault="00C13345" w:rsidP="004872DD">
      <w:pPr>
        <w:pStyle w:val="BurnessNumbering1"/>
        <w:numPr>
          <w:ilvl w:val="0"/>
          <w:numId w:val="4"/>
        </w:numPr>
        <w:tabs>
          <w:tab w:val="clear" w:pos="709"/>
        </w:tabs>
        <w:ind w:left="567" w:hanging="567"/>
        <w:rPr>
          <w:rFonts w:ascii="Calibri" w:eastAsia="Calibri" w:hAnsi="Calibri" w:cs="Calibri"/>
          <w:color w:val="auto"/>
        </w:rPr>
      </w:pPr>
      <w:r w:rsidRPr="00C13345">
        <w:rPr>
          <w:rFonts w:ascii="Calibri" w:eastAsia="Calibri" w:hAnsi="Calibri" w:cs="Times New Roman"/>
          <w:color w:val="auto"/>
        </w:rPr>
        <w:t xml:space="preserve">A </w:t>
      </w:r>
      <w:r w:rsidR="009321B6" w:rsidRPr="00C13345">
        <w:rPr>
          <w:rFonts w:ascii="Calibri" w:eastAsia="Calibri" w:hAnsi="Calibri" w:cs="Calibri"/>
          <w:color w:val="auto"/>
        </w:rPr>
        <w:t>Director may be automatically removed from office</w:t>
      </w:r>
      <w:r w:rsidR="00C4689B" w:rsidRPr="00C13345">
        <w:rPr>
          <w:rFonts w:ascii="Calibri" w:eastAsia="Calibri" w:hAnsi="Calibri" w:cs="Calibri"/>
          <w:color w:val="auto"/>
        </w:rPr>
        <w:t xml:space="preserve">, </w:t>
      </w:r>
      <w:r>
        <w:rPr>
          <w:rFonts w:ascii="Calibri" w:eastAsia="Calibri" w:hAnsi="Calibri" w:cs="Calibri"/>
          <w:color w:val="auto"/>
        </w:rPr>
        <w:t>provided that</w:t>
      </w:r>
      <w:r w:rsidR="00C4689B" w:rsidRPr="00C13345">
        <w:rPr>
          <w:rFonts w:ascii="Calibri" w:eastAsia="Calibri" w:hAnsi="Calibri" w:cs="Calibri"/>
          <w:color w:val="auto"/>
        </w:rPr>
        <w:t xml:space="preserve"> </w:t>
      </w:r>
      <w:r w:rsidR="00140DFA" w:rsidRPr="00C13345">
        <w:rPr>
          <w:rFonts w:ascii="Calibri" w:eastAsia="Calibri" w:hAnsi="Calibri" w:cs="Calibri"/>
          <w:color w:val="auto"/>
        </w:rPr>
        <w:t xml:space="preserve">the processes </w:t>
      </w:r>
      <w:r>
        <w:rPr>
          <w:rFonts w:ascii="Calibri" w:eastAsia="Calibri" w:hAnsi="Calibri" w:cs="Calibri"/>
          <w:color w:val="auto"/>
        </w:rPr>
        <w:t xml:space="preserve">as </w:t>
      </w:r>
      <w:r w:rsidR="00140DFA" w:rsidRPr="00C13345">
        <w:rPr>
          <w:rFonts w:ascii="Calibri" w:eastAsia="Calibri" w:hAnsi="Calibri" w:cs="Calibri"/>
          <w:color w:val="auto"/>
        </w:rPr>
        <w:t xml:space="preserve">set out in the Association’s Code of Conduct and/or </w:t>
      </w:r>
      <w:r w:rsidR="00363B02" w:rsidRPr="00C13345">
        <w:rPr>
          <w:rFonts w:ascii="Calibri" w:eastAsia="Calibri" w:hAnsi="Calibri" w:cs="Calibri"/>
          <w:color w:val="auto"/>
        </w:rPr>
        <w:t>Disciplinary,</w:t>
      </w:r>
      <w:r w:rsidR="00140DFA" w:rsidRPr="00C13345">
        <w:rPr>
          <w:rFonts w:ascii="Calibri" w:eastAsia="Calibri" w:hAnsi="Calibri" w:cs="Calibri"/>
          <w:color w:val="auto"/>
        </w:rPr>
        <w:t xml:space="preserve"> procedure</w:t>
      </w:r>
      <w:r>
        <w:rPr>
          <w:rFonts w:ascii="Calibri" w:eastAsia="Calibri" w:hAnsi="Calibri" w:cs="Calibri"/>
          <w:color w:val="auto"/>
        </w:rPr>
        <w:t xml:space="preserve"> have been followed.  The Director in question, may b</w:t>
      </w:r>
      <w:r w:rsidR="00833AEC">
        <w:rPr>
          <w:rFonts w:ascii="Calibri" w:eastAsia="Calibri" w:hAnsi="Calibri" w:cs="Calibri"/>
          <w:color w:val="auto"/>
        </w:rPr>
        <w:t>e</w:t>
      </w:r>
      <w:r>
        <w:rPr>
          <w:rFonts w:ascii="Calibri" w:eastAsia="Calibri" w:hAnsi="Calibri" w:cs="Calibri"/>
          <w:color w:val="auto"/>
        </w:rPr>
        <w:t xml:space="preserve"> removed</w:t>
      </w:r>
      <w:r w:rsidR="00363B02" w:rsidRPr="00C13345">
        <w:rPr>
          <w:rFonts w:ascii="Calibri" w:eastAsia="Calibri" w:hAnsi="Calibri" w:cs="Calibri"/>
          <w:color w:val="auto"/>
        </w:rPr>
        <w:t xml:space="preserve"> without the </w:t>
      </w:r>
      <w:r w:rsidR="0043655C" w:rsidRPr="00C13345">
        <w:rPr>
          <w:rFonts w:ascii="Calibri" w:eastAsia="Calibri" w:hAnsi="Calibri" w:cs="Calibri"/>
          <w:color w:val="auto"/>
        </w:rPr>
        <w:t xml:space="preserve">requirement for a General Meeting of the Association </w:t>
      </w:r>
      <w:r w:rsidRPr="00C13345">
        <w:rPr>
          <w:rFonts w:ascii="Calibri" w:eastAsia="Calibri" w:hAnsi="Calibri" w:cs="Calibri"/>
          <w:color w:val="auto"/>
        </w:rPr>
        <w:t>as outlined in article 88</w:t>
      </w:r>
      <w:r>
        <w:rPr>
          <w:rFonts w:ascii="Calibri" w:eastAsia="Calibri" w:hAnsi="Calibri" w:cs="Calibri"/>
          <w:color w:val="auto"/>
        </w:rPr>
        <w:t>.  Th</w:t>
      </w:r>
      <w:r w:rsidR="00833AEC">
        <w:rPr>
          <w:rFonts w:ascii="Calibri" w:eastAsia="Calibri" w:hAnsi="Calibri" w:cs="Calibri"/>
          <w:color w:val="auto"/>
        </w:rPr>
        <w:t xml:space="preserve">is article </w:t>
      </w:r>
      <w:r w:rsidR="00166C06" w:rsidRPr="00C13345">
        <w:rPr>
          <w:rFonts w:ascii="Calibri" w:eastAsia="Calibri" w:hAnsi="Calibri" w:cs="Calibri"/>
          <w:color w:val="auto"/>
        </w:rPr>
        <w:t>shall</w:t>
      </w:r>
      <w:r>
        <w:rPr>
          <w:rFonts w:ascii="Calibri" w:eastAsia="Calibri" w:hAnsi="Calibri" w:cs="Calibri"/>
          <w:color w:val="auto"/>
        </w:rPr>
        <w:t xml:space="preserve"> only</w:t>
      </w:r>
      <w:r w:rsidR="00166C06" w:rsidRPr="00C13345">
        <w:rPr>
          <w:rFonts w:ascii="Calibri" w:eastAsia="Calibri" w:hAnsi="Calibri" w:cs="Calibri"/>
          <w:color w:val="auto"/>
        </w:rPr>
        <w:t xml:space="preserve"> be</w:t>
      </w:r>
      <w:r w:rsidR="00A47CE3" w:rsidRPr="00C13345">
        <w:rPr>
          <w:rFonts w:ascii="Calibri" w:eastAsia="Calibri" w:hAnsi="Calibri" w:cs="Calibri"/>
          <w:color w:val="auto"/>
        </w:rPr>
        <w:t xml:space="preserve"> </w:t>
      </w:r>
      <w:r w:rsidR="00833AEC">
        <w:rPr>
          <w:rFonts w:ascii="Calibri" w:eastAsia="Calibri" w:hAnsi="Calibri" w:cs="Calibri"/>
          <w:color w:val="auto"/>
        </w:rPr>
        <w:t xml:space="preserve">applied </w:t>
      </w:r>
      <w:r w:rsidR="00A47CE3" w:rsidRPr="00C13345">
        <w:rPr>
          <w:rFonts w:ascii="Calibri" w:eastAsia="Calibri" w:hAnsi="Calibri" w:cs="Calibri"/>
          <w:color w:val="auto"/>
        </w:rPr>
        <w:t xml:space="preserve">at the </w:t>
      </w:r>
      <w:r w:rsidR="007C6182" w:rsidRPr="00C13345">
        <w:rPr>
          <w:rFonts w:ascii="Calibri" w:eastAsia="Calibri" w:hAnsi="Calibri" w:cs="Calibri"/>
          <w:color w:val="auto"/>
        </w:rPr>
        <w:t>discretion</w:t>
      </w:r>
      <w:r w:rsidR="00A47CE3" w:rsidRPr="00C13345">
        <w:rPr>
          <w:rFonts w:ascii="Calibri" w:eastAsia="Calibri" w:hAnsi="Calibri" w:cs="Calibri"/>
          <w:color w:val="auto"/>
        </w:rPr>
        <w:t xml:space="preserve"> of the AEC</w:t>
      </w:r>
      <w:r w:rsidR="00833AEC">
        <w:rPr>
          <w:rFonts w:ascii="Calibri" w:eastAsia="Calibri" w:hAnsi="Calibri" w:cs="Calibri"/>
          <w:color w:val="auto"/>
        </w:rPr>
        <w:t xml:space="preserve"> providing due consideration to the circumstances and acting properly.</w:t>
      </w:r>
    </w:p>
    <w:p w14:paraId="652700A1" w14:textId="346C1D7B" w:rsidR="00833AEC" w:rsidRPr="00833AEC" w:rsidRDefault="002A3752" w:rsidP="004872DD">
      <w:pPr>
        <w:pStyle w:val="BurnessNumbering1"/>
        <w:numPr>
          <w:ilvl w:val="0"/>
          <w:numId w:val="4"/>
        </w:numPr>
        <w:tabs>
          <w:tab w:val="clear" w:pos="709"/>
        </w:tabs>
        <w:ind w:left="567" w:hanging="567"/>
        <w:rPr>
          <w:rFonts w:ascii="Calibri" w:eastAsia="Calibri" w:hAnsi="Calibri" w:cs="Calibri"/>
          <w:color w:val="auto"/>
        </w:rPr>
      </w:pPr>
      <w:r>
        <w:rPr>
          <w:rFonts w:ascii="Calibri" w:eastAsia="Calibri" w:hAnsi="Calibri" w:cs="Calibri"/>
          <w:color w:val="auto"/>
        </w:rPr>
        <w:t>In accordance with article 89, a director may be removed</w:t>
      </w:r>
      <w:r w:rsidR="00F36C4D">
        <w:rPr>
          <w:rFonts w:ascii="Calibri" w:eastAsia="Calibri" w:hAnsi="Calibri" w:cs="Calibri"/>
          <w:color w:val="auto"/>
        </w:rPr>
        <w:t xml:space="preserve"> if</w:t>
      </w:r>
      <w:r w:rsidR="009576FE">
        <w:rPr>
          <w:rFonts w:ascii="Calibri" w:eastAsia="Calibri" w:hAnsi="Calibri" w:cs="Calibri"/>
          <w:color w:val="auto"/>
        </w:rPr>
        <w:t xml:space="preserve">: </w:t>
      </w:r>
      <w:r>
        <w:rPr>
          <w:rFonts w:ascii="Calibri" w:eastAsia="Calibri" w:hAnsi="Calibri" w:cs="Calibri"/>
          <w:color w:val="auto"/>
        </w:rPr>
        <w:t xml:space="preserve">  </w:t>
      </w:r>
    </w:p>
    <w:p w14:paraId="2CFBF5CA" w14:textId="606C197D" w:rsidR="00B77356" w:rsidRPr="006026A2" w:rsidRDefault="00F36C4D"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Pr>
          <w:rFonts w:ascii="Calibri" w:hAnsi="Calibri" w:cs="Calibri"/>
          <w:color w:val="auto"/>
        </w:rPr>
        <w:t>t</w:t>
      </w:r>
      <w:r w:rsidR="00B77356" w:rsidRPr="006026A2">
        <w:rPr>
          <w:rFonts w:ascii="Calibri" w:hAnsi="Calibri" w:cs="Calibri"/>
          <w:color w:val="auto"/>
        </w:rPr>
        <w:t xml:space="preserve">hey cease to be a director through the operation of any provision of the Companies Acts or becomes prohibited by law from being a </w:t>
      </w:r>
      <w:proofErr w:type="gramStart"/>
      <w:r w:rsidR="00B77356" w:rsidRPr="006026A2">
        <w:rPr>
          <w:rFonts w:ascii="Calibri" w:hAnsi="Calibri" w:cs="Calibri"/>
          <w:color w:val="auto"/>
        </w:rPr>
        <w:t>director;</w:t>
      </w:r>
      <w:proofErr w:type="gramEnd"/>
    </w:p>
    <w:p w14:paraId="508C1890" w14:textId="6506CA75" w:rsidR="005E383B" w:rsidRPr="006026A2" w:rsidRDefault="005E383B" w:rsidP="00D56C67">
      <w:pPr>
        <w:pStyle w:val="Default"/>
        <w:numPr>
          <w:ilvl w:val="1"/>
          <w:numId w:val="4"/>
        </w:numPr>
        <w:tabs>
          <w:tab w:val="clear" w:pos="709"/>
        </w:tabs>
        <w:ind w:left="1134" w:hanging="567"/>
        <w:jc w:val="both"/>
        <w:rPr>
          <w:rFonts w:ascii="Calibri" w:hAnsi="Calibri" w:cs="Calibri"/>
          <w:color w:val="auto"/>
        </w:rPr>
      </w:pPr>
      <w:r w:rsidRPr="006026A2">
        <w:rPr>
          <w:rFonts w:ascii="Calibri" w:hAnsi="Calibri" w:cs="Calibri"/>
          <w:color w:val="auto"/>
        </w:rPr>
        <w:t xml:space="preserve">they are being subject of a criminal charge or charges involving dishonesty, violence or of a sexual nature, </w:t>
      </w:r>
      <w:r w:rsidR="00121226" w:rsidRPr="006026A2">
        <w:rPr>
          <w:rFonts w:ascii="Calibri" w:hAnsi="Calibri" w:cs="Calibri"/>
          <w:color w:val="auto"/>
        </w:rPr>
        <w:t xml:space="preserve">which has been </w:t>
      </w:r>
      <w:r w:rsidRPr="006026A2">
        <w:rPr>
          <w:rFonts w:ascii="Calibri" w:hAnsi="Calibri" w:cs="Calibri"/>
          <w:color w:val="auto"/>
        </w:rPr>
        <w:t xml:space="preserve">founded upon in a Criminal Court of Law resulting in a criminal conviction or </w:t>
      </w:r>
      <w:proofErr w:type="gramStart"/>
      <w:r w:rsidRPr="006026A2">
        <w:rPr>
          <w:rFonts w:ascii="Calibri" w:hAnsi="Calibri" w:cs="Calibri"/>
          <w:color w:val="auto"/>
        </w:rPr>
        <w:t>conviction</w:t>
      </w:r>
      <w:r w:rsidR="00121226" w:rsidRPr="006026A2">
        <w:rPr>
          <w:rFonts w:ascii="Calibri" w:hAnsi="Calibri" w:cs="Calibri"/>
          <w:color w:val="auto"/>
        </w:rPr>
        <w:t>s;</w:t>
      </w:r>
      <w:proofErr w:type="gramEnd"/>
    </w:p>
    <w:p w14:paraId="08113D00" w14:textId="77777777" w:rsidR="00D56C67" w:rsidRPr="006026A2" w:rsidRDefault="00D56C67" w:rsidP="00D56C67">
      <w:pPr>
        <w:pStyle w:val="Default"/>
        <w:ind w:left="1134"/>
        <w:jc w:val="both"/>
        <w:rPr>
          <w:rFonts w:ascii="Calibri" w:hAnsi="Calibri" w:cs="Calibri"/>
          <w:color w:val="auto"/>
        </w:rPr>
      </w:pPr>
    </w:p>
    <w:p w14:paraId="59112085" w14:textId="22CFA1F2" w:rsidR="00B77356" w:rsidRPr="006026A2" w:rsidRDefault="00B77356"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sidRPr="006026A2">
        <w:rPr>
          <w:rFonts w:ascii="Calibri" w:hAnsi="Calibri" w:cs="Calibri"/>
          <w:color w:val="auto"/>
        </w:rPr>
        <w:t>they become incapable for medical reasons of fulfilling the duties of their office and such incapacity is expected to continue for a period of more than six months</w:t>
      </w:r>
      <w:r w:rsidR="009576FE">
        <w:rPr>
          <w:rFonts w:ascii="Calibri" w:hAnsi="Calibri" w:cs="Calibri"/>
          <w:color w:val="auto"/>
        </w:rPr>
        <w:t xml:space="preserve"> and the director is unable to</w:t>
      </w:r>
      <w:r w:rsidR="00F36C4D">
        <w:rPr>
          <w:rFonts w:ascii="Calibri" w:hAnsi="Calibri" w:cs="Calibri"/>
          <w:color w:val="auto"/>
        </w:rPr>
        <w:t xml:space="preserve"> meet their duties</w:t>
      </w:r>
      <w:r w:rsidR="00C35B1F">
        <w:rPr>
          <w:rFonts w:ascii="Calibri" w:hAnsi="Calibri" w:cs="Calibri"/>
          <w:color w:val="auto"/>
        </w:rPr>
        <w:t xml:space="preserve"> a</w:t>
      </w:r>
      <w:r w:rsidR="00F36C4D">
        <w:rPr>
          <w:rFonts w:ascii="Calibri" w:hAnsi="Calibri" w:cs="Calibri"/>
          <w:color w:val="auto"/>
        </w:rPr>
        <w:t xml:space="preserve">nd </w:t>
      </w:r>
      <w:r w:rsidR="00C35B1F">
        <w:rPr>
          <w:rFonts w:ascii="Calibri" w:hAnsi="Calibri" w:cs="Calibri"/>
          <w:color w:val="auto"/>
        </w:rPr>
        <w:t xml:space="preserve">obligations of </w:t>
      </w:r>
      <w:proofErr w:type="gramStart"/>
      <w:r w:rsidR="00C35B1F">
        <w:rPr>
          <w:rFonts w:ascii="Calibri" w:hAnsi="Calibri" w:cs="Calibri"/>
          <w:color w:val="auto"/>
        </w:rPr>
        <w:t>office</w:t>
      </w:r>
      <w:r w:rsidRPr="006026A2">
        <w:rPr>
          <w:rFonts w:ascii="Calibri" w:hAnsi="Calibri" w:cs="Calibri"/>
          <w:color w:val="auto"/>
        </w:rPr>
        <w:t>;</w:t>
      </w:r>
      <w:proofErr w:type="gramEnd"/>
    </w:p>
    <w:p w14:paraId="01197BDE" w14:textId="1A1EFB7B" w:rsidR="00B77356" w:rsidRPr="006026A2" w:rsidRDefault="00B77356"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sidRPr="006026A2">
        <w:rPr>
          <w:rFonts w:ascii="Calibri" w:hAnsi="Calibri" w:cs="Calibri"/>
          <w:color w:val="auto"/>
        </w:rPr>
        <w:t xml:space="preserve">they cease to be a </w:t>
      </w:r>
      <w:r w:rsidR="004C091D" w:rsidRPr="006026A2">
        <w:rPr>
          <w:rFonts w:ascii="Calibri" w:hAnsi="Calibri" w:cs="Calibri"/>
          <w:color w:val="auto"/>
        </w:rPr>
        <w:t xml:space="preserve">Branch </w:t>
      </w:r>
      <w:r w:rsidR="00864130" w:rsidRPr="006026A2">
        <w:rPr>
          <w:rFonts w:ascii="Calibri" w:hAnsi="Calibri" w:cs="Calibri"/>
          <w:color w:val="auto"/>
        </w:rPr>
        <w:t xml:space="preserve">Delegate </w:t>
      </w:r>
      <w:r w:rsidRPr="006026A2">
        <w:rPr>
          <w:rFonts w:ascii="Calibri" w:hAnsi="Calibri" w:cs="Calibri"/>
          <w:color w:val="auto"/>
        </w:rPr>
        <w:t xml:space="preserve">of the </w:t>
      </w:r>
      <w:proofErr w:type="gramStart"/>
      <w:r w:rsidR="00AC3B32" w:rsidRPr="006026A2">
        <w:rPr>
          <w:rFonts w:ascii="Calibri" w:hAnsi="Calibri" w:cs="Calibri"/>
          <w:color w:val="auto"/>
        </w:rPr>
        <w:t>Association</w:t>
      </w:r>
      <w:r w:rsidRPr="006026A2">
        <w:rPr>
          <w:rFonts w:ascii="Calibri" w:hAnsi="Calibri" w:cs="Calibri"/>
          <w:color w:val="auto"/>
        </w:rPr>
        <w:t>;</w:t>
      </w:r>
      <w:proofErr w:type="gramEnd"/>
    </w:p>
    <w:p w14:paraId="49B19631" w14:textId="17DC60F5" w:rsidR="00B77356" w:rsidRPr="006026A2" w:rsidRDefault="00B77356"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sidRPr="006026A2">
        <w:rPr>
          <w:rFonts w:ascii="Calibri" w:hAnsi="Calibri" w:cs="Calibri"/>
          <w:color w:val="auto"/>
        </w:rPr>
        <w:t xml:space="preserve">they resign office by notice to the </w:t>
      </w:r>
      <w:proofErr w:type="gramStart"/>
      <w:r w:rsidR="00AC3B32" w:rsidRPr="006026A2">
        <w:rPr>
          <w:rFonts w:ascii="Calibri" w:hAnsi="Calibri" w:cs="Calibri"/>
          <w:color w:val="auto"/>
        </w:rPr>
        <w:t>Association</w:t>
      </w:r>
      <w:r w:rsidRPr="006026A2">
        <w:rPr>
          <w:rFonts w:ascii="Calibri" w:hAnsi="Calibri" w:cs="Calibri"/>
          <w:color w:val="auto"/>
        </w:rPr>
        <w:t>;</w:t>
      </w:r>
      <w:proofErr w:type="gramEnd"/>
      <w:r w:rsidRPr="006026A2">
        <w:rPr>
          <w:rFonts w:ascii="Calibri" w:hAnsi="Calibri" w:cs="Calibri"/>
          <w:color w:val="auto"/>
        </w:rPr>
        <w:t xml:space="preserve"> </w:t>
      </w:r>
    </w:p>
    <w:p w14:paraId="5169F52C" w14:textId="5426DD0F" w:rsidR="00B77356" w:rsidRPr="006026A2" w:rsidRDefault="00B77356"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sidRPr="006026A2">
        <w:rPr>
          <w:rFonts w:ascii="Calibri" w:eastAsia="Calibri" w:hAnsi="Calibri" w:cs="Calibri"/>
          <w:color w:val="auto"/>
        </w:rPr>
        <w:t xml:space="preserve">they are absent (without good reason, in the opinion of the </w:t>
      </w:r>
      <w:r w:rsidR="00B0620E" w:rsidRPr="006026A2">
        <w:rPr>
          <w:rFonts w:ascii="Calibri" w:eastAsia="Calibri" w:hAnsi="Calibri" w:cs="Calibri"/>
          <w:color w:val="auto"/>
        </w:rPr>
        <w:t>AEC</w:t>
      </w:r>
      <w:r w:rsidRPr="006026A2">
        <w:rPr>
          <w:rFonts w:ascii="Calibri" w:eastAsia="Calibri" w:hAnsi="Calibri" w:cs="Calibri"/>
          <w:color w:val="auto"/>
        </w:rPr>
        <w:t xml:space="preserve">) from more than three consecutive meetings of the </w:t>
      </w:r>
      <w:r w:rsidR="00B0620E" w:rsidRPr="006026A2">
        <w:rPr>
          <w:rFonts w:ascii="Calibri" w:eastAsia="Calibri" w:hAnsi="Calibri" w:cs="Calibri"/>
          <w:color w:val="auto"/>
        </w:rPr>
        <w:t>AEC</w:t>
      </w:r>
      <w:r w:rsidRPr="006026A2">
        <w:rPr>
          <w:rFonts w:ascii="Calibri" w:eastAsia="Calibri" w:hAnsi="Calibri" w:cs="Calibri"/>
          <w:color w:val="auto"/>
        </w:rPr>
        <w:t xml:space="preserve"> - but only if the </w:t>
      </w:r>
      <w:r w:rsidR="00B0620E" w:rsidRPr="006026A2">
        <w:rPr>
          <w:rFonts w:ascii="Calibri" w:eastAsia="Calibri" w:hAnsi="Calibri" w:cs="Calibri"/>
          <w:color w:val="auto"/>
        </w:rPr>
        <w:t>AEC</w:t>
      </w:r>
      <w:r w:rsidRPr="006026A2">
        <w:rPr>
          <w:rFonts w:ascii="Calibri" w:eastAsia="Calibri" w:hAnsi="Calibri" w:cs="Calibri"/>
          <w:color w:val="auto"/>
        </w:rPr>
        <w:t xml:space="preserve"> resolves to remove them from </w:t>
      </w:r>
      <w:proofErr w:type="gramStart"/>
      <w:r w:rsidRPr="006026A2">
        <w:rPr>
          <w:rFonts w:ascii="Calibri" w:eastAsia="Calibri" w:hAnsi="Calibri" w:cs="Calibri"/>
          <w:color w:val="auto"/>
        </w:rPr>
        <w:t>office;</w:t>
      </w:r>
      <w:proofErr w:type="gramEnd"/>
    </w:p>
    <w:p w14:paraId="68EF7D9C" w14:textId="731F58DB" w:rsidR="00B77356" w:rsidRPr="006026A2" w:rsidRDefault="00B77356" w:rsidP="00121226">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134" w:hanging="567"/>
        <w:rPr>
          <w:rFonts w:ascii="Calibri" w:hAnsi="Calibri" w:cs="Calibri"/>
          <w:color w:val="auto"/>
        </w:rPr>
      </w:pPr>
      <w:r w:rsidRPr="006026A2">
        <w:rPr>
          <w:rFonts w:ascii="Calibri" w:eastAsia="Calibri" w:hAnsi="Calibri" w:cs="Calibri"/>
          <w:color w:val="auto"/>
        </w:rPr>
        <w:t xml:space="preserve">They are in breach of the </w:t>
      </w:r>
      <w:r w:rsidR="00AC3B32" w:rsidRPr="006026A2">
        <w:rPr>
          <w:rFonts w:ascii="Calibri" w:eastAsia="Calibri" w:hAnsi="Calibri" w:cs="Calibri"/>
          <w:color w:val="auto"/>
        </w:rPr>
        <w:t>Association</w:t>
      </w:r>
      <w:r w:rsidRPr="006026A2">
        <w:rPr>
          <w:rFonts w:ascii="Calibri" w:eastAsia="Calibri" w:hAnsi="Calibri" w:cs="Calibri"/>
          <w:color w:val="auto"/>
        </w:rPr>
        <w:t>’s Code of Conduct</w:t>
      </w:r>
      <w:r w:rsidR="00B75EC8" w:rsidRPr="006026A2">
        <w:rPr>
          <w:rFonts w:ascii="Calibri" w:eastAsia="Calibri" w:hAnsi="Calibri" w:cs="Calibri"/>
          <w:color w:val="auto"/>
        </w:rPr>
        <w:t xml:space="preserve">, standing orders </w:t>
      </w:r>
      <w:r w:rsidR="0071280B" w:rsidRPr="006026A2">
        <w:rPr>
          <w:rFonts w:ascii="Calibri" w:eastAsia="Calibri" w:hAnsi="Calibri" w:cs="Calibri"/>
          <w:color w:val="auto"/>
        </w:rPr>
        <w:t>and Brach Rules</w:t>
      </w:r>
      <w:r w:rsidR="00B75EC8" w:rsidRPr="006026A2">
        <w:rPr>
          <w:rFonts w:ascii="Calibri" w:eastAsia="Calibri" w:hAnsi="Calibri" w:cs="Calibri"/>
          <w:color w:val="auto"/>
        </w:rPr>
        <w:t xml:space="preserve"> </w:t>
      </w:r>
      <w:r w:rsidRPr="006026A2">
        <w:rPr>
          <w:rFonts w:ascii="Calibri" w:eastAsia="Calibri" w:hAnsi="Calibri" w:cs="Calibri"/>
          <w:color w:val="auto"/>
        </w:rPr>
        <w:t>in force from time to time</w:t>
      </w:r>
      <w:r w:rsidR="00577B92" w:rsidRPr="006026A2">
        <w:rPr>
          <w:rFonts w:ascii="Calibri" w:eastAsia="Calibri" w:hAnsi="Calibri" w:cs="Calibri"/>
          <w:color w:val="auto"/>
        </w:rPr>
        <w:t xml:space="preserve"> and it is subject to the </w:t>
      </w:r>
      <w:r w:rsidR="00D56C67" w:rsidRPr="006026A2">
        <w:rPr>
          <w:rFonts w:ascii="Calibri" w:eastAsia="Calibri" w:hAnsi="Calibri" w:cs="Calibri"/>
          <w:color w:val="auto"/>
        </w:rPr>
        <w:t>Association’s</w:t>
      </w:r>
      <w:r w:rsidR="00577B92" w:rsidRPr="006026A2">
        <w:rPr>
          <w:rFonts w:ascii="Calibri" w:eastAsia="Calibri" w:hAnsi="Calibri" w:cs="Calibri"/>
          <w:color w:val="auto"/>
        </w:rPr>
        <w:t xml:space="preserve"> </w:t>
      </w:r>
      <w:r w:rsidR="00D56C67" w:rsidRPr="006026A2">
        <w:rPr>
          <w:rFonts w:ascii="Calibri" w:eastAsia="Calibri" w:hAnsi="Calibri" w:cs="Calibri"/>
          <w:color w:val="auto"/>
        </w:rPr>
        <w:t>disciplinary</w:t>
      </w:r>
      <w:r w:rsidR="00577B92" w:rsidRPr="006026A2">
        <w:rPr>
          <w:rFonts w:ascii="Calibri" w:eastAsia="Calibri" w:hAnsi="Calibri" w:cs="Calibri"/>
          <w:color w:val="auto"/>
        </w:rPr>
        <w:t xml:space="preserve"> </w:t>
      </w:r>
      <w:r w:rsidR="004B045D" w:rsidRPr="006026A2">
        <w:rPr>
          <w:rFonts w:ascii="Calibri" w:eastAsia="Calibri" w:hAnsi="Calibri" w:cs="Calibri"/>
          <w:color w:val="auto"/>
        </w:rPr>
        <w:t>process</w:t>
      </w:r>
      <w:r w:rsidR="009576FE">
        <w:rPr>
          <w:rFonts w:ascii="Calibri" w:eastAsia="Calibri" w:hAnsi="Calibri" w:cs="Calibri"/>
          <w:color w:val="auto"/>
        </w:rPr>
        <w:t>.</w:t>
      </w:r>
    </w:p>
    <w:p w14:paraId="0E49AD72" w14:textId="295182B2" w:rsidR="00A43BBF" w:rsidRPr="00E55005" w:rsidRDefault="00EA623F" w:rsidP="00E55005">
      <w:pPr>
        <w:pStyle w:val="Heading1"/>
        <w:rPr>
          <w:rFonts w:ascii="Calibri" w:eastAsia="Calibri" w:hAnsi="Calibri" w:cs="Calibri"/>
          <w:b/>
          <w:bCs w:val="0"/>
          <w:color w:val="auto"/>
          <w:sz w:val="24"/>
          <w:szCs w:val="24"/>
        </w:rPr>
      </w:pPr>
      <w:bookmarkStart w:id="39" w:name="_Toc174544553"/>
      <w:r w:rsidRPr="00E55005">
        <w:rPr>
          <w:rFonts w:ascii="Calibri" w:eastAsia="Calibri" w:hAnsi="Calibri" w:cs="Calibri"/>
          <w:b/>
          <w:bCs w:val="0"/>
          <w:color w:val="auto"/>
          <w:sz w:val="24"/>
          <w:szCs w:val="24"/>
        </w:rPr>
        <w:t>Register of Directors and People with Significant Control</w:t>
      </w:r>
      <w:bookmarkEnd w:id="39"/>
    </w:p>
    <w:p w14:paraId="2E24FB9C" w14:textId="77777777" w:rsidR="00E55005" w:rsidRPr="00E55005" w:rsidRDefault="00E55005" w:rsidP="00E55005">
      <w:pPr>
        <w:rPr>
          <w:b/>
          <w:lang w:val="en-GB"/>
        </w:rPr>
      </w:pPr>
    </w:p>
    <w:p w14:paraId="23B89B80" w14:textId="77777777" w:rsidR="0064353B"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The Directors shall maintain a register of:</w:t>
      </w:r>
    </w:p>
    <w:p w14:paraId="654D952A" w14:textId="77777777" w:rsidR="00C622E9"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Directors – setting out the full name and address of each Director, the date on which </w:t>
      </w:r>
      <w:r w:rsidR="00A26F24" w:rsidRPr="00E55005">
        <w:rPr>
          <w:rFonts w:ascii="Calibri" w:eastAsia="Calibri" w:hAnsi="Calibri" w:cs="Calibri"/>
          <w:color w:val="auto"/>
        </w:rPr>
        <w:t>they were</w:t>
      </w:r>
      <w:r w:rsidRPr="00E55005">
        <w:rPr>
          <w:rFonts w:ascii="Calibri" w:eastAsia="Calibri" w:hAnsi="Calibri" w:cs="Calibri"/>
          <w:color w:val="auto"/>
        </w:rPr>
        <w:t xml:space="preserve"> appointed as a </w:t>
      </w:r>
      <w:proofErr w:type="gramStart"/>
      <w:r w:rsidRPr="00E55005">
        <w:rPr>
          <w:rFonts w:ascii="Calibri" w:eastAsia="Calibri" w:hAnsi="Calibri" w:cs="Calibri"/>
          <w:color w:val="auto"/>
        </w:rPr>
        <w:t>Director</w:t>
      </w:r>
      <w:proofErr w:type="gramEnd"/>
      <w:r w:rsidRPr="00E55005">
        <w:rPr>
          <w:rFonts w:ascii="Calibri" w:eastAsia="Calibri" w:hAnsi="Calibri" w:cs="Calibri"/>
          <w:color w:val="auto"/>
        </w:rPr>
        <w:t xml:space="preserve">, and any office held by </w:t>
      </w:r>
      <w:r w:rsidR="00A26F24" w:rsidRPr="00E55005">
        <w:rPr>
          <w:rFonts w:ascii="Calibri" w:eastAsia="Calibri" w:hAnsi="Calibri" w:cs="Calibri"/>
          <w:color w:val="auto"/>
        </w:rPr>
        <w:t>them</w:t>
      </w:r>
      <w:r w:rsidRPr="00E55005">
        <w:rPr>
          <w:rFonts w:ascii="Calibri" w:eastAsia="Calibri" w:hAnsi="Calibri" w:cs="Calibri"/>
          <w:color w:val="auto"/>
        </w:rPr>
        <w:t xml:space="preserve"> in the </w:t>
      </w:r>
      <w:r w:rsidR="00AC3B32">
        <w:rPr>
          <w:rFonts w:ascii="Calibri" w:eastAsia="Calibri" w:hAnsi="Calibri" w:cs="Calibri"/>
          <w:color w:val="auto"/>
        </w:rPr>
        <w:t>Association</w:t>
      </w:r>
      <w:r w:rsidRPr="00E55005">
        <w:rPr>
          <w:rFonts w:ascii="Calibri" w:eastAsia="Calibri" w:hAnsi="Calibri" w:cs="Calibri"/>
          <w:color w:val="auto"/>
        </w:rPr>
        <w:t>;</w:t>
      </w:r>
    </w:p>
    <w:p w14:paraId="6686FED9" w14:textId="77777777" w:rsidR="00C622E9" w:rsidRDefault="0064353B"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Members – setting out the name and address of each Member, the date on which they became a </w:t>
      </w:r>
      <w:proofErr w:type="gramStart"/>
      <w:r w:rsidRPr="00E55005">
        <w:rPr>
          <w:rFonts w:ascii="Calibri" w:eastAsia="Calibri" w:hAnsi="Calibri" w:cs="Calibri"/>
          <w:color w:val="auto"/>
        </w:rPr>
        <w:t>member</w:t>
      </w:r>
      <w:r w:rsidR="00D0091E" w:rsidRPr="00E55005">
        <w:rPr>
          <w:rFonts w:ascii="Calibri" w:eastAsia="Calibri" w:hAnsi="Calibri" w:cs="Calibri"/>
          <w:color w:val="auto"/>
        </w:rPr>
        <w:t>;</w:t>
      </w:r>
      <w:proofErr w:type="gramEnd"/>
    </w:p>
    <w:p w14:paraId="6915C75B" w14:textId="089C12B9" w:rsidR="00A43BBF" w:rsidRPr="00C622E9" w:rsidRDefault="00EA623F" w:rsidP="0085563F">
      <w:pPr>
        <w:pStyle w:val="BurnessNumbering1"/>
        <w:numPr>
          <w:ilvl w:val="1"/>
          <w:numId w:val="4"/>
        </w:numPr>
        <w:tabs>
          <w:tab w:val="clear" w:pos="709"/>
        </w:tabs>
        <w:ind w:left="1276"/>
        <w:rPr>
          <w:rFonts w:ascii="Calibri" w:eastAsia="Calibri" w:hAnsi="Calibri" w:cs="Calibri"/>
          <w:color w:val="auto"/>
        </w:rPr>
      </w:pPr>
      <w:r w:rsidRPr="00C622E9">
        <w:rPr>
          <w:rFonts w:ascii="Calibri" w:eastAsia="Calibri" w:hAnsi="Calibri" w:cs="Calibri"/>
          <w:color w:val="auto"/>
        </w:rPr>
        <w:t xml:space="preserve">People with Significant Control (the PSC Register) – setting out for each person the name, service address, usual country/state of residence, nationality, date of birth, </w:t>
      </w:r>
      <w:r w:rsidRPr="00C622E9">
        <w:rPr>
          <w:rFonts w:ascii="Calibri" w:eastAsia="Calibri" w:hAnsi="Calibri" w:cs="Calibri"/>
          <w:color w:val="auto"/>
        </w:rPr>
        <w:lastRenderedPageBreak/>
        <w:t>usual residential address, date on which the individual became registrable and the nature of control.</w:t>
      </w:r>
    </w:p>
    <w:p w14:paraId="6166FB70" w14:textId="4615FB6F" w:rsidR="00A43BBF" w:rsidRPr="00E55005" w:rsidRDefault="00EA623F" w:rsidP="00E55005">
      <w:pPr>
        <w:pStyle w:val="Heading1"/>
        <w:rPr>
          <w:rFonts w:ascii="Calibri" w:hAnsi="Calibri" w:cs="Calibri"/>
          <w:b/>
          <w:bCs w:val="0"/>
          <w:color w:val="auto"/>
          <w:sz w:val="24"/>
          <w:szCs w:val="24"/>
        </w:rPr>
      </w:pPr>
      <w:bookmarkStart w:id="40" w:name="_Toc174544554"/>
      <w:r w:rsidRPr="00E55005">
        <w:rPr>
          <w:rFonts w:ascii="Calibri" w:eastAsia="Calibri" w:hAnsi="Calibri" w:cs="Calibri"/>
          <w:b/>
          <w:bCs w:val="0"/>
          <w:color w:val="auto"/>
          <w:sz w:val="24"/>
          <w:szCs w:val="24"/>
        </w:rPr>
        <w:t xml:space="preserve">Powers of </w:t>
      </w:r>
      <w:r w:rsidR="00B0620E">
        <w:rPr>
          <w:rFonts w:ascii="Calibri" w:eastAsia="Calibri" w:hAnsi="Calibri" w:cs="Calibri"/>
          <w:b/>
          <w:bCs w:val="0"/>
          <w:color w:val="auto"/>
          <w:sz w:val="24"/>
          <w:szCs w:val="24"/>
        </w:rPr>
        <w:t>AEC</w:t>
      </w:r>
      <w:bookmarkEnd w:id="40"/>
    </w:p>
    <w:p w14:paraId="46C8D7BF" w14:textId="77777777" w:rsidR="00A43BBF" w:rsidRPr="00E55005" w:rsidRDefault="00A43BBF" w:rsidP="00E55005">
      <w:pPr>
        <w:pStyle w:val="Body"/>
        <w:jc w:val="left"/>
        <w:rPr>
          <w:rFonts w:ascii="Calibri" w:hAnsi="Calibri" w:cs="Calibri"/>
          <w:color w:val="auto"/>
        </w:rPr>
      </w:pPr>
    </w:p>
    <w:p w14:paraId="22098EFC" w14:textId="51FD89B0"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Subject to the provisions of the Act and these articles, and subject to any directions given by special resolution, the </w:t>
      </w:r>
      <w:r w:rsidR="00AC3B32">
        <w:rPr>
          <w:rFonts w:ascii="Calibri" w:eastAsia="Calibri" w:hAnsi="Calibri" w:cs="Calibri"/>
          <w:color w:val="auto"/>
        </w:rPr>
        <w:t>Association</w:t>
      </w:r>
      <w:r w:rsidRPr="00E55005">
        <w:rPr>
          <w:rFonts w:ascii="Calibri" w:eastAsia="Calibri" w:hAnsi="Calibri" w:cs="Calibri"/>
          <w:color w:val="auto"/>
        </w:rPr>
        <w:t xml:space="preserve"> and its assets and undertaking shall be managed by the Directors, who may exercise all the powers of the </w:t>
      </w:r>
      <w:r w:rsidR="00AC3B32">
        <w:rPr>
          <w:rFonts w:ascii="Calibri" w:eastAsia="Calibri" w:hAnsi="Calibri" w:cs="Calibri"/>
          <w:color w:val="auto"/>
        </w:rPr>
        <w:t>Association</w:t>
      </w:r>
      <w:r w:rsidRPr="00E55005">
        <w:rPr>
          <w:rFonts w:ascii="Calibri" w:eastAsia="Calibri" w:hAnsi="Calibri" w:cs="Calibri"/>
          <w:color w:val="auto"/>
        </w:rPr>
        <w:t>.</w:t>
      </w:r>
    </w:p>
    <w:p w14:paraId="63BF0FCB" w14:textId="77777777"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A meeting of the Directors at which a quorum is present may exercise all powers exercisable by the Directors.</w:t>
      </w:r>
    </w:p>
    <w:p w14:paraId="33CDCC11" w14:textId="77777777" w:rsidR="00A43BBF" w:rsidRPr="00E55005" w:rsidRDefault="00EA623F" w:rsidP="00E55005">
      <w:pPr>
        <w:pStyle w:val="Heading1"/>
        <w:rPr>
          <w:rFonts w:ascii="Calibri" w:eastAsia="Calibri" w:hAnsi="Calibri" w:cs="Calibri"/>
          <w:b/>
          <w:bCs w:val="0"/>
          <w:color w:val="auto"/>
          <w:sz w:val="24"/>
          <w:szCs w:val="24"/>
        </w:rPr>
      </w:pPr>
      <w:bookmarkStart w:id="41" w:name="_Toc174544555"/>
      <w:r w:rsidRPr="00E55005">
        <w:rPr>
          <w:rFonts w:ascii="Calibri" w:eastAsia="Calibri" w:hAnsi="Calibri" w:cs="Calibri"/>
          <w:b/>
          <w:bCs w:val="0"/>
          <w:color w:val="auto"/>
          <w:sz w:val="24"/>
          <w:szCs w:val="24"/>
        </w:rPr>
        <w:t>Conduct of Directors</w:t>
      </w:r>
      <w:bookmarkEnd w:id="41"/>
      <w:r w:rsidRPr="00E55005">
        <w:rPr>
          <w:rFonts w:ascii="Calibri" w:eastAsia="Calibri" w:hAnsi="Calibri" w:cs="Calibri"/>
          <w:b/>
          <w:bCs w:val="0"/>
          <w:color w:val="auto"/>
          <w:sz w:val="24"/>
          <w:szCs w:val="24"/>
        </w:rPr>
        <w:t xml:space="preserve"> </w:t>
      </w:r>
    </w:p>
    <w:p w14:paraId="5FAB9B3C" w14:textId="77777777" w:rsidR="00E55005" w:rsidRPr="00E55005" w:rsidRDefault="00E55005" w:rsidP="00E55005">
      <w:pPr>
        <w:rPr>
          <w:lang w:val="en-GB"/>
        </w:rPr>
      </w:pPr>
    </w:p>
    <w:p w14:paraId="08AD9339" w14:textId="6F889AEC" w:rsidR="001D16A6" w:rsidRPr="00E55005" w:rsidRDefault="00EA623F" w:rsidP="0085563F">
      <w:pPr>
        <w:pStyle w:val="BurnessNumbering1"/>
        <w:numPr>
          <w:ilvl w:val="0"/>
          <w:numId w:val="4"/>
        </w:numPr>
        <w:tabs>
          <w:tab w:val="clear" w:pos="709"/>
        </w:tabs>
        <w:ind w:left="567" w:hanging="567"/>
        <w:rPr>
          <w:rFonts w:ascii="Calibri" w:eastAsia="Calibri" w:hAnsi="Calibri" w:cs="Calibri"/>
          <w:color w:val="auto"/>
        </w:rPr>
      </w:pPr>
      <w:r w:rsidRPr="00E55005">
        <w:rPr>
          <w:rFonts w:ascii="Calibri" w:eastAsia="Calibri" w:hAnsi="Calibri" w:cs="Calibri"/>
          <w:color w:val="auto"/>
        </w:rPr>
        <w:t xml:space="preserve">Each of the Directors shall, in exercising </w:t>
      </w:r>
      <w:r w:rsidR="00A26F24" w:rsidRPr="00E55005">
        <w:rPr>
          <w:rFonts w:ascii="Calibri" w:eastAsia="Calibri" w:hAnsi="Calibri" w:cs="Calibri"/>
          <w:color w:val="auto"/>
        </w:rPr>
        <w:t>their</w:t>
      </w:r>
      <w:r w:rsidRPr="00E55005">
        <w:rPr>
          <w:rFonts w:ascii="Calibri" w:eastAsia="Calibri" w:hAnsi="Calibri" w:cs="Calibri"/>
          <w:color w:val="auto"/>
        </w:rPr>
        <w:t xml:space="preserve"> functions as a Director of the </w:t>
      </w:r>
      <w:r w:rsidR="00AC3B32">
        <w:rPr>
          <w:rFonts w:ascii="Calibri" w:eastAsia="Calibri" w:hAnsi="Calibri" w:cs="Calibri"/>
          <w:color w:val="auto"/>
        </w:rPr>
        <w:t>Association</w:t>
      </w:r>
      <w:r w:rsidRPr="00E55005">
        <w:rPr>
          <w:rFonts w:ascii="Calibri" w:eastAsia="Calibri" w:hAnsi="Calibri" w:cs="Calibri"/>
          <w:color w:val="auto"/>
        </w:rPr>
        <w:t xml:space="preserve">, act in the interests of the </w:t>
      </w:r>
      <w:r w:rsidR="00AC3B32">
        <w:rPr>
          <w:rFonts w:ascii="Calibri" w:eastAsia="Calibri" w:hAnsi="Calibri" w:cs="Calibri"/>
          <w:color w:val="auto"/>
        </w:rPr>
        <w:t>Association</w:t>
      </w:r>
      <w:r w:rsidRPr="00E55005">
        <w:rPr>
          <w:rFonts w:ascii="Calibri" w:eastAsia="Calibri" w:hAnsi="Calibri" w:cs="Calibri"/>
          <w:color w:val="auto"/>
        </w:rPr>
        <w:t>; and</w:t>
      </w:r>
      <w:proofErr w:type="gramStart"/>
      <w:r w:rsidRPr="00E55005">
        <w:rPr>
          <w:rFonts w:ascii="Calibri" w:eastAsia="Calibri" w:hAnsi="Calibri" w:cs="Calibri"/>
          <w:color w:val="auto"/>
        </w:rPr>
        <w:t>, in particular, must</w:t>
      </w:r>
      <w:proofErr w:type="gramEnd"/>
      <w:r w:rsidRPr="00E55005">
        <w:rPr>
          <w:rFonts w:ascii="Calibri" w:eastAsia="Calibri" w:hAnsi="Calibri" w:cs="Calibri"/>
          <w:color w:val="auto"/>
        </w:rPr>
        <w:t xml:space="preserve">: </w:t>
      </w:r>
    </w:p>
    <w:p w14:paraId="46CFDEBD" w14:textId="539089B5" w:rsidR="001D16A6" w:rsidRPr="00E55005"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seek, in good faith, to ensure that the </w:t>
      </w:r>
      <w:r w:rsidR="00AC3B32">
        <w:rPr>
          <w:rFonts w:ascii="Calibri" w:eastAsia="Calibri" w:hAnsi="Calibri" w:cs="Calibri"/>
          <w:color w:val="auto"/>
        </w:rPr>
        <w:t>Association</w:t>
      </w:r>
      <w:r w:rsidRPr="00E55005">
        <w:rPr>
          <w:rFonts w:ascii="Calibri" w:eastAsia="Calibri" w:hAnsi="Calibri" w:cs="Calibri"/>
          <w:color w:val="auto"/>
        </w:rPr>
        <w:t xml:space="preserve"> acts in a manner which is in accordance with its </w:t>
      </w:r>
      <w:proofErr w:type="gramStart"/>
      <w:r w:rsidRPr="00E55005">
        <w:rPr>
          <w:rFonts w:ascii="Calibri" w:eastAsia="Calibri" w:hAnsi="Calibri" w:cs="Calibri"/>
          <w:color w:val="auto"/>
        </w:rPr>
        <w:t>objects;</w:t>
      </w:r>
      <w:proofErr w:type="gramEnd"/>
    </w:p>
    <w:p w14:paraId="694CF0A0" w14:textId="42A1FC5D" w:rsidR="001D16A6" w:rsidRPr="00E55005"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promote the success of the </w:t>
      </w:r>
      <w:proofErr w:type="gramStart"/>
      <w:r w:rsidR="00AC3B32">
        <w:rPr>
          <w:rFonts w:ascii="Calibri" w:eastAsia="Calibri" w:hAnsi="Calibri" w:cs="Calibri"/>
          <w:color w:val="auto"/>
        </w:rPr>
        <w:t>Association</w:t>
      </w:r>
      <w:r w:rsidRPr="00E55005">
        <w:rPr>
          <w:rFonts w:ascii="Calibri" w:eastAsia="Calibri" w:hAnsi="Calibri" w:cs="Calibri"/>
          <w:color w:val="auto"/>
        </w:rPr>
        <w:t>;</w:t>
      </w:r>
      <w:proofErr w:type="gramEnd"/>
    </w:p>
    <w:p w14:paraId="347F3759" w14:textId="77777777" w:rsidR="001D16A6" w:rsidRPr="00E55005"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exercise independent </w:t>
      </w:r>
      <w:proofErr w:type="gramStart"/>
      <w:r w:rsidRPr="00E55005">
        <w:rPr>
          <w:rFonts w:ascii="Calibri" w:eastAsia="Calibri" w:hAnsi="Calibri" w:cs="Calibri"/>
          <w:color w:val="auto"/>
        </w:rPr>
        <w:t>judgement;</w:t>
      </w:r>
      <w:proofErr w:type="gramEnd"/>
    </w:p>
    <w:p w14:paraId="1E24E2A7" w14:textId="77777777" w:rsidR="001D16A6" w:rsidRPr="00E55005"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act with the due care and diligence which it is reasonable to expect of a person who is managing the affairs of another </w:t>
      </w:r>
      <w:proofErr w:type="gramStart"/>
      <w:r w:rsidRPr="00E55005">
        <w:rPr>
          <w:rFonts w:ascii="Calibri" w:eastAsia="Calibri" w:hAnsi="Calibri" w:cs="Calibri"/>
          <w:color w:val="auto"/>
        </w:rPr>
        <w:t>person;</w:t>
      </w:r>
      <w:proofErr w:type="gramEnd"/>
      <w:r w:rsidRPr="00E55005">
        <w:rPr>
          <w:rFonts w:ascii="Calibri" w:eastAsia="Calibri" w:hAnsi="Calibri" w:cs="Calibri"/>
          <w:color w:val="auto"/>
        </w:rPr>
        <w:t xml:space="preserve"> </w:t>
      </w:r>
    </w:p>
    <w:p w14:paraId="2939D195" w14:textId="57614A48" w:rsidR="001D16A6" w:rsidRPr="00E55005" w:rsidRDefault="00EA623F" w:rsidP="0085563F">
      <w:pPr>
        <w:pStyle w:val="BurnessNumbering1"/>
        <w:numPr>
          <w:ilvl w:val="1"/>
          <w:numId w:val="4"/>
        </w:numPr>
        <w:tabs>
          <w:tab w:val="clear" w:pos="709"/>
        </w:tabs>
        <w:ind w:left="1276"/>
        <w:rPr>
          <w:rFonts w:ascii="Calibri" w:eastAsia="Calibri" w:hAnsi="Calibri" w:cs="Calibri"/>
          <w:color w:val="auto"/>
        </w:rPr>
      </w:pPr>
      <w:r w:rsidRPr="00E55005">
        <w:rPr>
          <w:rFonts w:ascii="Calibri" w:eastAsia="Calibri" w:hAnsi="Calibri" w:cs="Calibri"/>
          <w:color w:val="auto"/>
        </w:rPr>
        <w:t xml:space="preserve">in circumstances giving rise to the possibility of a conflict of interest between the </w:t>
      </w:r>
      <w:r w:rsidR="00AC3B32">
        <w:rPr>
          <w:rFonts w:ascii="Calibri" w:eastAsia="Calibri" w:hAnsi="Calibri" w:cs="Calibri"/>
          <w:color w:val="auto"/>
        </w:rPr>
        <w:t>Association</w:t>
      </w:r>
      <w:r w:rsidRPr="00E55005">
        <w:rPr>
          <w:rFonts w:ascii="Calibri" w:eastAsia="Calibri" w:hAnsi="Calibri" w:cs="Calibri"/>
          <w:color w:val="auto"/>
        </w:rPr>
        <w:t xml:space="preserve"> and any other party:</w:t>
      </w:r>
    </w:p>
    <w:p w14:paraId="5E6BC71D" w14:textId="1CC3797F" w:rsidR="001D16A6" w:rsidRPr="00E55005" w:rsidRDefault="00EA623F" w:rsidP="0085563F">
      <w:pPr>
        <w:pStyle w:val="BurnessNumbering1"/>
        <w:numPr>
          <w:ilvl w:val="2"/>
          <w:numId w:val="4"/>
        </w:numPr>
        <w:tabs>
          <w:tab w:val="clear" w:pos="709"/>
          <w:tab w:val="clear" w:pos="1417"/>
        </w:tabs>
        <w:ind w:left="1985" w:hanging="850"/>
        <w:rPr>
          <w:rFonts w:ascii="Calibri" w:eastAsia="Calibri" w:hAnsi="Calibri" w:cs="Calibri"/>
          <w:color w:val="auto"/>
        </w:rPr>
      </w:pPr>
      <w:r w:rsidRPr="00E55005">
        <w:rPr>
          <w:rFonts w:ascii="Calibri" w:eastAsia="Calibri" w:hAnsi="Calibri" w:cs="Calibri"/>
          <w:color w:val="auto"/>
        </w:rPr>
        <w:t xml:space="preserve">put the interests of the </w:t>
      </w:r>
      <w:r w:rsidR="00AC3B32">
        <w:rPr>
          <w:rFonts w:ascii="Calibri" w:eastAsia="Calibri" w:hAnsi="Calibri" w:cs="Calibri"/>
          <w:color w:val="auto"/>
        </w:rPr>
        <w:t>Association</w:t>
      </w:r>
      <w:r w:rsidRPr="00E55005">
        <w:rPr>
          <w:rFonts w:ascii="Calibri" w:eastAsia="Calibri" w:hAnsi="Calibri" w:cs="Calibri"/>
          <w:color w:val="auto"/>
        </w:rPr>
        <w:t xml:space="preserve"> before that of the other party, in taking decisions as a </w:t>
      </w:r>
      <w:proofErr w:type="gramStart"/>
      <w:r w:rsidRPr="00E55005">
        <w:rPr>
          <w:rFonts w:ascii="Calibri" w:eastAsia="Calibri" w:hAnsi="Calibri" w:cs="Calibri"/>
          <w:color w:val="auto"/>
        </w:rPr>
        <w:t>Director</w:t>
      </w:r>
      <w:proofErr w:type="gramEnd"/>
      <w:r w:rsidRPr="00E55005">
        <w:rPr>
          <w:rFonts w:ascii="Calibri" w:eastAsia="Calibri" w:hAnsi="Calibri" w:cs="Calibri"/>
          <w:color w:val="auto"/>
        </w:rPr>
        <w:t>; and</w:t>
      </w:r>
    </w:p>
    <w:p w14:paraId="15F59CE6" w14:textId="5B782376" w:rsidR="001D16A6" w:rsidRPr="00E55005" w:rsidRDefault="00EA623F" w:rsidP="0085563F">
      <w:pPr>
        <w:pStyle w:val="BurnessNumbering1"/>
        <w:numPr>
          <w:ilvl w:val="2"/>
          <w:numId w:val="4"/>
        </w:numPr>
        <w:tabs>
          <w:tab w:val="clear" w:pos="709"/>
          <w:tab w:val="clear" w:pos="1417"/>
        </w:tabs>
        <w:ind w:left="1985" w:hanging="850"/>
        <w:rPr>
          <w:rFonts w:ascii="Calibri" w:eastAsia="Calibri" w:hAnsi="Calibri" w:cs="Calibri"/>
          <w:color w:val="auto"/>
        </w:rPr>
      </w:pPr>
      <w:r w:rsidRPr="00E55005">
        <w:rPr>
          <w:rFonts w:ascii="Calibri" w:eastAsia="Calibri" w:hAnsi="Calibri" w:cs="Calibri"/>
          <w:color w:val="auto"/>
        </w:rPr>
        <w:t xml:space="preserve">where any other duty prevents </w:t>
      </w:r>
      <w:r w:rsidR="006A1016" w:rsidRPr="00E55005">
        <w:rPr>
          <w:rFonts w:ascii="Calibri" w:eastAsia="Calibri" w:hAnsi="Calibri" w:cs="Calibri"/>
          <w:color w:val="auto"/>
        </w:rPr>
        <w:t>them</w:t>
      </w:r>
      <w:r w:rsidRPr="00E55005">
        <w:rPr>
          <w:rFonts w:ascii="Calibri" w:eastAsia="Calibri" w:hAnsi="Calibri" w:cs="Calibri"/>
          <w:color w:val="auto"/>
        </w:rPr>
        <w:t xml:space="preserve"> from doing so, disclose the conflicting interest to the </w:t>
      </w:r>
      <w:r w:rsidR="00AC3B32">
        <w:rPr>
          <w:rFonts w:ascii="Calibri" w:eastAsia="Calibri" w:hAnsi="Calibri" w:cs="Calibri"/>
          <w:color w:val="auto"/>
        </w:rPr>
        <w:t>Association</w:t>
      </w:r>
      <w:r w:rsidRPr="00E55005">
        <w:rPr>
          <w:rFonts w:ascii="Calibri" w:eastAsia="Calibri" w:hAnsi="Calibri" w:cs="Calibri"/>
          <w:color w:val="auto"/>
        </w:rPr>
        <w:t xml:space="preserve"> and refrain from participating in any discussions or decisions involving the other Directors </w:t>
      </w:r>
      <w:proofErr w:type="gramStart"/>
      <w:r w:rsidRPr="00E55005">
        <w:rPr>
          <w:rFonts w:ascii="Calibri" w:eastAsia="Calibri" w:hAnsi="Calibri" w:cs="Calibri"/>
          <w:color w:val="auto"/>
        </w:rPr>
        <w:t>with regard to</w:t>
      </w:r>
      <w:proofErr w:type="gramEnd"/>
      <w:r w:rsidRPr="00E55005">
        <w:rPr>
          <w:rFonts w:ascii="Calibri" w:eastAsia="Calibri" w:hAnsi="Calibri" w:cs="Calibri"/>
          <w:color w:val="auto"/>
        </w:rPr>
        <w:t xml:space="preserve"> the matter in question.</w:t>
      </w:r>
    </w:p>
    <w:p w14:paraId="286A4F66" w14:textId="457F3BA2" w:rsidR="00EA623F" w:rsidRPr="00C622E9" w:rsidRDefault="00EA623F" w:rsidP="0085563F">
      <w:pPr>
        <w:pStyle w:val="BurnessNumbering1"/>
        <w:numPr>
          <w:ilvl w:val="0"/>
          <w:numId w:val="4"/>
        </w:numPr>
        <w:rPr>
          <w:rFonts w:ascii="Calibri" w:eastAsia="Calibri" w:hAnsi="Calibri" w:cs="Calibri"/>
          <w:color w:val="auto"/>
        </w:rPr>
      </w:pPr>
      <w:r w:rsidRPr="00C622E9">
        <w:rPr>
          <w:rFonts w:ascii="Calibri" w:eastAsia="Calibri" w:hAnsi="Calibri" w:cs="Calibri"/>
          <w:color w:val="auto"/>
        </w:rPr>
        <w:t xml:space="preserve">The </w:t>
      </w:r>
      <w:r w:rsidR="00AC3B32" w:rsidRPr="00C622E9">
        <w:rPr>
          <w:rFonts w:ascii="Calibri" w:eastAsia="Calibri" w:hAnsi="Calibri" w:cs="Calibri"/>
          <w:color w:val="auto"/>
        </w:rPr>
        <w:t>Association</w:t>
      </w:r>
      <w:r w:rsidRPr="00C622E9">
        <w:rPr>
          <w:rFonts w:ascii="Calibri" w:eastAsia="Calibri" w:hAnsi="Calibri" w:cs="Calibri"/>
          <w:color w:val="auto"/>
        </w:rPr>
        <w:t xml:space="preserve">’s code of conduct shall be supplemental to the provisions in these Articles relating to Directors’ conduct and those prescribed by law. </w:t>
      </w:r>
    </w:p>
    <w:p w14:paraId="4000FA7A" w14:textId="68DA891A" w:rsidR="00DC433B" w:rsidRPr="00E55005" w:rsidRDefault="00DC433B" w:rsidP="00E55005">
      <w:pPr>
        <w:pStyle w:val="Heading1"/>
        <w:rPr>
          <w:rFonts w:ascii="Calibri" w:hAnsi="Calibri" w:cs="Calibri"/>
          <w:b/>
          <w:bCs w:val="0"/>
          <w:color w:val="auto"/>
          <w:sz w:val="24"/>
          <w:szCs w:val="24"/>
        </w:rPr>
      </w:pPr>
      <w:bookmarkStart w:id="42" w:name="_Toc174544556"/>
      <w:r w:rsidRPr="00E55005">
        <w:rPr>
          <w:rFonts w:ascii="Calibri" w:hAnsi="Calibri" w:cs="Calibri"/>
          <w:b/>
          <w:bCs w:val="0"/>
          <w:color w:val="auto"/>
          <w:sz w:val="24"/>
          <w:szCs w:val="24"/>
        </w:rPr>
        <w:t>Conflicts of Interest</w:t>
      </w:r>
      <w:r w:rsidR="00E55005" w:rsidRPr="00E55005">
        <w:rPr>
          <w:rFonts w:ascii="Calibri" w:hAnsi="Calibri" w:cs="Calibri"/>
          <w:b/>
          <w:bCs w:val="0"/>
          <w:color w:val="auto"/>
          <w:sz w:val="24"/>
          <w:szCs w:val="24"/>
        </w:rPr>
        <w:t>s</w:t>
      </w:r>
      <w:bookmarkEnd w:id="42"/>
    </w:p>
    <w:p w14:paraId="0095E733" w14:textId="77777777" w:rsidR="00DC433B" w:rsidRPr="00E55005" w:rsidRDefault="00DC433B" w:rsidP="00E55005">
      <w:pPr>
        <w:rPr>
          <w:rFonts w:ascii="Calibri" w:hAnsi="Calibri" w:cs="Calibri"/>
        </w:rPr>
      </w:pPr>
    </w:p>
    <w:p w14:paraId="11D350F1" w14:textId="77777777"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bookmarkStart w:id="43" w:name="_Ref210024875"/>
      <w:bookmarkStart w:id="44" w:name="ClauseRef928"/>
      <w:r w:rsidRPr="00E55005">
        <w:rPr>
          <w:rFonts w:ascii="Calibri" w:hAnsi="Calibri" w:cs="Calibri"/>
          <w:color w:val="auto"/>
        </w:rPr>
        <w:t>Whenever a director finds themselves in a situation where a personal interest is reasonably likely to give rise to a Conflict of Interest, they must declare their interest to the directors.</w:t>
      </w:r>
      <w:bookmarkEnd w:id="43"/>
    </w:p>
    <w:p w14:paraId="72D4F6FB" w14:textId="05CED242"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t xml:space="preserve">For the purposes of the preceding article, a director shall be deemed to have a personal interest in </w:t>
      </w:r>
      <w:proofErr w:type="spellStart"/>
      <w:r w:rsidRPr="00E55005">
        <w:rPr>
          <w:rFonts w:ascii="Calibri" w:hAnsi="Calibri" w:cs="Calibri"/>
          <w:color w:val="auto"/>
        </w:rPr>
        <w:t>a</w:t>
      </w:r>
      <w:proofErr w:type="spellEnd"/>
      <w:r w:rsidRPr="00E55005">
        <w:rPr>
          <w:rFonts w:ascii="Calibri" w:hAnsi="Calibri" w:cs="Calibri"/>
          <w:color w:val="auto"/>
        </w:rPr>
        <w:t xml:space="preserve"> </w:t>
      </w:r>
      <w:r w:rsidR="00AC3B32">
        <w:rPr>
          <w:rFonts w:ascii="Calibri" w:hAnsi="Calibri" w:cs="Calibri"/>
          <w:color w:val="auto"/>
        </w:rPr>
        <w:t>Association</w:t>
      </w:r>
      <w:r w:rsidRPr="00E55005">
        <w:rPr>
          <w:rFonts w:ascii="Calibri" w:hAnsi="Calibri" w:cs="Calibri"/>
          <w:color w:val="auto"/>
        </w:rPr>
        <w:t xml:space="preserve"> matter if any partner or close relative of theirs or any firm of which they are a partner or any limited </w:t>
      </w:r>
      <w:r w:rsidR="00AC3B32">
        <w:rPr>
          <w:rFonts w:ascii="Calibri" w:hAnsi="Calibri" w:cs="Calibri"/>
          <w:color w:val="auto"/>
        </w:rPr>
        <w:t>Association</w:t>
      </w:r>
      <w:r w:rsidRPr="00E55005">
        <w:rPr>
          <w:rFonts w:ascii="Calibri" w:hAnsi="Calibri" w:cs="Calibri"/>
          <w:color w:val="auto"/>
        </w:rPr>
        <w:t xml:space="preserve"> of which they are a substantial shareholder or director (or any other party who is deemed to be connected with them for the purposes of the Companies Acts), has an interest in that matter.  </w:t>
      </w:r>
    </w:p>
    <w:p w14:paraId="6F13E0D2" w14:textId="77777777"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lastRenderedPageBreak/>
        <w:t>If any question arises as to whether a director has a Conflict of Interest, the question shall be decided by a majority decision of the other directors.</w:t>
      </w:r>
    </w:p>
    <w:p w14:paraId="68A4D498" w14:textId="77777777"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bookmarkStart w:id="45" w:name="_Ref210023846"/>
      <w:r w:rsidRPr="00E55005">
        <w:rPr>
          <w:rFonts w:ascii="Calibri" w:hAnsi="Calibri" w:cs="Calibri"/>
          <w:color w:val="auto"/>
        </w:rPr>
        <w:t>Whenever a matter is to be discussed at a meeting or decided and a director has a Conflict of Interest in respect of that matter then, unless the directors decide otherwise, they must:</w:t>
      </w:r>
      <w:bookmarkEnd w:id="45"/>
    </w:p>
    <w:p w14:paraId="167CB23F" w14:textId="77777777" w:rsidR="00DC433B" w:rsidRPr="00E55005" w:rsidRDefault="00DC433B"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 xml:space="preserve">remain only for such part of the meeting as in the view of the other directors is necessary to inform the </w:t>
      </w:r>
      <w:proofErr w:type="gramStart"/>
      <w:r w:rsidRPr="00E55005">
        <w:rPr>
          <w:rFonts w:ascii="Calibri" w:hAnsi="Calibri" w:cs="Calibri"/>
          <w:color w:val="auto"/>
        </w:rPr>
        <w:t>debate;</w:t>
      </w:r>
      <w:proofErr w:type="gramEnd"/>
    </w:p>
    <w:p w14:paraId="48CEEB5C" w14:textId="77777777" w:rsidR="00DC433B" w:rsidRPr="00E55005" w:rsidRDefault="00DC433B"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not be counted in the quorum for that part of the meeting; and</w:t>
      </w:r>
    </w:p>
    <w:p w14:paraId="45280568" w14:textId="77777777" w:rsidR="00DC433B" w:rsidRPr="00E55005" w:rsidRDefault="00DC433B" w:rsidP="0085563F">
      <w:pPr>
        <w:pStyle w:val="BurnessNumbering1"/>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1440"/>
        <w:rPr>
          <w:rFonts w:ascii="Calibri" w:hAnsi="Calibri" w:cs="Calibri"/>
          <w:color w:val="auto"/>
        </w:rPr>
      </w:pPr>
      <w:r w:rsidRPr="00E55005">
        <w:rPr>
          <w:rFonts w:ascii="Calibri" w:hAnsi="Calibri" w:cs="Calibri"/>
          <w:color w:val="auto"/>
        </w:rPr>
        <w:t>withdraw during the vote and have no vote on the matter.</w:t>
      </w:r>
    </w:p>
    <w:p w14:paraId="2B645095" w14:textId="77777777"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rPr>
          <w:rFonts w:ascii="Calibri" w:hAnsi="Calibri" w:cs="Calibri"/>
          <w:color w:val="auto"/>
        </w:rPr>
      </w:pPr>
      <w:r w:rsidRPr="00E55005">
        <w:rPr>
          <w:rFonts w:ascii="Calibri" w:hAnsi="Calibri" w:cs="Calibri"/>
          <w:color w:val="auto"/>
        </w:rPr>
        <w:t xml:space="preserve">The directors shall also keep a register of Conflicts. </w:t>
      </w:r>
      <w:bookmarkEnd w:id="44"/>
    </w:p>
    <w:p w14:paraId="427429E3" w14:textId="4D8581FB" w:rsidR="00DC433B" w:rsidRPr="00E55005" w:rsidRDefault="00DC433B" w:rsidP="00E55005">
      <w:pPr>
        <w:pStyle w:val="Heading1"/>
        <w:rPr>
          <w:rFonts w:ascii="Calibri" w:hAnsi="Calibri" w:cs="Calibri"/>
          <w:b/>
          <w:bCs w:val="0"/>
          <w:color w:val="auto"/>
          <w:sz w:val="24"/>
          <w:szCs w:val="24"/>
        </w:rPr>
      </w:pPr>
      <w:bookmarkStart w:id="46" w:name="_Toc174544557"/>
      <w:r w:rsidRPr="00E55005">
        <w:rPr>
          <w:rFonts w:ascii="Calibri" w:hAnsi="Calibri" w:cs="Calibri"/>
          <w:b/>
          <w:bCs w:val="0"/>
          <w:color w:val="auto"/>
          <w:sz w:val="24"/>
          <w:szCs w:val="24"/>
        </w:rPr>
        <w:t>Code of Conduct</w:t>
      </w:r>
      <w:bookmarkEnd w:id="46"/>
      <w:r w:rsidRPr="00E55005">
        <w:rPr>
          <w:rFonts w:ascii="Calibri" w:hAnsi="Calibri" w:cs="Calibri"/>
          <w:b/>
          <w:bCs w:val="0"/>
          <w:color w:val="auto"/>
          <w:sz w:val="24"/>
          <w:szCs w:val="24"/>
        </w:rPr>
        <w:t xml:space="preserve"> </w:t>
      </w:r>
    </w:p>
    <w:p w14:paraId="7D77C76C" w14:textId="77777777" w:rsidR="00DC433B" w:rsidRPr="00E55005" w:rsidRDefault="00DC433B" w:rsidP="00E55005">
      <w:pPr>
        <w:rPr>
          <w:rFonts w:ascii="Calibri" w:hAnsi="Calibri" w:cs="Calibri"/>
          <w:b/>
        </w:rPr>
      </w:pPr>
    </w:p>
    <w:p w14:paraId="772A71E4" w14:textId="5AEAA4F4" w:rsidR="00DC433B" w:rsidRPr="00E55005" w:rsidRDefault="00DC433B"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rPr>
      </w:pPr>
      <w:r w:rsidRPr="00E55005">
        <w:rPr>
          <w:rFonts w:ascii="Calibri" w:hAnsi="Calibri" w:cs="Calibri"/>
          <w:color w:val="auto"/>
        </w:rPr>
        <w:t>The directors shall comply with the code of conduct</w:t>
      </w:r>
      <w:r w:rsidR="00B75EC8">
        <w:rPr>
          <w:rFonts w:ascii="Calibri" w:hAnsi="Calibri" w:cs="Calibri"/>
          <w:color w:val="auto"/>
        </w:rPr>
        <w:t>, standing orders or rules</w:t>
      </w:r>
      <w:r w:rsidRPr="00E55005">
        <w:rPr>
          <w:rFonts w:ascii="Calibri" w:hAnsi="Calibri" w:cs="Calibri"/>
          <w:color w:val="auto"/>
        </w:rPr>
        <w:t xml:space="preserve"> prescribed by the </w:t>
      </w:r>
      <w:r w:rsidR="00B0620E">
        <w:rPr>
          <w:rFonts w:ascii="Calibri" w:hAnsi="Calibri" w:cs="Calibri"/>
          <w:color w:val="auto"/>
        </w:rPr>
        <w:t>AEC</w:t>
      </w:r>
      <w:r w:rsidRPr="00E55005">
        <w:rPr>
          <w:rFonts w:ascii="Calibri" w:hAnsi="Calibri" w:cs="Calibri"/>
          <w:color w:val="auto"/>
        </w:rPr>
        <w:t xml:space="preserve"> from time to time. The code of conduct shall be supplemental to the provisions relating to the conduct contained in this constitution and the legal duties imposed under </w:t>
      </w:r>
      <w:r w:rsidR="00AC3B32">
        <w:rPr>
          <w:rFonts w:ascii="Calibri" w:hAnsi="Calibri" w:cs="Calibri"/>
          <w:color w:val="auto"/>
        </w:rPr>
        <w:t>Association</w:t>
      </w:r>
      <w:r w:rsidRPr="00E55005">
        <w:rPr>
          <w:rFonts w:ascii="Calibri" w:hAnsi="Calibri" w:cs="Calibri"/>
          <w:color w:val="auto"/>
        </w:rPr>
        <w:t xml:space="preserve"> law; and all relevant provisions of this constitution shall be interpreted and applied in accordance with the provisions of the code of conduct in force from time to time.</w:t>
      </w:r>
    </w:p>
    <w:p w14:paraId="1398426C" w14:textId="77777777" w:rsidR="001D16A6" w:rsidRPr="00E55005" w:rsidRDefault="001D16A6" w:rsidP="00E55005">
      <w:pPr>
        <w:pStyle w:val="Heading1"/>
        <w:rPr>
          <w:rFonts w:ascii="Calibri" w:eastAsia="Calibri" w:hAnsi="Calibri" w:cs="Calibri"/>
          <w:b/>
          <w:bCs w:val="0"/>
          <w:color w:val="auto"/>
          <w:sz w:val="24"/>
          <w:szCs w:val="24"/>
        </w:rPr>
      </w:pPr>
      <w:bookmarkStart w:id="47" w:name="_Toc174544558"/>
      <w:r w:rsidRPr="00E55005">
        <w:rPr>
          <w:rFonts w:ascii="Calibri" w:eastAsia="Calibri" w:hAnsi="Calibri" w:cs="Calibri"/>
          <w:b/>
          <w:bCs w:val="0"/>
          <w:color w:val="auto"/>
          <w:sz w:val="24"/>
          <w:szCs w:val="24"/>
        </w:rPr>
        <w:t>Directors Remuneration</w:t>
      </w:r>
      <w:bookmarkEnd w:id="47"/>
    </w:p>
    <w:p w14:paraId="29545166" w14:textId="77777777" w:rsidR="00E55005" w:rsidRPr="00E55005" w:rsidRDefault="00E55005" w:rsidP="00E55005">
      <w:pPr>
        <w:rPr>
          <w:lang w:val="en-GB"/>
        </w:rPr>
      </w:pPr>
    </w:p>
    <w:p w14:paraId="12012E40" w14:textId="582FE60A" w:rsidR="008A79D4" w:rsidRPr="008A79D4" w:rsidRDefault="00A241BE" w:rsidP="0085563F">
      <w:pPr>
        <w:pStyle w:val="BurnessNumbering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bookmarkStart w:id="48" w:name="ClauseRef927"/>
      <w:bookmarkStart w:id="49" w:name="ClauseRef979"/>
      <w:r>
        <w:rPr>
          <w:rFonts w:ascii="Calibri" w:hAnsi="Calibri" w:cs="Calibri"/>
        </w:rPr>
        <w:t>W</w:t>
      </w:r>
      <w:r w:rsidR="008A79D4" w:rsidRPr="008A79D4">
        <w:rPr>
          <w:rFonts w:ascii="Calibri" w:hAnsi="Calibri" w:cs="Calibri"/>
        </w:rPr>
        <w:t xml:space="preserve">here a director provides services to the </w:t>
      </w:r>
      <w:r w:rsidR="00AC3B32">
        <w:rPr>
          <w:rFonts w:ascii="Calibri" w:hAnsi="Calibri" w:cs="Calibri"/>
        </w:rPr>
        <w:t>Association</w:t>
      </w:r>
      <w:r w:rsidR="008A79D4" w:rsidRPr="008A79D4">
        <w:rPr>
          <w:rFonts w:ascii="Calibri" w:hAnsi="Calibri" w:cs="Calibri"/>
        </w:rPr>
        <w:t xml:space="preserve"> or </w:t>
      </w:r>
      <w:r w:rsidR="00880392">
        <w:rPr>
          <w:rFonts w:ascii="Calibri" w:hAnsi="Calibri" w:cs="Calibri"/>
        </w:rPr>
        <w:t xml:space="preserve">the Association </w:t>
      </w:r>
      <w:r w:rsidR="008A79D4" w:rsidRPr="008A79D4">
        <w:rPr>
          <w:rFonts w:ascii="Calibri" w:hAnsi="Calibri" w:cs="Calibri"/>
        </w:rPr>
        <w:t>might benefit from any</w:t>
      </w:r>
      <w:r w:rsidR="009420B5">
        <w:rPr>
          <w:rFonts w:ascii="Calibri" w:hAnsi="Calibri" w:cs="Calibri"/>
        </w:rPr>
        <w:t xml:space="preserve"> honoraria or</w:t>
      </w:r>
      <w:r w:rsidR="008A79D4" w:rsidRPr="008A79D4">
        <w:rPr>
          <w:rFonts w:ascii="Calibri" w:hAnsi="Calibri" w:cs="Calibri"/>
        </w:rPr>
        <w:t xml:space="preserve"> remuneration paid for such services, then</w:t>
      </w:r>
      <w:r w:rsidR="00880392">
        <w:rPr>
          <w:rFonts w:ascii="Calibri" w:hAnsi="Calibri" w:cs="Calibri"/>
        </w:rPr>
        <w:t xml:space="preserve"> the </w:t>
      </w:r>
      <w:r w:rsidR="00075CA4">
        <w:rPr>
          <w:rFonts w:ascii="Calibri" w:hAnsi="Calibri" w:cs="Calibri"/>
        </w:rPr>
        <w:t>following shall apply to such an arrangement</w:t>
      </w:r>
      <w:r w:rsidR="008A79D4">
        <w:rPr>
          <w:rFonts w:ascii="Calibri" w:hAnsi="Calibri" w:cs="Calibri"/>
        </w:rPr>
        <w:t>:</w:t>
      </w:r>
      <w:r w:rsidR="008A79D4" w:rsidRPr="008A79D4">
        <w:rPr>
          <w:rFonts w:ascii="Calibri" w:hAnsi="Calibri" w:cs="Calibri"/>
        </w:rPr>
        <w:t xml:space="preserve"> </w:t>
      </w:r>
    </w:p>
    <w:bookmarkEnd w:id="48"/>
    <w:bookmarkEnd w:id="49"/>
    <w:p w14:paraId="52580B97" w14:textId="285D4126" w:rsidR="008A79D4" w:rsidRPr="008A79D4" w:rsidRDefault="008A79D4"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Calibri"/>
        </w:rPr>
      </w:pPr>
      <w:r w:rsidRPr="008A79D4">
        <w:rPr>
          <w:rFonts w:ascii="Calibri" w:hAnsi="Calibri" w:cs="Calibri"/>
        </w:rPr>
        <w:t>the maximum amount of the remuneration must be specified in a written agreement and must be reasonable</w:t>
      </w:r>
      <w:r>
        <w:rPr>
          <w:rFonts w:ascii="Calibri" w:hAnsi="Calibri" w:cs="Calibri"/>
        </w:rPr>
        <w:t>.</w:t>
      </w:r>
    </w:p>
    <w:p w14:paraId="16C17E7E" w14:textId="1C1D494F" w:rsidR="008A79D4" w:rsidRPr="008A79D4" w:rsidRDefault="008A79D4"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Calibri"/>
        </w:rPr>
      </w:pPr>
      <w:r w:rsidRPr="008A79D4">
        <w:rPr>
          <w:rFonts w:ascii="Calibri" w:hAnsi="Calibri" w:cs="Calibri"/>
        </w:rPr>
        <w:t xml:space="preserve">the directors must be satisfied that it would be in the interests of the </w:t>
      </w:r>
      <w:r w:rsidR="00AC3B32">
        <w:rPr>
          <w:rFonts w:ascii="Calibri" w:hAnsi="Calibri" w:cs="Calibri"/>
        </w:rPr>
        <w:t>Association</w:t>
      </w:r>
      <w:r w:rsidRPr="008A79D4">
        <w:rPr>
          <w:rFonts w:ascii="Calibri" w:hAnsi="Calibri" w:cs="Calibri"/>
        </w:rPr>
        <w:t xml:space="preserve"> to </w:t>
      </w:r>
      <w:proofErr w:type="gramStart"/>
      <w:r w:rsidRPr="008A79D4">
        <w:rPr>
          <w:rFonts w:ascii="Calibri" w:hAnsi="Calibri" w:cs="Calibri"/>
        </w:rPr>
        <w:t>enter into</w:t>
      </w:r>
      <w:proofErr w:type="gramEnd"/>
      <w:r w:rsidRPr="008A79D4">
        <w:rPr>
          <w:rFonts w:ascii="Calibri" w:hAnsi="Calibri" w:cs="Calibri"/>
        </w:rPr>
        <w:t xml:space="preserve"> the arrangement (taking account of that maximum amount); and</w:t>
      </w:r>
    </w:p>
    <w:p w14:paraId="6882A90A" w14:textId="44F4AE20" w:rsidR="001D16A6" w:rsidRPr="008A79D4" w:rsidRDefault="008A79D4" w:rsidP="0085563F">
      <w:pPr>
        <w:pStyle w:val="BurnessNumbering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Calibri"/>
        </w:rPr>
      </w:pPr>
      <w:r w:rsidRPr="008A79D4">
        <w:rPr>
          <w:rFonts w:ascii="Calibri" w:hAnsi="Calibri" w:cs="Calibri"/>
        </w:rPr>
        <w:t xml:space="preserve">less than half of the directors must be receiving remuneration from the </w:t>
      </w:r>
      <w:r w:rsidR="00AC3B32">
        <w:rPr>
          <w:rFonts w:ascii="Calibri" w:hAnsi="Calibri" w:cs="Calibri"/>
        </w:rPr>
        <w:t>Association</w:t>
      </w:r>
      <w:r w:rsidRPr="008A79D4">
        <w:rPr>
          <w:rFonts w:ascii="Calibri" w:hAnsi="Calibri" w:cs="Calibri"/>
        </w:rPr>
        <w:t xml:space="preserve"> (or benefit from remuneration of that nature).</w:t>
      </w:r>
    </w:p>
    <w:p w14:paraId="63A3C9EE" w14:textId="64103D0C" w:rsidR="009420B5" w:rsidRPr="00E55005" w:rsidRDefault="001D16A6" w:rsidP="009420B5">
      <w:pPr>
        <w:pStyle w:val="Textbody"/>
        <w:numPr>
          <w:ilvl w:val="0"/>
          <w:numId w:val="4"/>
        </w:numPr>
        <w:tabs>
          <w:tab w:val="left" w:pos="1641"/>
        </w:tabs>
        <w:ind w:left="567" w:right="112" w:hanging="567"/>
        <w:jc w:val="both"/>
      </w:pPr>
      <w:r w:rsidRPr="00E55005">
        <w:t>At</w:t>
      </w:r>
      <w:r w:rsidRPr="00E55005">
        <w:rPr>
          <w:spacing w:val="27"/>
        </w:rPr>
        <w:t xml:space="preserve"> </w:t>
      </w:r>
      <w:r w:rsidRPr="00E55005">
        <w:rPr>
          <w:spacing w:val="-1"/>
        </w:rPr>
        <w:t>the</w:t>
      </w:r>
      <w:r w:rsidRPr="00E55005">
        <w:rPr>
          <w:spacing w:val="26"/>
        </w:rPr>
        <w:t xml:space="preserve"> </w:t>
      </w:r>
      <w:r w:rsidRPr="00E55005">
        <w:rPr>
          <w:spacing w:val="-1"/>
        </w:rPr>
        <w:t>Directors</w:t>
      </w:r>
      <w:r w:rsidRPr="00E55005">
        <w:rPr>
          <w:spacing w:val="26"/>
        </w:rPr>
        <w:t xml:space="preserve"> </w:t>
      </w:r>
      <w:r w:rsidRPr="00E55005">
        <w:rPr>
          <w:spacing w:val="-1"/>
        </w:rPr>
        <w:t>discretion,</w:t>
      </w:r>
      <w:r w:rsidRPr="00E55005">
        <w:rPr>
          <w:spacing w:val="27"/>
        </w:rPr>
        <w:t xml:space="preserve"> </w:t>
      </w:r>
      <w:r w:rsidRPr="00E55005">
        <w:t>the</w:t>
      </w:r>
      <w:r w:rsidRPr="00E55005">
        <w:rPr>
          <w:spacing w:val="26"/>
        </w:rPr>
        <w:t xml:space="preserve"> </w:t>
      </w:r>
      <w:r w:rsidR="00AC3B32">
        <w:rPr>
          <w:spacing w:val="-1"/>
        </w:rPr>
        <w:t>Association</w:t>
      </w:r>
      <w:r w:rsidRPr="00E55005">
        <w:rPr>
          <w:spacing w:val="26"/>
        </w:rPr>
        <w:t xml:space="preserve"> </w:t>
      </w:r>
      <w:r w:rsidRPr="00E55005">
        <w:t>may</w:t>
      </w:r>
      <w:r w:rsidRPr="00E55005">
        <w:rPr>
          <w:spacing w:val="23"/>
        </w:rPr>
        <w:t xml:space="preserve"> </w:t>
      </w:r>
      <w:r w:rsidRPr="00E55005">
        <w:rPr>
          <w:spacing w:val="-1"/>
        </w:rPr>
        <w:t>pay</w:t>
      </w:r>
      <w:r w:rsidRPr="00E55005">
        <w:rPr>
          <w:spacing w:val="26"/>
        </w:rPr>
        <w:t xml:space="preserve"> </w:t>
      </w:r>
      <w:r w:rsidRPr="00E55005">
        <w:t>any</w:t>
      </w:r>
      <w:r w:rsidRPr="00E55005">
        <w:rPr>
          <w:spacing w:val="25"/>
        </w:rPr>
        <w:t xml:space="preserve"> </w:t>
      </w:r>
      <w:r w:rsidRPr="00E55005">
        <w:rPr>
          <w:spacing w:val="-1"/>
        </w:rPr>
        <w:t>reasonable</w:t>
      </w:r>
      <w:r w:rsidRPr="00E55005">
        <w:rPr>
          <w:spacing w:val="25"/>
        </w:rPr>
        <w:t xml:space="preserve"> </w:t>
      </w:r>
      <w:r w:rsidRPr="00E55005">
        <w:rPr>
          <w:spacing w:val="-1"/>
        </w:rPr>
        <w:t>expenses</w:t>
      </w:r>
      <w:r w:rsidRPr="00E55005">
        <w:rPr>
          <w:spacing w:val="26"/>
        </w:rPr>
        <w:t xml:space="preserve"> </w:t>
      </w:r>
      <w:r w:rsidRPr="00E55005">
        <w:rPr>
          <w:spacing w:val="-1"/>
        </w:rPr>
        <w:t>which</w:t>
      </w:r>
      <w:r w:rsidRPr="00E55005">
        <w:rPr>
          <w:spacing w:val="67"/>
        </w:rPr>
        <w:t xml:space="preserve"> </w:t>
      </w:r>
      <w:r w:rsidRPr="00E55005">
        <w:t>the</w:t>
      </w:r>
      <w:r w:rsidRPr="00E55005">
        <w:rPr>
          <w:spacing w:val="7"/>
        </w:rPr>
        <w:t xml:space="preserve"> </w:t>
      </w:r>
      <w:r w:rsidRPr="00E55005">
        <w:rPr>
          <w:spacing w:val="-1"/>
        </w:rPr>
        <w:t>Directors</w:t>
      </w:r>
      <w:r w:rsidRPr="00E55005">
        <w:rPr>
          <w:spacing w:val="4"/>
        </w:rPr>
        <w:t xml:space="preserve"> </w:t>
      </w:r>
      <w:r w:rsidRPr="00E55005">
        <w:rPr>
          <w:spacing w:val="-1"/>
        </w:rPr>
        <w:t>properly</w:t>
      </w:r>
      <w:r w:rsidRPr="00E55005">
        <w:rPr>
          <w:spacing w:val="6"/>
        </w:rPr>
        <w:t xml:space="preserve"> </w:t>
      </w:r>
      <w:r w:rsidRPr="00E55005">
        <w:rPr>
          <w:spacing w:val="-1"/>
        </w:rPr>
        <w:t>incur</w:t>
      </w:r>
      <w:r w:rsidRPr="00E55005">
        <w:rPr>
          <w:spacing w:val="7"/>
        </w:rPr>
        <w:t xml:space="preserve"> </w:t>
      </w:r>
      <w:r w:rsidRPr="00E55005">
        <w:t>in</w:t>
      </w:r>
      <w:r w:rsidRPr="00E55005">
        <w:rPr>
          <w:spacing w:val="8"/>
        </w:rPr>
        <w:t xml:space="preserve"> </w:t>
      </w:r>
      <w:r w:rsidRPr="00E55005">
        <w:t>connection</w:t>
      </w:r>
      <w:r w:rsidRPr="00E55005">
        <w:rPr>
          <w:spacing w:val="8"/>
        </w:rPr>
        <w:t xml:space="preserve"> </w:t>
      </w:r>
      <w:r w:rsidRPr="00E55005">
        <w:rPr>
          <w:spacing w:val="-1"/>
        </w:rPr>
        <w:t>with</w:t>
      </w:r>
      <w:r w:rsidRPr="00E55005">
        <w:rPr>
          <w:spacing w:val="8"/>
        </w:rPr>
        <w:t xml:space="preserve"> </w:t>
      </w:r>
      <w:r w:rsidRPr="00E55005">
        <w:rPr>
          <w:spacing w:val="-1"/>
        </w:rPr>
        <w:t>their</w:t>
      </w:r>
      <w:r w:rsidRPr="00E55005">
        <w:rPr>
          <w:spacing w:val="7"/>
        </w:rPr>
        <w:t xml:space="preserve"> </w:t>
      </w:r>
      <w:r w:rsidRPr="00E55005">
        <w:rPr>
          <w:spacing w:val="-1"/>
        </w:rPr>
        <w:t>attendance</w:t>
      </w:r>
      <w:r w:rsidRPr="00E55005">
        <w:rPr>
          <w:spacing w:val="8"/>
        </w:rPr>
        <w:t xml:space="preserve"> </w:t>
      </w:r>
      <w:r w:rsidRPr="00E55005">
        <w:rPr>
          <w:spacing w:val="-2"/>
        </w:rPr>
        <w:t>at</w:t>
      </w:r>
      <w:r w:rsidRPr="00E55005">
        <w:rPr>
          <w:spacing w:val="8"/>
        </w:rPr>
        <w:t xml:space="preserve"> </w:t>
      </w:r>
      <w:r w:rsidR="00B0620E">
        <w:rPr>
          <w:spacing w:val="-1"/>
        </w:rPr>
        <w:t>AEC</w:t>
      </w:r>
      <w:r w:rsidRPr="00E55005">
        <w:rPr>
          <w:spacing w:val="8"/>
        </w:rPr>
        <w:t xml:space="preserve"> </w:t>
      </w:r>
      <w:r w:rsidRPr="00E55005">
        <w:rPr>
          <w:spacing w:val="-1"/>
        </w:rPr>
        <w:t>of</w:t>
      </w:r>
      <w:r w:rsidRPr="00E55005">
        <w:rPr>
          <w:spacing w:val="8"/>
        </w:rPr>
        <w:t xml:space="preserve"> </w:t>
      </w:r>
      <w:r w:rsidRPr="00E55005">
        <w:rPr>
          <w:spacing w:val="-1"/>
        </w:rPr>
        <w:t>general</w:t>
      </w:r>
      <w:r w:rsidRPr="00E55005">
        <w:rPr>
          <w:spacing w:val="71"/>
        </w:rPr>
        <w:t xml:space="preserve"> </w:t>
      </w:r>
      <w:r w:rsidRPr="00E55005">
        <w:rPr>
          <w:spacing w:val="-1"/>
        </w:rPr>
        <w:t>meetings</w:t>
      </w:r>
      <w:r w:rsidRPr="00E55005">
        <w:rPr>
          <w:spacing w:val="52"/>
        </w:rPr>
        <w:t xml:space="preserve"> </w:t>
      </w:r>
      <w:r w:rsidRPr="00E55005">
        <w:rPr>
          <w:spacing w:val="-1"/>
        </w:rPr>
        <w:t>or</w:t>
      </w:r>
      <w:r w:rsidRPr="00E55005">
        <w:rPr>
          <w:spacing w:val="1"/>
        </w:rPr>
        <w:t xml:space="preserve"> </w:t>
      </w:r>
      <w:r w:rsidRPr="00E55005">
        <w:rPr>
          <w:spacing w:val="-1"/>
        </w:rPr>
        <w:t>otherwise</w:t>
      </w:r>
      <w:r w:rsidRPr="00E55005">
        <w:rPr>
          <w:spacing w:val="50"/>
        </w:rPr>
        <w:t xml:space="preserve"> </w:t>
      </w:r>
      <w:r w:rsidRPr="00E55005">
        <w:t>in</w:t>
      </w:r>
      <w:r w:rsidRPr="00E55005">
        <w:rPr>
          <w:spacing w:val="53"/>
        </w:rPr>
        <w:t xml:space="preserve"> </w:t>
      </w:r>
      <w:r w:rsidRPr="00E55005">
        <w:rPr>
          <w:spacing w:val="-1"/>
        </w:rPr>
        <w:t>connection</w:t>
      </w:r>
      <w:r w:rsidRPr="00E55005">
        <w:rPr>
          <w:spacing w:val="53"/>
        </w:rPr>
        <w:t xml:space="preserve"> </w:t>
      </w:r>
      <w:r w:rsidRPr="00E55005">
        <w:rPr>
          <w:spacing w:val="-1"/>
        </w:rPr>
        <w:t>with</w:t>
      </w:r>
      <w:r w:rsidRPr="00E55005">
        <w:rPr>
          <w:spacing w:val="53"/>
        </w:rPr>
        <w:t xml:space="preserve"> </w:t>
      </w:r>
      <w:r w:rsidRPr="00E55005">
        <w:rPr>
          <w:spacing w:val="-1"/>
        </w:rPr>
        <w:t>the</w:t>
      </w:r>
      <w:r w:rsidRPr="00E55005">
        <w:rPr>
          <w:spacing w:val="50"/>
        </w:rPr>
        <w:t xml:space="preserve"> </w:t>
      </w:r>
      <w:r w:rsidRPr="00E55005">
        <w:t>exercise</w:t>
      </w:r>
      <w:r w:rsidRPr="00E55005">
        <w:rPr>
          <w:spacing w:val="52"/>
        </w:rPr>
        <w:t xml:space="preserve"> </w:t>
      </w:r>
      <w:r w:rsidRPr="00E55005">
        <w:rPr>
          <w:spacing w:val="-1"/>
        </w:rPr>
        <w:t>of</w:t>
      </w:r>
      <w:r w:rsidRPr="00E55005">
        <w:rPr>
          <w:spacing w:val="51"/>
        </w:rPr>
        <w:t xml:space="preserve"> </w:t>
      </w:r>
      <w:r w:rsidRPr="00E55005">
        <w:rPr>
          <w:spacing w:val="-1"/>
        </w:rPr>
        <w:t>their</w:t>
      </w:r>
      <w:r w:rsidRPr="00E55005">
        <w:rPr>
          <w:spacing w:val="50"/>
        </w:rPr>
        <w:t xml:space="preserve"> </w:t>
      </w:r>
      <w:r w:rsidRPr="00E55005">
        <w:rPr>
          <w:spacing w:val="-1"/>
        </w:rPr>
        <w:t>powers</w:t>
      </w:r>
      <w:r w:rsidRPr="00E55005">
        <w:rPr>
          <w:spacing w:val="52"/>
        </w:rPr>
        <w:t xml:space="preserve"> </w:t>
      </w:r>
      <w:r w:rsidRPr="00E55005">
        <w:t>and</w:t>
      </w:r>
      <w:r w:rsidRPr="00E55005">
        <w:rPr>
          <w:spacing w:val="51"/>
        </w:rPr>
        <w:t xml:space="preserve"> </w:t>
      </w:r>
      <w:r w:rsidRPr="00E55005">
        <w:rPr>
          <w:spacing w:val="-1"/>
        </w:rPr>
        <w:t>the</w:t>
      </w:r>
      <w:r w:rsidRPr="00E55005">
        <w:rPr>
          <w:spacing w:val="45"/>
          <w:w w:val="99"/>
        </w:rPr>
        <w:t xml:space="preserve"> </w:t>
      </w:r>
      <w:r w:rsidRPr="00E55005">
        <w:rPr>
          <w:spacing w:val="-1"/>
        </w:rPr>
        <w:t>discharge</w:t>
      </w:r>
      <w:r w:rsidRPr="00E55005">
        <w:rPr>
          <w:spacing w:val="-3"/>
        </w:rPr>
        <w:t xml:space="preserve"> </w:t>
      </w:r>
      <w:r w:rsidRPr="00E55005">
        <w:rPr>
          <w:spacing w:val="-1"/>
        </w:rPr>
        <w:t>of</w:t>
      </w:r>
      <w:r w:rsidRPr="00E55005">
        <w:rPr>
          <w:spacing w:val="-2"/>
        </w:rPr>
        <w:t xml:space="preserve"> </w:t>
      </w:r>
      <w:r w:rsidRPr="00E55005">
        <w:rPr>
          <w:spacing w:val="-1"/>
        </w:rPr>
        <w:t>their responsibilities</w:t>
      </w:r>
      <w:r w:rsidRPr="00E55005">
        <w:rPr>
          <w:spacing w:val="-4"/>
        </w:rPr>
        <w:t xml:space="preserve"> </w:t>
      </w:r>
      <w:r w:rsidRPr="00E55005">
        <w:t>in</w:t>
      </w:r>
      <w:r w:rsidRPr="00E55005">
        <w:rPr>
          <w:spacing w:val="-3"/>
        </w:rPr>
        <w:t xml:space="preserve"> </w:t>
      </w:r>
      <w:r w:rsidRPr="00E55005">
        <w:rPr>
          <w:spacing w:val="-1"/>
        </w:rPr>
        <w:t>relation</w:t>
      </w:r>
      <w:r w:rsidRPr="00E55005">
        <w:rPr>
          <w:spacing w:val="-3"/>
        </w:rPr>
        <w:t xml:space="preserve"> </w:t>
      </w:r>
      <w:r w:rsidRPr="00E55005">
        <w:t>to</w:t>
      </w:r>
      <w:r w:rsidRPr="00E55005">
        <w:rPr>
          <w:spacing w:val="-4"/>
        </w:rPr>
        <w:t xml:space="preserve"> </w:t>
      </w:r>
      <w:r w:rsidRPr="00E55005">
        <w:rPr>
          <w:spacing w:val="-2"/>
        </w:rPr>
        <w:t>the</w:t>
      </w:r>
      <w:r w:rsidRPr="00E55005">
        <w:rPr>
          <w:spacing w:val="-1"/>
        </w:rPr>
        <w:t xml:space="preserve"> </w:t>
      </w:r>
      <w:r w:rsidR="00AC3B32">
        <w:rPr>
          <w:spacing w:val="-1"/>
        </w:rPr>
        <w:t>Association</w:t>
      </w:r>
      <w:r w:rsidRPr="00E55005">
        <w:rPr>
          <w:spacing w:val="-1"/>
        </w:rPr>
        <w:t>.</w:t>
      </w:r>
    </w:p>
    <w:p w14:paraId="68C4790A" w14:textId="154CFB43" w:rsidR="00A43BBF" w:rsidRPr="00E55005" w:rsidRDefault="00EA623F" w:rsidP="00E55005">
      <w:pPr>
        <w:pStyle w:val="Heading1"/>
        <w:rPr>
          <w:rFonts w:ascii="Calibri" w:eastAsia="Calibri" w:hAnsi="Calibri" w:cs="Calibri"/>
          <w:b/>
          <w:bCs w:val="0"/>
          <w:color w:val="auto"/>
          <w:sz w:val="24"/>
          <w:szCs w:val="24"/>
        </w:rPr>
      </w:pPr>
      <w:bookmarkStart w:id="50" w:name="_Toc174544559"/>
      <w:r w:rsidRPr="00E55005">
        <w:rPr>
          <w:rFonts w:ascii="Calibri" w:eastAsia="Calibri" w:hAnsi="Calibri" w:cs="Calibri"/>
          <w:b/>
          <w:bCs w:val="0"/>
          <w:color w:val="auto"/>
          <w:sz w:val="24"/>
          <w:szCs w:val="24"/>
        </w:rPr>
        <w:t xml:space="preserve">Procedure at Directors’ </w:t>
      </w:r>
      <w:r w:rsidR="00E55005" w:rsidRPr="00E55005">
        <w:rPr>
          <w:rFonts w:ascii="Calibri" w:eastAsia="Calibri" w:hAnsi="Calibri" w:cs="Calibri"/>
          <w:b/>
          <w:bCs w:val="0"/>
          <w:color w:val="auto"/>
          <w:sz w:val="24"/>
          <w:szCs w:val="24"/>
        </w:rPr>
        <w:t>(</w:t>
      </w:r>
      <w:r w:rsidR="00B0620E">
        <w:rPr>
          <w:rFonts w:ascii="Calibri" w:eastAsia="Calibri" w:hAnsi="Calibri" w:cs="Calibri"/>
          <w:b/>
          <w:bCs w:val="0"/>
          <w:color w:val="auto"/>
          <w:sz w:val="24"/>
          <w:szCs w:val="24"/>
        </w:rPr>
        <w:t>AEC</w:t>
      </w:r>
      <w:r w:rsidR="00E55005" w:rsidRPr="00E55005">
        <w:rPr>
          <w:rFonts w:ascii="Calibri" w:eastAsia="Calibri" w:hAnsi="Calibri" w:cs="Calibri"/>
          <w:b/>
          <w:bCs w:val="0"/>
          <w:color w:val="auto"/>
          <w:sz w:val="24"/>
          <w:szCs w:val="24"/>
        </w:rPr>
        <w:t xml:space="preserve">) </w:t>
      </w:r>
      <w:r w:rsidRPr="00E55005">
        <w:rPr>
          <w:rFonts w:ascii="Calibri" w:eastAsia="Calibri" w:hAnsi="Calibri" w:cs="Calibri"/>
          <w:b/>
          <w:bCs w:val="0"/>
          <w:color w:val="auto"/>
          <w:sz w:val="24"/>
          <w:szCs w:val="24"/>
        </w:rPr>
        <w:t>meetings</w:t>
      </w:r>
      <w:bookmarkEnd w:id="50"/>
    </w:p>
    <w:p w14:paraId="5921FFF6" w14:textId="77777777" w:rsidR="00E55005" w:rsidRPr="00E55005" w:rsidRDefault="00E55005" w:rsidP="00E55005">
      <w:pPr>
        <w:rPr>
          <w:lang w:val="en-GB"/>
        </w:rPr>
      </w:pPr>
    </w:p>
    <w:p w14:paraId="5464706A" w14:textId="673988E7" w:rsidR="00A43BBF" w:rsidRDefault="00EA623F" w:rsidP="0085563F">
      <w:pPr>
        <w:pStyle w:val="BurnessNumbering1"/>
        <w:numPr>
          <w:ilvl w:val="0"/>
          <w:numId w:val="4"/>
        </w:numPr>
        <w:tabs>
          <w:tab w:val="clear" w:pos="709"/>
        </w:tabs>
        <w:ind w:left="567" w:hanging="567"/>
        <w:rPr>
          <w:rFonts w:ascii="Calibri" w:eastAsia="Calibri" w:hAnsi="Calibri" w:cs="Calibri"/>
          <w:color w:val="auto"/>
        </w:rPr>
      </w:pPr>
      <w:bookmarkStart w:id="51" w:name="ClauseRef891"/>
      <w:r w:rsidRPr="00E55005">
        <w:rPr>
          <w:rFonts w:ascii="Calibri" w:eastAsia="Calibri" w:hAnsi="Calibri" w:cs="Calibri"/>
          <w:color w:val="auto"/>
        </w:rPr>
        <w:t xml:space="preserve">Any Director </w:t>
      </w:r>
      <w:r w:rsidR="006E315E">
        <w:rPr>
          <w:rFonts w:ascii="Calibri" w:eastAsia="Calibri" w:hAnsi="Calibri" w:cs="Calibri"/>
          <w:color w:val="auto"/>
        </w:rPr>
        <w:t xml:space="preserve">or the Secretary </w:t>
      </w:r>
      <w:r w:rsidRPr="00E55005">
        <w:rPr>
          <w:rFonts w:ascii="Calibri" w:eastAsia="Calibri" w:hAnsi="Calibri" w:cs="Calibri"/>
          <w:color w:val="auto"/>
        </w:rPr>
        <w:t>may call a meeting of</w:t>
      </w:r>
      <w:bookmarkEnd w:id="51"/>
      <w:r w:rsidR="00A928A6">
        <w:rPr>
          <w:rFonts w:ascii="Calibri" w:eastAsia="Calibri" w:hAnsi="Calibri" w:cs="Calibri"/>
          <w:color w:val="auto"/>
        </w:rPr>
        <w:t xml:space="preserve"> the AEC.</w:t>
      </w:r>
    </w:p>
    <w:p w14:paraId="18F9728F" w14:textId="77777777" w:rsidR="00A928A6" w:rsidRPr="00A928A6" w:rsidRDefault="00A928A6" w:rsidP="0085563F">
      <w:pPr>
        <w:pStyle w:val="Default"/>
        <w:numPr>
          <w:ilvl w:val="0"/>
          <w:numId w:val="4"/>
        </w:numPr>
        <w:tabs>
          <w:tab w:val="clear" w:pos="709"/>
        </w:tabs>
        <w:ind w:left="567" w:hanging="567"/>
        <w:jc w:val="both"/>
        <w:rPr>
          <w:rFonts w:ascii="Calibri" w:hAnsi="Calibri" w:cs="Calibri"/>
        </w:rPr>
      </w:pPr>
      <w:r w:rsidRPr="00A928A6">
        <w:rPr>
          <w:rFonts w:ascii="Calibri" w:hAnsi="Calibri" w:cs="Calibri"/>
        </w:rPr>
        <w:t xml:space="preserve">The date, time and venue for meetings shall be agreed at the preceding meeting of the AEC and the agenda, supporting papers and other material for the meeting shall be circulated to the AEC members at least fourteen days prior to the meeting. </w:t>
      </w:r>
    </w:p>
    <w:p w14:paraId="34AC9877" w14:textId="77777777" w:rsidR="00A928A6" w:rsidRPr="00A928A6" w:rsidRDefault="00A928A6" w:rsidP="00A928A6">
      <w:pPr>
        <w:pStyle w:val="Default"/>
        <w:ind w:left="567" w:hanging="567"/>
        <w:jc w:val="both"/>
        <w:rPr>
          <w:rFonts w:ascii="Calibri" w:hAnsi="Calibri" w:cs="Calibri"/>
        </w:rPr>
      </w:pPr>
    </w:p>
    <w:p w14:paraId="5C61CFC4" w14:textId="7E148EB5" w:rsidR="00A928A6" w:rsidRPr="00A928A6" w:rsidRDefault="00A928A6" w:rsidP="0085563F">
      <w:pPr>
        <w:pStyle w:val="Default"/>
        <w:numPr>
          <w:ilvl w:val="0"/>
          <w:numId w:val="4"/>
        </w:numPr>
        <w:tabs>
          <w:tab w:val="clear" w:pos="709"/>
        </w:tabs>
        <w:ind w:left="567" w:hanging="567"/>
        <w:jc w:val="both"/>
        <w:rPr>
          <w:rFonts w:ascii="Calibri" w:hAnsi="Calibri" w:cs="Calibri"/>
        </w:rPr>
      </w:pPr>
      <w:r w:rsidRPr="00A928A6">
        <w:rPr>
          <w:rFonts w:ascii="Calibri" w:hAnsi="Calibri" w:cs="Calibri"/>
        </w:rPr>
        <w:t xml:space="preserve">Items for the Agenda shall be accepted only from members of the AEC and shall require to be intimated to the AEC Secretary at least twenty-eight days prior to the meeting. </w:t>
      </w:r>
    </w:p>
    <w:p w14:paraId="139ED2DD" w14:textId="77777777" w:rsidR="00A928A6" w:rsidRDefault="00A928A6" w:rsidP="00A928A6">
      <w:pPr>
        <w:pStyle w:val="Default"/>
        <w:ind w:left="567" w:hanging="567"/>
        <w:rPr>
          <w:sz w:val="23"/>
          <w:szCs w:val="23"/>
        </w:rPr>
      </w:pPr>
    </w:p>
    <w:p w14:paraId="04B157D8" w14:textId="6B1F6099" w:rsidR="00A928A6" w:rsidRPr="00A928A6" w:rsidRDefault="00602586" w:rsidP="0085563F">
      <w:pPr>
        <w:pStyle w:val="Default"/>
        <w:numPr>
          <w:ilvl w:val="0"/>
          <w:numId w:val="4"/>
        </w:numPr>
        <w:tabs>
          <w:tab w:val="clear" w:pos="709"/>
        </w:tabs>
        <w:ind w:left="567" w:hanging="567"/>
        <w:jc w:val="both"/>
        <w:rPr>
          <w:rFonts w:ascii="Calibri" w:hAnsi="Calibri" w:cs="Calibri"/>
        </w:rPr>
      </w:pPr>
      <w:r w:rsidRPr="006E315E">
        <w:rPr>
          <w:rFonts w:ascii="Calibri" w:hAnsi="Calibri" w:cs="Calibri"/>
        </w:rPr>
        <w:t>The AEC shall meet four times each year or as often as it deems appropriate in meeting the needs of the Association.</w:t>
      </w:r>
    </w:p>
    <w:p w14:paraId="36B6D335" w14:textId="77777777" w:rsidR="00602586" w:rsidRDefault="00602586" w:rsidP="00602586">
      <w:pPr>
        <w:pStyle w:val="Default"/>
        <w:ind w:left="709"/>
        <w:rPr>
          <w:sz w:val="23"/>
          <w:szCs w:val="23"/>
        </w:rPr>
      </w:pPr>
    </w:p>
    <w:p w14:paraId="5A0D9D0F" w14:textId="7DD63616" w:rsidR="00A928A6" w:rsidRPr="00A928A6"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No business shall be dealt with at a meeting of the Directors unless a quorum is present; the quorum for meetings of the Directors shall </w:t>
      </w:r>
      <w:r w:rsidR="004077BD" w:rsidRPr="00E55005">
        <w:rPr>
          <w:rFonts w:ascii="Calibri" w:eastAsia="Calibri" w:hAnsi="Calibri" w:cs="Calibri"/>
          <w:color w:val="auto"/>
        </w:rPr>
        <w:t xml:space="preserve">be </w:t>
      </w:r>
      <w:r w:rsidR="00267F7D">
        <w:rPr>
          <w:rFonts w:ascii="Calibri" w:eastAsia="Calibri" w:hAnsi="Calibri" w:cs="Calibri"/>
          <w:color w:val="auto"/>
        </w:rPr>
        <w:t>Four (4)</w:t>
      </w:r>
      <w:r w:rsidR="000B64DE" w:rsidRPr="00E55005">
        <w:rPr>
          <w:rFonts w:ascii="Calibri" w:eastAsia="Calibri" w:hAnsi="Calibri" w:cs="Calibri"/>
          <w:color w:val="auto"/>
        </w:rPr>
        <w:t>.</w:t>
      </w:r>
    </w:p>
    <w:p w14:paraId="000828A4" w14:textId="4FD7DBD9" w:rsidR="00A43BBF" w:rsidRDefault="006E315E" w:rsidP="0085563F">
      <w:pPr>
        <w:pStyle w:val="BurnessNumbering1"/>
        <w:numPr>
          <w:ilvl w:val="0"/>
          <w:numId w:val="4"/>
        </w:numPr>
        <w:ind w:left="567" w:hanging="567"/>
        <w:rPr>
          <w:rFonts w:ascii="Calibri" w:eastAsia="Calibri" w:hAnsi="Calibri" w:cs="Calibri"/>
          <w:color w:val="auto"/>
        </w:rPr>
      </w:pPr>
      <w:r>
        <w:rPr>
          <w:rFonts w:ascii="Calibri" w:eastAsia="Calibri" w:hAnsi="Calibri" w:cs="Calibri"/>
          <w:color w:val="auto"/>
        </w:rPr>
        <w:t>The President of the</w:t>
      </w:r>
      <w:r w:rsidR="00393BA8" w:rsidRPr="00E55005">
        <w:rPr>
          <w:rFonts w:ascii="Calibri" w:eastAsia="Calibri" w:hAnsi="Calibri" w:cs="Calibri"/>
          <w:color w:val="auto"/>
        </w:rPr>
        <w:t xml:space="preserve"> </w:t>
      </w:r>
      <w:r w:rsidR="00AC3B32">
        <w:rPr>
          <w:rFonts w:ascii="Calibri" w:eastAsia="Calibri" w:hAnsi="Calibri" w:cs="Calibri"/>
          <w:color w:val="auto"/>
        </w:rPr>
        <w:t>Association</w:t>
      </w:r>
      <w:r w:rsidR="00393BA8" w:rsidRPr="00E55005">
        <w:rPr>
          <w:rFonts w:ascii="Calibri" w:eastAsia="Calibri" w:hAnsi="Calibri" w:cs="Calibri"/>
          <w:color w:val="auto"/>
        </w:rPr>
        <w:t xml:space="preserve"> </w:t>
      </w:r>
      <w:r w:rsidR="00F2749B" w:rsidRPr="00E55005">
        <w:rPr>
          <w:rFonts w:ascii="Calibri" w:eastAsia="Calibri" w:hAnsi="Calibri" w:cs="Calibri"/>
          <w:color w:val="auto"/>
        </w:rPr>
        <w:t>shall act as the Chair</w:t>
      </w:r>
      <w:r w:rsidR="006529E1">
        <w:rPr>
          <w:rFonts w:ascii="Calibri" w:eastAsia="Calibri" w:hAnsi="Calibri" w:cs="Calibri"/>
          <w:color w:val="auto"/>
        </w:rPr>
        <w:t xml:space="preserve">person </w:t>
      </w:r>
      <w:r w:rsidR="00F2749B" w:rsidRPr="00E55005">
        <w:rPr>
          <w:rFonts w:ascii="Calibri" w:eastAsia="Calibri" w:hAnsi="Calibri" w:cs="Calibri"/>
          <w:color w:val="auto"/>
        </w:rPr>
        <w:t>of the meeting (if they are willing to do so).</w:t>
      </w:r>
      <w:r w:rsidR="00393BA8" w:rsidRPr="00E55005">
        <w:rPr>
          <w:rFonts w:ascii="Calibri" w:eastAsia="Calibri" w:hAnsi="Calibri" w:cs="Calibri"/>
          <w:color w:val="auto"/>
        </w:rPr>
        <w:t xml:space="preserve">  </w:t>
      </w:r>
      <w:r w:rsidR="00F2749B" w:rsidRPr="00E55005">
        <w:rPr>
          <w:rFonts w:ascii="Calibri" w:eastAsia="Calibri" w:hAnsi="Calibri" w:cs="Calibri"/>
          <w:color w:val="auto"/>
        </w:rPr>
        <w:t>I</w:t>
      </w:r>
      <w:r w:rsidR="00EA623F" w:rsidRPr="00E55005">
        <w:rPr>
          <w:rFonts w:ascii="Calibri" w:eastAsia="Calibri" w:hAnsi="Calibri" w:cs="Calibri"/>
          <w:color w:val="auto"/>
        </w:rPr>
        <w:t xml:space="preserve">f the </w:t>
      </w:r>
      <w:r w:rsidR="006529E1">
        <w:rPr>
          <w:rFonts w:ascii="Calibri" w:eastAsia="Calibri" w:hAnsi="Calibri" w:cs="Calibri"/>
          <w:color w:val="auto"/>
        </w:rPr>
        <w:t xml:space="preserve">President </w:t>
      </w:r>
      <w:r w:rsidR="00EA623F" w:rsidRPr="00E55005">
        <w:rPr>
          <w:rFonts w:ascii="Calibri" w:eastAsia="Calibri" w:hAnsi="Calibri" w:cs="Calibri"/>
          <w:color w:val="auto"/>
        </w:rPr>
        <w:t>is unwilling</w:t>
      </w:r>
      <w:r w:rsidR="006529E1">
        <w:rPr>
          <w:rFonts w:ascii="Calibri" w:eastAsia="Calibri" w:hAnsi="Calibri" w:cs="Calibri"/>
          <w:color w:val="auto"/>
        </w:rPr>
        <w:t xml:space="preserve"> or unable</w:t>
      </w:r>
      <w:r w:rsidR="00EA623F" w:rsidRPr="00E55005">
        <w:rPr>
          <w:rFonts w:ascii="Calibri" w:eastAsia="Calibri" w:hAnsi="Calibri" w:cs="Calibri"/>
          <w:color w:val="auto"/>
        </w:rPr>
        <w:t xml:space="preserve"> to act as </w:t>
      </w:r>
      <w:r w:rsidR="00EE53EC">
        <w:rPr>
          <w:rFonts w:ascii="Calibri" w:eastAsia="Calibri" w:hAnsi="Calibri" w:cs="Calibri"/>
          <w:color w:val="auto"/>
        </w:rPr>
        <w:t>C</w:t>
      </w:r>
      <w:r w:rsidR="00EA623F" w:rsidRPr="00E55005">
        <w:rPr>
          <w:rFonts w:ascii="Calibri" w:eastAsia="Calibri" w:hAnsi="Calibri" w:cs="Calibri"/>
          <w:color w:val="auto"/>
        </w:rPr>
        <w:t xml:space="preserve">hairperson or is not present within 15 minutes after the time when the meeting was due to commence, the Directors present shall elect from among themselves the person who will act as </w:t>
      </w:r>
      <w:r w:rsidR="00EE53EC">
        <w:rPr>
          <w:rFonts w:ascii="Calibri" w:eastAsia="Calibri" w:hAnsi="Calibri" w:cs="Calibri"/>
          <w:color w:val="auto"/>
        </w:rPr>
        <w:t>C</w:t>
      </w:r>
      <w:r w:rsidR="00EA623F" w:rsidRPr="00E55005">
        <w:rPr>
          <w:rFonts w:ascii="Calibri" w:eastAsia="Calibri" w:hAnsi="Calibri" w:cs="Calibri"/>
          <w:color w:val="auto"/>
        </w:rPr>
        <w:t>hairperson of the meeting.</w:t>
      </w:r>
    </w:p>
    <w:p w14:paraId="72A6D91C" w14:textId="6F2457C0" w:rsidR="00D32E8B" w:rsidRPr="00E55005" w:rsidRDefault="00D32E8B" w:rsidP="00D32E8B">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Questions arising at a meeting of the Directors shall be decided by a majority of votes; if an equality of votes arises, </w:t>
      </w:r>
      <w:r>
        <w:rPr>
          <w:rFonts w:ascii="Calibri" w:eastAsia="Calibri" w:hAnsi="Calibri" w:cs="Calibri"/>
          <w:color w:val="auto"/>
        </w:rPr>
        <w:t xml:space="preserve">the Chairperson </w:t>
      </w:r>
      <w:r w:rsidRPr="00E55005">
        <w:rPr>
          <w:rFonts w:ascii="Calibri" w:eastAsia="Calibri" w:hAnsi="Calibri" w:cs="Calibri"/>
          <w:color w:val="auto"/>
        </w:rPr>
        <w:t>shall have a casting vote.</w:t>
      </w:r>
    </w:p>
    <w:p w14:paraId="540BDBA4" w14:textId="22500228"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A Director may participate in a meeting of the Directors or a meeting of a committee of Directors by means of a telephone, video conferencing facility or similar communications equipment whereby all the Directors participating in the meeting can hear each other; a Director participating in a meeting in this manner shall be deemed to be present in person at the meeting.</w:t>
      </w:r>
      <w:r w:rsidR="005403DC" w:rsidRPr="00E55005">
        <w:rPr>
          <w:rFonts w:ascii="Calibri" w:eastAsia="Calibri" w:hAnsi="Calibri" w:cs="Calibri"/>
          <w:color w:val="auto"/>
        </w:rPr>
        <w:t xml:space="preserve">  </w:t>
      </w:r>
      <w:r w:rsidR="00B0620E">
        <w:rPr>
          <w:rFonts w:ascii="Calibri" w:eastAsia="Calibri" w:hAnsi="Calibri" w:cs="Calibri"/>
          <w:color w:val="auto"/>
        </w:rPr>
        <w:t>AEC</w:t>
      </w:r>
      <w:r w:rsidR="005403DC" w:rsidRPr="00E55005">
        <w:rPr>
          <w:rFonts w:ascii="Calibri" w:eastAsia="Calibri" w:hAnsi="Calibri" w:cs="Calibri"/>
          <w:color w:val="auto"/>
        </w:rPr>
        <w:t xml:space="preserve"> meetings may be held entirely virtually if the </w:t>
      </w:r>
      <w:r w:rsidR="00B0620E">
        <w:rPr>
          <w:rFonts w:ascii="Calibri" w:eastAsia="Calibri" w:hAnsi="Calibri" w:cs="Calibri"/>
          <w:color w:val="auto"/>
        </w:rPr>
        <w:t>AEC</w:t>
      </w:r>
      <w:r w:rsidR="005403DC" w:rsidRPr="00E55005">
        <w:rPr>
          <w:rFonts w:ascii="Calibri" w:eastAsia="Calibri" w:hAnsi="Calibri" w:cs="Calibri"/>
          <w:color w:val="auto"/>
        </w:rPr>
        <w:t xml:space="preserve"> decide to do so. </w:t>
      </w:r>
    </w:p>
    <w:p w14:paraId="65F60808" w14:textId="77777777"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2A9F0023" w14:textId="3EF7D0E4" w:rsidR="00A43BBF" w:rsidRPr="00E55005" w:rsidRDefault="00EA623F" w:rsidP="0085563F">
      <w:pPr>
        <w:pStyle w:val="BurnessNumbering1"/>
        <w:numPr>
          <w:ilvl w:val="0"/>
          <w:numId w:val="4"/>
        </w:numPr>
        <w:ind w:left="567" w:hanging="567"/>
        <w:rPr>
          <w:rFonts w:ascii="Calibri" w:eastAsia="Calibri" w:hAnsi="Calibri" w:cs="Calibri"/>
          <w:color w:val="auto"/>
        </w:rPr>
      </w:pPr>
      <w:bookmarkStart w:id="52" w:name="ClauseRef926"/>
      <w:r w:rsidRPr="00E55005">
        <w:rPr>
          <w:rFonts w:ascii="Calibri" w:eastAsia="Calibri" w:hAnsi="Calibri" w:cs="Calibri"/>
          <w:color w:val="auto"/>
        </w:rPr>
        <w:t>A</w:t>
      </w:r>
      <w:bookmarkStart w:id="53" w:name="ClauseRef930"/>
      <w:bookmarkEnd w:id="52"/>
      <w:r w:rsidRPr="00E55005">
        <w:rPr>
          <w:rFonts w:ascii="Calibri" w:eastAsia="Calibri" w:hAnsi="Calibri" w:cs="Calibri"/>
          <w:color w:val="auto"/>
        </w:rPr>
        <w:t xml:space="preserve"> </w:t>
      </w:r>
      <w:bookmarkStart w:id="54" w:name="ClauseRef931"/>
      <w:bookmarkEnd w:id="53"/>
      <w:r w:rsidRPr="00E55005">
        <w:rPr>
          <w:rFonts w:ascii="Calibri" w:eastAsia="Calibri" w:hAnsi="Calibri" w:cs="Calibri"/>
          <w:color w:val="auto"/>
        </w:rPr>
        <w:t xml:space="preserve">Director shall not vote at a Directors’ meeting (or at a meeting of a committee) on any resolution concerning a matter in which </w:t>
      </w:r>
      <w:r w:rsidR="006A1016" w:rsidRPr="00E55005">
        <w:rPr>
          <w:rFonts w:ascii="Calibri" w:eastAsia="Calibri" w:hAnsi="Calibri" w:cs="Calibri"/>
          <w:color w:val="auto"/>
        </w:rPr>
        <w:t>they have</w:t>
      </w:r>
      <w:r w:rsidRPr="00E55005">
        <w:rPr>
          <w:rFonts w:ascii="Calibri" w:eastAsia="Calibri" w:hAnsi="Calibri" w:cs="Calibri"/>
          <w:color w:val="auto"/>
        </w:rPr>
        <w:t xml:space="preserve"> a personal interest which conflicts (or may conflict) with the interests of the </w:t>
      </w:r>
      <w:r w:rsidR="00AC3B32">
        <w:rPr>
          <w:rFonts w:ascii="Calibri" w:eastAsia="Calibri" w:hAnsi="Calibri" w:cs="Calibri"/>
          <w:color w:val="auto"/>
        </w:rPr>
        <w:t>Association</w:t>
      </w:r>
      <w:r w:rsidRPr="00E55005">
        <w:rPr>
          <w:rFonts w:ascii="Calibri" w:eastAsia="Calibri" w:hAnsi="Calibri" w:cs="Calibri"/>
          <w:color w:val="auto"/>
        </w:rPr>
        <w:t xml:space="preserve">; </w:t>
      </w:r>
      <w:r w:rsidR="00257450" w:rsidRPr="00E55005">
        <w:rPr>
          <w:rFonts w:ascii="Calibri" w:eastAsia="Calibri" w:hAnsi="Calibri" w:cs="Calibri"/>
          <w:color w:val="auto"/>
        </w:rPr>
        <w:t>they</w:t>
      </w:r>
      <w:r w:rsidRPr="00E55005">
        <w:rPr>
          <w:rFonts w:ascii="Calibri" w:eastAsia="Calibri" w:hAnsi="Calibri" w:cs="Calibri"/>
          <w:color w:val="auto"/>
        </w:rPr>
        <w:t xml:space="preserve"> must withdraw from the meeting while an item of that nature is being dealt wit</w:t>
      </w:r>
      <w:bookmarkEnd w:id="54"/>
      <w:r w:rsidRPr="00E55005">
        <w:rPr>
          <w:rFonts w:ascii="Calibri" w:eastAsia="Calibri" w:hAnsi="Calibri" w:cs="Calibri"/>
          <w:color w:val="auto"/>
        </w:rPr>
        <w:t>h.</w:t>
      </w:r>
    </w:p>
    <w:p w14:paraId="30D50167" w14:textId="272973B5"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A person shall be deemed to have a personal interest in a particular matter if any partner or other close relative of </w:t>
      </w:r>
      <w:r w:rsidR="00257450" w:rsidRPr="00E55005">
        <w:rPr>
          <w:rFonts w:ascii="Calibri" w:eastAsia="Calibri" w:hAnsi="Calibri" w:cs="Calibri"/>
          <w:color w:val="auto"/>
        </w:rPr>
        <w:t>theirs</w:t>
      </w:r>
      <w:r w:rsidRPr="00E55005">
        <w:rPr>
          <w:rFonts w:ascii="Calibri" w:eastAsia="Calibri" w:hAnsi="Calibri" w:cs="Calibri"/>
          <w:color w:val="auto"/>
        </w:rPr>
        <w:t xml:space="preserve"> </w:t>
      </w:r>
      <w:r w:rsidRPr="00E55005">
        <w:rPr>
          <w:rFonts w:ascii="Calibri" w:eastAsia="Calibri" w:hAnsi="Calibri" w:cs="Calibri"/>
          <w:b/>
          <w:bCs/>
          <w:color w:val="auto"/>
        </w:rPr>
        <w:t>or</w:t>
      </w:r>
      <w:r w:rsidRPr="00E55005">
        <w:rPr>
          <w:rFonts w:ascii="Calibri" w:eastAsia="Calibri" w:hAnsi="Calibri" w:cs="Calibri"/>
          <w:color w:val="auto"/>
        </w:rPr>
        <w:t xml:space="preserve"> any firm of which </w:t>
      </w:r>
      <w:r w:rsidR="00257450" w:rsidRPr="00E55005">
        <w:rPr>
          <w:rFonts w:ascii="Calibri" w:eastAsia="Calibri" w:hAnsi="Calibri" w:cs="Calibri"/>
          <w:color w:val="auto"/>
        </w:rPr>
        <w:t>they</w:t>
      </w:r>
      <w:r w:rsidR="00393BA8" w:rsidRPr="00E55005">
        <w:rPr>
          <w:rFonts w:ascii="Calibri" w:eastAsia="Calibri" w:hAnsi="Calibri" w:cs="Calibri"/>
          <w:color w:val="auto"/>
        </w:rPr>
        <w:t xml:space="preserve"> </w:t>
      </w:r>
      <w:r w:rsidR="00257450" w:rsidRPr="00E55005">
        <w:rPr>
          <w:rFonts w:ascii="Calibri" w:eastAsia="Calibri" w:hAnsi="Calibri" w:cs="Calibri"/>
          <w:color w:val="auto"/>
        </w:rPr>
        <w:t>are</w:t>
      </w:r>
      <w:r w:rsidRPr="00E55005">
        <w:rPr>
          <w:rFonts w:ascii="Calibri" w:eastAsia="Calibri" w:hAnsi="Calibri" w:cs="Calibri"/>
          <w:color w:val="auto"/>
        </w:rPr>
        <w:t xml:space="preserve"> a partner </w:t>
      </w:r>
      <w:r w:rsidRPr="00E55005">
        <w:rPr>
          <w:rFonts w:ascii="Calibri" w:eastAsia="Calibri" w:hAnsi="Calibri" w:cs="Calibri"/>
          <w:b/>
          <w:bCs/>
          <w:color w:val="auto"/>
        </w:rPr>
        <w:t>or</w:t>
      </w:r>
      <w:r w:rsidRPr="00E55005">
        <w:rPr>
          <w:rFonts w:ascii="Calibri" w:eastAsia="Calibri" w:hAnsi="Calibri" w:cs="Calibri"/>
          <w:color w:val="auto"/>
        </w:rPr>
        <w:t xml:space="preserve"> any limited </w:t>
      </w:r>
      <w:r w:rsidR="0010758E">
        <w:rPr>
          <w:rFonts w:ascii="Calibri" w:eastAsia="Calibri" w:hAnsi="Calibri" w:cs="Calibri"/>
          <w:color w:val="auto"/>
        </w:rPr>
        <w:t xml:space="preserve">Company </w:t>
      </w:r>
      <w:r w:rsidRPr="00E55005">
        <w:rPr>
          <w:rFonts w:ascii="Calibri" w:eastAsia="Calibri" w:hAnsi="Calibri" w:cs="Calibri"/>
          <w:color w:val="auto"/>
        </w:rPr>
        <w:t xml:space="preserve">of which </w:t>
      </w:r>
      <w:r w:rsidR="00257450" w:rsidRPr="00E55005">
        <w:rPr>
          <w:rFonts w:ascii="Calibri" w:eastAsia="Calibri" w:hAnsi="Calibri" w:cs="Calibri"/>
          <w:color w:val="auto"/>
        </w:rPr>
        <w:t>they are</w:t>
      </w:r>
      <w:r w:rsidRPr="00E55005">
        <w:rPr>
          <w:rFonts w:ascii="Calibri" w:eastAsia="Calibri" w:hAnsi="Calibri" w:cs="Calibri"/>
          <w:color w:val="auto"/>
        </w:rPr>
        <w:t xml:space="preserve"> a substantial shareholder or director, has a personal interest in that matter.</w:t>
      </w:r>
    </w:p>
    <w:p w14:paraId="76A39937" w14:textId="26802EE1" w:rsidR="00A43BBF" w:rsidRPr="00E55005" w:rsidRDefault="00EA623F" w:rsidP="0085563F">
      <w:pPr>
        <w:pStyle w:val="BurnessNumbering1"/>
        <w:numPr>
          <w:ilvl w:val="0"/>
          <w:numId w:val="4"/>
        </w:numPr>
        <w:ind w:left="567" w:hanging="567"/>
        <w:rPr>
          <w:rFonts w:ascii="Calibri" w:eastAsia="Calibri" w:hAnsi="Calibri" w:cs="Calibri"/>
          <w:b/>
          <w:bCs/>
          <w:color w:val="auto"/>
        </w:rPr>
      </w:pPr>
      <w:bookmarkStart w:id="55" w:name="ClauseRef932"/>
      <w:r w:rsidRPr="00E55005">
        <w:rPr>
          <w:rFonts w:ascii="Calibri" w:eastAsia="Calibri" w:hAnsi="Calibri" w:cs="Calibri"/>
          <w:color w:val="auto"/>
        </w:rPr>
        <w:t xml:space="preserve">A Director shall not be counted in the quorum present at a meeting in relation to a resolution on which </w:t>
      </w:r>
      <w:r w:rsidR="00257450" w:rsidRPr="00E55005">
        <w:rPr>
          <w:rFonts w:ascii="Calibri" w:eastAsia="Calibri" w:hAnsi="Calibri" w:cs="Calibri"/>
          <w:color w:val="auto"/>
        </w:rPr>
        <w:t>they are</w:t>
      </w:r>
      <w:r w:rsidRPr="00E55005">
        <w:rPr>
          <w:rFonts w:ascii="Calibri" w:eastAsia="Calibri" w:hAnsi="Calibri" w:cs="Calibri"/>
          <w:color w:val="auto"/>
        </w:rPr>
        <w:t xml:space="preserve"> not entitled to vote.</w:t>
      </w:r>
      <w:bookmarkEnd w:id="55"/>
    </w:p>
    <w:p w14:paraId="7D39DA26" w14:textId="77777777" w:rsidR="00A43BBF" w:rsidRPr="00E55005" w:rsidRDefault="00EA623F" w:rsidP="00E55005">
      <w:pPr>
        <w:pStyle w:val="Heading1"/>
        <w:rPr>
          <w:rFonts w:ascii="Calibri" w:eastAsia="Calibri" w:hAnsi="Calibri" w:cs="Calibri"/>
          <w:b/>
          <w:bCs w:val="0"/>
          <w:color w:val="auto"/>
          <w:sz w:val="24"/>
          <w:szCs w:val="24"/>
        </w:rPr>
      </w:pPr>
      <w:bookmarkStart w:id="56" w:name="_Toc174544560"/>
      <w:r w:rsidRPr="00E55005">
        <w:rPr>
          <w:rFonts w:ascii="Calibri" w:eastAsia="Calibri" w:hAnsi="Calibri" w:cs="Calibri"/>
          <w:b/>
          <w:bCs w:val="0"/>
          <w:color w:val="auto"/>
          <w:sz w:val="24"/>
          <w:szCs w:val="24"/>
        </w:rPr>
        <w:t>Delegation to sub-committees</w:t>
      </w:r>
      <w:bookmarkEnd w:id="56"/>
    </w:p>
    <w:p w14:paraId="34874650" w14:textId="77777777" w:rsidR="00E55005" w:rsidRPr="00E55005" w:rsidRDefault="00E55005" w:rsidP="00E55005">
      <w:pPr>
        <w:rPr>
          <w:lang w:val="en-GB"/>
        </w:rPr>
      </w:pPr>
    </w:p>
    <w:p w14:paraId="2DB0B8FE" w14:textId="20FE33E3" w:rsidR="00762A2C" w:rsidRPr="00762A2C" w:rsidRDefault="00EA623F" w:rsidP="0085563F">
      <w:pPr>
        <w:pStyle w:val="BurnessNumbering1"/>
        <w:numPr>
          <w:ilvl w:val="0"/>
          <w:numId w:val="4"/>
        </w:numPr>
        <w:tabs>
          <w:tab w:val="clear" w:pos="709"/>
        </w:tabs>
        <w:ind w:left="567" w:hanging="567"/>
        <w:rPr>
          <w:rFonts w:ascii="Calibri" w:eastAsia="Calibri" w:hAnsi="Calibri" w:cs="Calibri"/>
          <w:color w:val="auto"/>
        </w:rPr>
      </w:pPr>
      <w:bookmarkStart w:id="57" w:name="ClauseRef893"/>
      <w:r w:rsidRPr="00E55005">
        <w:rPr>
          <w:rFonts w:ascii="Calibri" w:eastAsia="Calibri" w:hAnsi="Calibri" w:cs="Calibri"/>
          <w:color w:val="auto"/>
        </w:rPr>
        <w:t>T</w:t>
      </w:r>
      <w:bookmarkStart w:id="58" w:name="ClauseRef934"/>
      <w:bookmarkEnd w:id="57"/>
      <w:r w:rsidRPr="00E55005">
        <w:rPr>
          <w:rFonts w:ascii="Calibri" w:eastAsia="Calibri" w:hAnsi="Calibri" w:cs="Calibri"/>
          <w:color w:val="auto"/>
        </w:rPr>
        <w:t>he Directors may delegate any of their powers to any sub-committee consisting of one or more Directors and such other persons (if any) as the Directors may determine; they may also delegate to the</w:t>
      </w:r>
      <w:r w:rsidR="00EE53EC">
        <w:rPr>
          <w:rFonts w:ascii="Calibri" w:eastAsia="Calibri" w:hAnsi="Calibri" w:cs="Calibri"/>
          <w:color w:val="auto"/>
        </w:rPr>
        <w:t xml:space="preserve"> C</w:t>
      </w:r>
      <w:r w:rsidRPr="00E55005">
        <w:rPr>
          <w:rFonts w:ascii="Calibri" w:eastAsia="Calibri" w:hAnsi="Calibri" w:cs="Calibri"/>
          <w:color w:val="auto"/>
        </w:rPr>
        <w:t>hair</w:t>
      </w:r>
      <w:r w:rsidR="006529E1">
        <w:rPr>
          <w:rFonts w:ascii="Calibri" w:eastAsia="Calibri" w:hAnsi="Calibri" w:cs="Calibri"/>
          <w:color w:val="auto"/>
        </w:rPr>
        <w:t>person</w:t>
      </w:r>
      <w:r w:rsidRPr="00E55005">
        <w:rPr>
          <w:rFonts w:ascii="Calibri" w:eastAsia="Calibri" w:hAnsi="Calibri" w:cs="Calibri"/>
          <w:color w:val="auto"/>
        </w:rPr>
        <w:t xml:space="preserve"> of the </w:t>
      </w:r>
      <w:r w:rsidR="00AC3B32">
        <w:rPr>
          <w:rFonts w:ascii="Calibri" w:eastAsia="Calibri" w:hAnsi="Calibri" w:cs="Calibri"/>
          <w:color w:val="auto"/>
        </w:rPr>
        <w:t>Association</w:t>
      </w:r>
      <w:r w:rsidRPr="00E55005">
        <w:rPr>
          <w:rFonts w:ascii="Calibri" w:eastAsia="Calibri" w:hAnsi="Calibri" w:cs="Calibri"/>
          <w:color w:val="auto"/>
        </w:rPr>
        <w:t xml:space="preserve"> (or the holder of any other post) such of their powers as they may consider appropriate</w:t>
      </w:r>
      <w:bookmarkEnd w:id="58"/>
      <w:r w:rsidRPr="00E55005">
        <w:rPr>
          <w:rFonts w:ascii="Calibri" w:eastAsia="Calibri" w:hAnsi="Calibri" w:cs="Calibri"/>
          <w:color w:val="auto"/>
        </w:rPr>
        <w:t>.</w:t>
      </w:r>
    </w:p>
    <w:p w14:paraId="6FB5B406" w14:textId="2D3734F7" w:rsidR="00762A2C" w:rsidRDefault="00762A2C" w:rsidP="0085563F">
      <w:pPr>
        <w:pStyle w:val="Default"/>
        <w:numPr>
          <w:ilvl w:val="0"/>
          <w:numId w:val="4"/>
        </w:numPr>
        <w:tabs>
          <w:tab w:val="clear" w:pos="709"/>
        </w:tabs>
        <w:ind w:left="567" w:hanging="567"/>
        <w:jc w:val="both"/>
        <w:rPr>
          <w:sz w:val="23"/>
          <w:szCs w:val="23"/>
        </w:rPr>
      </w:pPr>
      <w:r w:rsidRPr="00762A2C">
        <w:rPr>
          <w:rFonts w:ascii="Calibri" w:hAnsi="Calibri" w:cs="Calibri"/>
        </w:rPr>
        <w:t>All sub-committees and working groups set up by the AEC, excepting its Branch Appeals Committee, shall have at least two office bearers in its make-up</w:t>
      </w:r>
      <w:r w:rsidR="00BC7B99">
        <w:rPr>
          <w:rFonts w:ascii="Calibri" w:hAnsi="Calibri" w:cs="Calibri"/>
        </w:rPr>
        <w:t xml:space="preserve">. </w:t>
      </w:r>
      <w:r w:rsidRPr="00762A2C">
        <w:rPr>
          <w:rFonts w:ascii="Calibri" w:hAnsi="Calibri" w:cs="Calibri"/>
        </w:rPr>
        <w:t>The Chair</w:t>
      </w:r>
      <w:r w:rsidR="00EE53EC">
        <w:rPr>
          <w:rFonts w:ascii="Calibri" w:hAnsi="Calibri" w:cs="Calibri"/>
        </w:rPr>
        <w:t>person</w:t>
      </w:r>
      <w:r w:rsidRPr="00762A2C">
        <w:rPr>
          <w:rFonts w:ascii="Calibri" w:hAnsi="Calibri" w:cs="Calibri"/>
        </w:rPr>
        <w:t xml:space="preserve"> shall be appointed by the AEC. Where the matter or matters to be considered concern constitutional </w:t>
      </w:r>
      <w:r w:rsidRPr="00762A2C">
        <w:rPr>
          <w:rFonts w:ascii="Calibri" w:hAnsi="Calibri" w:cs="Calibri"/>
        </w:rPr>
        <w:lastRenderedPageBreak/>
        <w:t>issues then the sub-committee or working group should include the President, Vice President, and Treasurer</w:t>
      </w:r>
      <w:r>
        <w:rPr>
          <w:sz w:val="23"/>
          <w:szCs w:val="23"/>
        </w:rPr>
        <w:t xml:space="preserve">. </w:t>
      </w:r>
    </w:p>
    <w:p w14:paraId="673A052C" w14:textId="77777777" w:rsidR="00762A2C" w:rsidRDefault="00762A2C" w:rsidP="00880392">
      <w:pPr>
        <w:pStyle w:val="Default"/>
        <w:ind w:left="567" w:hanging="567"/>
        <w:rPr>
          <w:sz w:val="23"/>
          <w:szCs w:val="23"/>
        </w:rPr>
      </w:pPr>
    </w:p>
    <w:p w14:paraId="63CA87AE" w14:textId="61C026EF" w:rsidR="00A43BBF" w:rsidRPr="00E55005" w:rsidRDefault="00EA623F" w:rsidP="0085563F">
      <w:pPr>
        <w:pStyle w:val="BurnessNumbering1"/>
        <w:numPr>
          <w:ilvl w:val="0"/>
          <w:numId w:val="4"/>
        </w:numPr>
        <w:tabs>
          <w:tab w:val="clear" w:pos="709"/>
        </w:tabs>
        <w:ind w:left="567" w:hanging="567"/>
        <w:rPr>
          <w:rFonts w:ascii="Calibri" w:eastAsia="Calibri" w:hAnsi="Calibri" w:cs="Calibri"/>
          <w:color w:val="auto"/>
        </w:rPr>
      </w:pPr>
      <w:r w:rsidRPr="00E55005">
        <w:rPr>
          <w:rFonts w:ascii="Calibri" w:eastAsia="Calibri" w:hAnsi="Calibri" w:cs="Calibri"/>
          <w:color w:val="auto"/>
        </w:rPr>
        <w:t xml:space="preserve">Any delegation of powers under article </w:t>
      </w:r>
      <w:r w:rsidR="00A27BF2">
        <w:rPr>
          <w:rFonts w:ascii="Calibri" w:eastAsia="Calibri" w:hAnsi="Calibri" w:cs="Calibri"/>
          <w:color w:val="auto"/>
        </w:rPr>
        <w:t>116</w:t>
      </w:r>
      <w:r w:rsidR="0010758E">
        <w:rPr>
          <w:rFonts w:ascii="Calibri" w:eastAsia="Calibri" w:hAnsi="Calibri" w:cs="Calibri"/>
          <w:color w:val="auto"/>
        </w:rPr>
        <w:t xml:space="preserve"> </w:t>
      </w:r>
      <w:r w:rsidRPr="00E55005">
        <w:rPr>
          <w:rFonts w:ascii="Calibri" w:eastAsia="Calibri" w:hAnsi="Calibri" w:cs="Calibri"/>
          <w:color w:val="auto"/>
        </w:rPr>
        <w:t>may be made subject to such conditions as the Directors may impose and may be revoked or altered.</w:t>
      </w:r>
    </w:p>
    <w:p w14:paraId="5C964846" w14:textId="77777777" w:rsidR="00A43BBF" w:rsidRPr="00E55005" w:rsidRDefault="00EA623F" w:rsidP="00E55005">
      <w:pPr>
        <w:pStyle w:val="Heading1"/>
        <w:rPr>
          <w:rFonts w:ascii="Calibri" w:eastAsia="Calibri" w:hAnsi="Calibri" w:cs="Calibri"/>
          <w:b/>
          <w:bCs w:val="0"/>
          <w:color w:val="auto"/>
          <w:sz w:val="24"/>
          <w:szCs w:val="24"/>
        </w:rPr>
      </w:pPr>
      <w:bookmarkStart w:id="59" w:name="_Toc174544561"/>
      <w:r w:rsidRPr="00E55005">
        <w:rPr>
          <w:rFonts w:ascii="Calibri" w:eastAsia="Calibri" w:hAnsi="Calibri" w:cs="Calibri"/>
          <w:b/>
          <w:bCs w:val="0"/>
          <w:color w:val="auto"/>
          <w:sz w:val="24"/>
          <w:szCs w:val="24"/>
        </w:rPr>
        <w:t>Minutes</w:t>
      </w:r>
      <w:bookmarkEnd w:id="59"/>
    </w:p>
    <w:p w14:paraId="78FFCD8B" w14:textId="77777777" w:rsidR="00E55005" w:rsidRPr="00E55005" w:rsidRDefault="00E55005" w:rsidP="00E55005">
      <w:pPr>
        <w:rPr>
          <w:lang w:val="en-GB"/>
        </w:rPr>
      </w:pPr>
    </w:p>
    <w:p w14:paraId="0C5F9A19" w14:textId="0FA0DAE6"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The Directors shall ensure that minutes are made of all proceedings at general meetings, Directors’ meetings and meetings of committees; a minute of any meeting shall include the names of those present, and (as far as possible) shall be signed by the </w:t>
      </w:r>
      <w:r w:rsidR="00EE53EC">
        <w:rPr>
          <w:rFonts w:ascii="Calibri" w:eastAsia="Calibri" w:hAnsi="Calibri" w:cs="Calibri"/>
          <w:color w:val="auto"/>
        </w:rPr>
        <w:t>C</w:t>
      </w:r>
      <w:r w:rsidRPr="00E55005">
        <w:rPr>
          <w:rFonts w:ascii="Calibri" w:eastAsia="Calibri" w:hAnsi="Calibri" w:cs="Calibri"/>
          <w:color w:val="auto"/>
        </w:rPr>
        <w:t>hairperson of the meeting.</w:t>
      </w:r>
    </w:p>
    <w:p w14:paraId="4AA75D70" w14:textId="7F433B89" w:rsidR="00A43BBF" w:rsidRPr="00E55005" w:rsidRDefault="00743206" w:rsidP="00E55005">
      <w:pPr>
        <w:pStyle w:val="Heading1"/>
        <w:rPr>
          <w:rFonts w:ascii="Calibri" w:eastAsia="Calibri" w:hAnsi="Calibri" w:cs="Calibri"/>
          <w:b/>
          <w:bCs w:val="0"/>
          <w:color w:val="auto"/>
          <w:sz w:val="24"/>
          <w:szCs w:val="24"/>
        </w:rPr>
      </w:pPr>
      <w:bookmarkStart w:id="60" w:name="_Toc174544562"/>
      <w:r>
        <w:rPr>
          <w:rFonts w:ascii="Calibri" w:eastAsia="Calibri" w:hAnsi="Calibri" w:cs="Calibri"/>
          <w:b/>
          <w:bCs w:val="0"/>
          <w:color w:val="auto"/>
          <w:sz w:val="24"/>
          <w:szCs w:val="24"/>
        </w:rPr>
        <w:t>Finance</w:t>
      </w:r>
      <w:bookmarkEnd w:id="60"/>
      <w:r>
        <w:rPr>
          <w:rFonts w:ascii="Calibri" w:eastAsia="Calibri" w:hAnsi="Calibri" w:cs="Calibri"/>
          <w:b/>
          <w:bCs w:val="0"/>
          <w:color w:val="auto"/>
          <w:sz w:val="24"/>
          <w:szCs w:val="24"/>
        </w:rPr>
        <w:t xml:space="preserve"> </w:t>
      </w:r>
    </w:p>
    <w:p w14:paraId="3EE0103C" w14:textId="77777777" w:rsidR="00743206" w:rsidRDefault="00743206" w:rsidP="00743206">
      <w:pPr>
        <w:pStyle w:val="Default"/>
      </w:pPr>
    </w:p>
    <w:p w14:paraId="34DB9E32" w14:textId="77777777" w:rsidR="00743206" w:rsidRPr="00743206" w:rsidRDefault="00743206" w:rsidP="0085563F">
      <w:pPr>
        <w:pStyle w:val="Default"/>
        <w:numPr>
          <w:ilvl w:val="0"/>
          <w:numId w:val="4"/>
        </w:numPr>
        <w:tabs>
          <w:tab w:val="clear" w:pos="709"/>
        </w:tabs>
        <w:ind w:left="567" w:hanging="567"/>
        <w:rPr>
          <w:rFonts w:ascii="Calibri" w:hAnsi="Calibri" w:cs="Calibri"/>
        </w:rPr>
      </w:pPr>
      <w:r w:rsidRPr="00743206">
        <w:rPr>
          <w:rFonts w:ascii="Calibri" w:hAnsi="Calibri" w:cs="Calibri"/>
        </w:rPr>
        <w:t xml:space="preserve">The AEC’s financial year shall be from 1 January to 31 December. </w:t>
      </w:r>
    </w:p>
    <w:p w14:paraId="6850BA2E" w14:textId="77777777" w:rsidR="00743206" w:rsidRPr="00743206" w:rsidRDefault="00743206" w:rsidP="00743206">
      <w:pPr>
        <w:pStyle w:val="Default"/>
        <w:ind w:left="567" w:hanging="567"/>
        <w:rPr>
          <w:rFonts w:ascii="Calibri" w:hAnsi="Calibri" w:cs="Calibri"/>
        </w:rPr>
      </w:pPr>
    </w:p>
    <w:p w14:paraId="3B07D7D9" w14:textId="4F01080D" w:rsidR="004814DE" w:rsidRPr="00080F99" w:rsidRDefault="00743206" w:rsidP="00080F99">
      <w:pPr>
        <w:pStyle w:val="Default"/>
        <w:numPr>
          <w:ilvl w:val="0"/>
          <w:numId w:val="4"/>
        </w:numPr>
        <w:tabs>
          <w:tab w:val="clear" w:pos="709"/>
        </w:tabs>
        <w:ind w:left="567" w:hanging="567"/>
        <w:jc w:val="both"/>
        <w:rPr>
          <w:rFonts w:ascii="Calibri" w:hAnsi="Calibri" w:cs="Calibri"/>
          <w:bCs/>
          <w:color w:val="auto"/>
        </w:rPr>
      </w:pPr>
      <w:r w:rsidRPr="00080F99">
        <w:rPr>
          <w:rFonts w:ascii="Calibri" w:hAnsi="Calibri" w:cs="Calibri"/>
          <w:color w:val="auto"/>
        </w:rPr>
        <w:t>The AEC shall be responsible for maintaining an adequate financial accounting system in recording its financial affairs and intromissions</w:t>
      </w:r>
      <w:r w:rsidRPr="00080F99">
        <w:rPr>
          <w:rFonts w:ascii="Calibri" w:hAnsi="Calibri" w:cs="Calibri"/>
          <w:bCs/>
          <w:color w:val="auto"/>
        </w:rPr>
        <w:t xml:space="preserve">. </w:t>
      </w:r>
    </w:p>
    <w:p w14:paraId="563B2786" w14:textId="77777777" w:rsidR="00743206" w:rsidRPr="00080F99" w:rsidRDefault="00743206" w:rsidP="00BA5744">
      <w:pPr>
        <w:pStyle w:val="Default"/>
        <w:rPr>
          <w:rFonts w:ascii="Calibri" w:hAnsi="Calibri" w:cs="Calibri"/>
          <w:bCs/>
        </w:rPr>
      </w:pPr>
    </w:p>
    <w:p w14:paraId="11B87FE9" w14:textId="3821F3CE" w:rsidR="00A43BBF" w:rsidRPr="00743206" w:rsidRDefault="00EA623F" w:rsidP="0085563F">
      <w:pPr>
        <w:pStyle w:val="BurnessNumbering1"/>
        <w:numPr>
          <w:ilvl w:val="0"/>
          <w:numId w:val="4"/>
        </w:numPr>
        <w:tabs>
          <w:tab w:val="clear" w:pos="709"/>
        </w:tabs>
        <w:ind w:left="567" w:hanging="567"/>
        <w:rPr>
          <w:rFonts w:ascii="Calibri" w:eastAsia="Calibri" w:hAnsi="Calibri" w:cs="Calibri"/>
          <w:color w:val="auto"/>
        </w:rPr>
      </w:pPr>
      <w:r w:rsidRPr="00743206">
        <w:rPr>
          <w:rFonts w:ascii="Calibri" w:eastAsia="Calibri" w:hAnsi="Calibri" w:cs="Calibri"/>
          <w:color w:val="auto"/>
        </w:rPr>
        <w:t xml:space="preserve">The </w:t>
      </w:r>
      <w:r w:rsidR="00B0620E" w:rsidRPr="00743206">
        <w:rPr>
          <w:rFonts w:ascii="Calibri" w:eastAsia="Calibri" w:hAnsi="Calibri" w:cs="Calibri"/>
          <w:color w:val="auto"/>
        </w:rPr>
        <w:t>AEC</w:t>
      </w:r>
      <w:r w:rsidRPr="00743206">
        <w:rPr>
          <w:rFonts w:ascii="Calibri" w:eastAsia="Calibri" w:hAnsi="Calibri" w:cs="Calibri"/>
          <w:color w:val="auto"/>
        </w:rPr>
        <w:t xml:space="preserve"> must ensure that proper accounting records are kept, in accordance with all applicable statutory requirements.</w:t>
      </w:r>
      <w:bookmarkStart w:id="61" w:name="ClauseRef12"/>
    </w:p>
    <w:p w14:paraId="06312F6E" w14:textId="77777777" w:rsidR="007416DE" w:rsidRDefault="00EA623F" w:rsidP="007416DE">
      <w:pPr>
        <w:pStyle w:val="BurnessNumbering1"/>
        <w:numPr>
          <w:ilvl w:val="0"/>
          <w:numId w:val="4"/>
        </w:numPr>
        <w:tabs>
          <w:tab w:val="clear" w:pos="709"/>
        </w:tabs>
        <w:ind w:left="567" w:hanging="567"/>
        <w:rPr>
          <w:rFonts w:ascii="Calibri" w:eastAsia="Calibri" w:hAnsi="Calibri" w:cs="Calibri"/>
          <w:color w:val="auto"/>
        </w:rPr>
      </w:pPr>
      <w:r w:rsidRPr="00743206">
        <w:rPr>
          <w:rFonts w:ascii="Calibri" w:eastAsia="Calibri" w:hAnsi="Calibri" w:cs="Calibri"/>
          <w:color w:val="auto"/>
        </w:rPr>
        <w:t xml:space="preserve">The </w:t>
      </w:r>
      <w:r w:rsidR="00B0620E" w:rsidRPr="00743206">
        <w:rPr>
          <w:rFonts w:ascii="Calibri" w:eastAsia="Calibri" w:hAnsi="Calibri" w:cs="Calibri"/>
          <w:color w:val="auto"/>
        </w:rPr>
        <w:t>AEC</w:t>
      </w:r>
      <w:r w:rsidRPr="00743206">
        <w:rPr>
          <w:rFonts w:ascii="Calibri" w:eastAsia="Calibri" w:hAnsi="Calibri" w:cs="Calibri"/>
          <w:color w:val="auto"/>
        </w:rPr>
        <w:t xml:space="preserve"> must prepare an annual statement of account, complying with all relevant statutory </w:t>
      </w:r>
      <w:proofErr w:type="gramStart"/>
      <w:r w:rsidRPr="00743206">
        <w:rPr>
          <w:rFonts w:ascii="Calibri" w:eastAsia="Calibri" w:hAnsi="Calibri" w:cs="Calibri"/>
          <w:color w:val="auto"/>
        </w:rPr>
        <w:t>requirements;</w:t>
      </w:r>
      <w:proofErr w:type="gramEnd"/>
      <w:r w:rsidRPr="00743206">
        <w:rPr>
          <w:rFonts w:ascii="Calibri" w:eastAsia="Calibri" w:hAnsi="Calibri" w:cs="Calibri"/>
          <w:color w:val="auto"/>
        </w:rPr>
        <w:t xml:space="preserve"> which includes deciding the correct format of the accounts, and the appropriate external scrutiny requirement by either a registered auditor or an appropriately qualified independent examiner.</w:t>
      </w:r>
      <w:bookmarkEnd w:id="61"/>
      <w:r w:rsidRPr="00743206">
        <w:rPr>
          <w:rFonts w:ascii="Calibri" w:eastAsia="Calibri" w:hAnsi="Calibri" w:cs="Calibri"/>
          <w:color w:val="auto"/>
        </w:rPr>
        <w:t xml:space="preserve"> </w:t>
      </w:r>
    </w:p>
    <w:p w14:paraId="50BE591C" w14:textId="1D21E3A6" w:rsidR="007416DE" w:rsidRPr="007416DE" w:rsidRDefault="007416DE" w:rsidP="007416DE">
      <w:pPr>
        <w:pStyle w:val="BurnessNumbering1"/>
        <w:numPr>
          <w:ilvl w:val="0"/>
          <w:numId w:val="4"/>
        </w:numPr>
        <w:tabs>
          <w:tab w:val="clear" w:pos="709"/>
        </w:tabs>
        <w:ind w:left="567" w:hanging="567"/>
        <w:rPr>
          <w:rFonts w:ascii="Calibri" w:eastAsia="Calibri" w:hAnsi="Calibri" w:cs="Calibri"/>
          <w:color w:val="auto"/>
        </w:rPr>
      </w:pPr>
      <w:r w:rsidRPr="007416DE">
        <w:rPr>
          <w:rFonts w:ascii="Calibri" w:hAnsi="Calibri" w:cs="Calibri"/>
          <w:color w:val="auto"/>
        </w:rPr>
        <w:t xml:space="preserve">The Association’s accounts shall be audited by approved qualified auditors appointed annually at the </w:t>
      </w:r>
      <w:r>
        <w:rPr>
          <w:rFonts w:ascii="Calibri" w:hAnsi="Calibri" w:cs="Calibri"/>
          <w:color w:val="auto"/>
        </w:rPr>
        <w:t>AAC</w:t>
      </w:r>
      <w:r w:rsidRPr="007416DE">
        <w:rPr>
          <w:rFonts w:ascii="Calibri" w:hAnsi="Calibri" w:cs="Calibri"/>
          <w:color w:val="auto"/>
        </w:rPr>
        <w:t xml:space="preserve">.  In the event of the </w:t>
      </w:r>
      <w:r w:rsidRPr="007416DE">
        <w:rPr>
          <w:rFonts w:ascii="Calibri" w:hAnsi="Calibri" w:cs="Calibri"/>
          <w:bCs/>
          <w:color w:val="auto"/>
        </w:rPr>
        <w:t>appointed approved auditors</w:t>
      </w:r>
      <w:r w:rsidRPr="007416DE">
        <w:rPr>
          <w:rFonts w:ascii="Calibri" w:hAnsi="Calibri" w:cs="Calibri"/>
          <w:b/>
          <w:color w:val="auto"/>
        </w:rPr>
        <w:t xml:space="preserve"> </w:t>
      </w:r>
      <w:r w:rsidRPr="007416DE">
        <w:rPr>
          <w:rFonts w:ascii="Calibri" w:hAnsi="Calibri" w:cs="Calibri"/>
          <w:color w:val="auto"/>
        </w:rPr>
        <w:t>failing to undertake the audit the AEC shall have power to appoint suitably qualified replacement auditors.</w:t>
      </w:r>
    </w:p>
    <w:p w14:paraId="2765C9DE" w14:textId="1E794822" w:rsidR="007416DE" w:rsidRPr="007416DE" w:rsidRDefault="007416DE" w:rsidP="007416DE">
      <w:pPr>
        <w:pStyle w:val="BurnessNumbering1"/>
        <w:numPr>
          <w:ilvl w:val="0"/>
          <w:numId w:val="4"/>
        </w:numPr>
        <w:tabs>
          <w:tab w:val="clear" w:pos="709"/>
        </w:tabs>
        <w:ind w:left="567" w:hanging="567"/>
        <w:rPr>
          <w:rFonts w:ascii="Calibri" w:eastAsia="Calibri" w:hAnsi="Calibri" w:cs="Calibri"/>
          <w:color w:val="auto"/>
        </w:rPr>
      </w:pPr>
      <w:r w:rsidRPr="007416DE">
        <w:rPr>
          <w:rFonts w:ascii="Calibri" w:hAnsi="Calibri" w:cs="Calibri"/>
          <w:color w:val="auto"/>
        </w:rPr>
        <w:t>Audited Accounts shall be presented at the AAC</w:t>
      </w:r>
      <w:r>
        <w:rPr>
          <w:rFonts w:ascii="Calibri" w:hAnsi="Calibri" w:cs="Calibri"/>
          <w:color w:val="auto"/>
        </w:rPr>
        <w:t xml:space="preserve"> to the Members</w:t>
      </w:r>
      <w:r w:rsidRPr="007416DE">
        <w:rPr>
          <w:rFonts w:ascii="Calibri" w:hAnsi="Calibri" w:cs="Calibri"/>
          <w:color w:val="auto"/>
        </w:rPr>
        <w:t xml:space="preserve">.  </w:t>
      </w:r>
    </w:p>
    <w:p w14:paraId="20901908" w14:textId="6F80869F" w:rsidR="007416DE" w:rsidRPr="007416DE" w:rsidRDefault="007416DE" w:rsidP="007416DE">
      <w:pPr>
        <w:pStyle w:val="BurnessNumbering1"/>
        <w:numPr>
          <w:ilvl w:val="0"/>
          <w:numId w:val="4"/>
        </w:numPr>
        <w:tabs>
          <w:tab w:val="clear" w:pos="709"/>
        </w:tabs>
        <w:ind w:left="567" w:hanging="567"/>
        <w:rPr>
          <w:rFonts w:ascii="Calibri" w:eastAsia="Calibri" w:hAnsi="Calibri" w:cs="Calibri"/>
          <w:color w:val="auto"/>
        </w:rPr>
      </w:pPr>
      <w:r w:rsidRPr="007416DE">
        <w:rPr>
          <w:rFonts w:ascii="Calibri" w:hAnsi="Calibri" w:cs="Calibri"/>
          <w:color w:val="auto"/>
        </w:rPr>
        <w:t>The AEC shall operate a Bank Account</w:t>
      </w:r>
      <w:r>
        <w:rPr>
          <w:rFonts w:ascii="Calibri" w:hAnsi="Calibri" w:cs="Calibri"/>
          <w:color w:val="auto"/>
        </w:rPr>
        <w:t>(s)</w:t>
      </w:r>
      <w:r w:rsidRPr="007416DE">
        <w:rPr>
          <w:rFonts w:ascii="Calibri" w:hAnsi="Calibri" w:cs="Calibri"/>
          <w:color w:val="auto"/>
        </w:rPr>
        <w:t xml:space="preserve"> in the name of the Association through which its financial affairs shall be conducted.  The AEC may operate such other Bank, Building Society or Investment Accounts as it deems necessary for the good financial administration of the Association.  </w:t>
      </w:r>
    </w:p>
    <w:p w14:paraId="655C4027" w14:textId="39825AA8" w:rsidR="007416DE" w:rsidRPr="00BC7B99" w:rsidRDefault="007416DE" w:rsidP="007416DE">
      <w:pPr>
        <w:pStyle w:val="BurnessNumbering1"/>
        <w:numPr>
          <w:ilvl w:val="0"/>
          <w:numId w:val="4"/>
        </w:numPr>
        <w:tabs>
          <w:tab w:val="clear" w:pos="709"/>
        </w:tabs>
        <w:ind w:left="567" w:hanging="567"/>
        <w:rPr>
          <w:rFonts w:ascii="Calibri" w:eastAsia="Calibri" w:hAnsi="Calibri" w:cs="Calibri"/>
          <w:color w:val="FF0000"/>
        </w:rPr>
      </w:pPr>
      <w:r w:rsidRPr="007416DE">
        <w:rPr>
          <w:rFonts w:ascii="Calibri" w:hAnsi="Calibri" w:cs="Calibri"/>
          <w:color w:val="auto"/>
        </w:rPr>
        <w:t xml:space="preserve">All Bank, Building Society or Investment Accounts shall be in the name of the Association and operated </w:t>
      </w:r>
      <w:r>
        <w:rPr>
          <w:rFonts w:ascii="Calibri" w:hAnsi="Calibri" w:cs="Calibri"/>
          <w:color w:val="auto"/>
        </w:rPr>
        <w:t>by the signatories, meaning the</w:t>
      </w:r>
      <w:r w:rsidRPr="007416DE">
        <w:rPr>
          <w:rFonts w:ascii="Calibri" w:hAnsi="Calibri" w:cs="Calibri"/>
          <w:color w:val="auto"/>
        </w:rPr>
        <w:t xml:space="preserve"> President, Secretary and Treasurer or such other persons as may be deemed appropriate.  </w:t>
      </w:r>
    </w:p>
    <w:p w14:paraId="64548B35" w14:textId="77777777" w:rsidR="00A43BBF" w:rsidRPr="00E55005" w:rsidRDefault="00EA623F" w:rsidP="00E55005">
      <w:pPr>
        <w:pStyle w:val="Heading1"/>
        <w:rPr>
          <w:rFonts w:ascii="Calibri" w:eastAsia="Calibri" w:hAnsi="Calibri" w:cs="Calibri"/>
          <w:b/>
          <w:bCs w:val="0"/>
          <w:color w:val="auto"/>
          <w:sz w:val="24"/>
          <w:szCs w:val="24"/>
        </w:rPr>
      </w:pPr>
      <w:bookmarkStart w:id="62" w:name="_Toc174544563"/>
      <w:r w:rsidRPr="00E55005">
        <w:rPr>
          <w:rFonts w:ascii="Calibri" w:eastAsia="Calibri" w:hAnsi="Calibri" w:cs="Calibri"/>
          <w:b/>
          <w:bCs w:val="0"/>
          <w:color w:val="auto"/>
          <w:sz w:val="24"/>
          <w:szCs w:val="24"/>
        </w:rPr>
        <w:t>Indemnity</w:t>
      </w:r>
      <w:bookmarkEnd w:id="62"/>
    </w:p>
    <w:p w14:paraId="1E371A47" w14:textId="77777777" w:rsidR="00E55005" w:rsidRPr="00E55005" w:rsidRDefault="00E55005" w:rsidP="00E55005">
      <w:pPr>
        <w:rPr>
          <w:lang w:val="en-GB"/>
        </w:rPr>
      </w:pPr>
    </w:p>
    <w:p w14:paraId="1A6D6F7C" w14:textId="33D9735A"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Every Director or other officer or auditor of the </w:t>
      </w:r>
      <w:r w:rsidR="00AC3B32">
        <w:rPr>
          <w:rFonts w:ascii="Calibri" w:eastAsia="Calibri" w:hAnsi="Calibri" w:cs="Calibri"/>
          <w:color w:val="auto"/>
        </w:rPr>
        <w:t>Association</w:t>
      </w:r>
      <w:r w:rsidRPr="00E55005">
        <w:rPr>
          <w:rFonts w:ascii="Calibri" w:eastAsia="Calibri" w:hAnsi="Calibri" w:cs="Calibri"/>
          <w:color w:val="auto"/>
        </w:rPr>
        <w:t xml:space="preserve"> shall be indemnified (to the extent permitted by sections 232, 234, 235, 532 and 533 of the Act) out of the assets of the </w:t>
      </w:r>
      <w:r w:rsidR="00AC3B32">
        <w:rPr>
          <w:rFonts w:ascii="Calibri" w:eastAsia="Calibri" w:hAnsi="Calibri" w:cs="Calibri"/>
          <w:color w:val="auto"/>
        </w:rPr>
        <w:t>Association</w:t>
      </w:r>
      <w:r w:rsidRPr="00E55005">
        <w:rPr>
          <w:rFonts w:ascii="Calibri" w:eastAsia="Calibri" w:hAnsi="Calibri" w:cs="Calibri"/>
          <w:color w:val="auto"/>
        </w:rPr>
        <w:t xml:space="preserve"> against any loss or liability which </w:t>
      </w:r>
      <w:r w:rsidR="00B80EBB" w:rsidRPr="00E55005">
        <w:rPr>
          <w:rFonts w:ascii="Calibri" w:eastAsia="Calibri" w:hAnsi="Calibri" w:cs="Calibri"/>
          <w:color w:val="auto"/>
        </w:rPr>
        <w:t>they</w:t>
      </w:r>
      <w:r w:rsidRPr="00E55005">
        <w:rPr>
          <w:rFonts w:ascii="Calibri" w:eastAsia="Calibri" w:hAnsi="Calibri" w:cs="Calibri"/>
          <w:color w:val="auto"/>
        </w:rPr>
        <w:t xml:space="preserve"> may sustain or incur in connection with the execution of the duties of </w:t>
      </w:r>
      <w:r w:rsidR="00B80EBB" w:rsidRPr="00E55005">
        <w:rPr>
          <w:rFonts w:ascii="Calibri" w:eastAsia="Calibri" w:hAnsi="Calibri" w:cs="Calibri"/>
          <w:color w:val="auto"/>
        </w:rPr>
        <w:t>their</w:t>
      </w:r>
      <w:r w:rsidRPr="00E55005">
        <w:rPr>
          <w:rFonts w:ascii="Calibri" w:eastAsia="Calibri" w:hAnsi="Calibri" w:cs="Calibri"/>
          <w:color w:val="auto"/>
        </w:rPr>
        <w:t xml:space="preserve"> office; that may include, without prejudice to that generality, </w:t>
      </w:r>
      <w:r w:rsidRPr="00E55005">
        <w:rPr>
          <w:rFonts w:ascii="Calibri" w:eastAsia="Calibri" w:hAnsi="Calibri" w:cs="Calibri"/>
          <w:color w:val="auto"/>
        </w:rPr>
        <w:lastRenderedPageBreak/>
        <w:t xml:space="preserve">(but only to the extent permitted by those sections of the Act), any liability incurred by </w:t>
      </w:r>
      <w:r w:rsidR="00B80EBB" w:rsidRPr="00E55005">
        <w:rPr>
          <w:rFonts w:ascii="Calibri" w:eastAsia="Calibri" w:hAnsi="Calibri" w:cs="Calibri"/>
          <w:color w:val="auto"/>
        </w:rPr>
        <w:t>them</w:t>
      </w:r>
      <w:r w:rsidRPr="00E55005">
        <w:rPr>
          <w:rFonts w:ascii="Calibri" w:eastAsia="Calibri" w:hAnsi="Calibri" w:cs="Calibri"/>
          <w:color w:val="auto"/>
        </w:rPr>
        <w:t xml:space="preserve"> in defending any proceedings (whether civil or criminal) in which judgement is given in </w:t>
      </w:r>
      <w:r w:rsidR="00B80EBB" w:rsidRPr="00E55005">
        <w:rPr>
          <w:rFonts w:ascii="Calibri" w:eastAsia="Calibri" w:hAnsi="Calibri" w:cs="Calibri"/>
          <w:color w:val="auto"/>
        </w:rPr>
        <w:t>their</w:t>
      </w:r>
      <w:r w:rsidRPr="00E55005">
        <w:rPr>
          <w:rFonts w:ascii="Calibri" w:eastAsia="Calibri" w:hAnsi="Calibri" w:cs="Calibri"/>
          <w:color w:val="auto"/>
        </w:rPr>
        <w:t xml:space="preserve"> </w:t>
      </w:r>
      <w:proofErr w:type="spellStart"/>
      <w:r w:rsidRPr="00E55005">
        <w:rPr>
          <w:rFonts w:ascii="Calibri" w:eastAsia="Calibri" w:hAnsi="Calibri" w:cs="Calibri"/>
          <w:color w:val="auto"/>
        </w:rPr>
        <w:t>favour</w:t>
      </w:r>
      <w:proofErr w:type="spellEnd"/>
      <w:r w:rsidRPr="00E55005">
        <w:rPr>
          <w:rFonts w:ascii="Calibri" w:eastAsia="Calibri" w:hAnsi="Calibri" w:cs="Calibri"/>
          <w:color w:val="auto"/>
        </w:rPr>
        <w:t xml:space="preserve"> or in which </w:t>
      </w:r>
      <w:r w:rsidR="00B80EBB" w:rsidRPr="00E55005">
        <w:rPr>
          <w:rFonts w:ascii="Calibri" w:eastAsia="Calibri" w:hAnsi="Calibri" w:cs="Calibri"/>
          <w:color w:val="auto"/>
        </w:rPr>
        <w:t>they are</w:t>
      </w:r>
      <w:r w:rsidRPr="00E55005">
        <w:rPr>
          <w:rFonts w:ascii="Calibri" w:eastAsia="Calibri" w:hAnsi="Calibri" w:cs="Calibri"/>
          <w:color w:val="auto"/>
        </w:rPr>
        <w:t xml:space="preserve"> acquitted </w:t>
      </w:r>
      <w:r w:rsidRPr="00E55005">
        <w:rPr>
          <w:rFonts w:ascii="Calibri" w:eastAsia="Calibri" w:hAnsi="Calibri" w:cs="Calibri"/>
          <w:b/>
          <w:bCs/>
          <w:color w:val="auto"/>
        </w:rPr>
        <w:t>or</w:t>
      </w:r>
      <w:r w:rsidRPr="00E55005">
        <w:rPr>
          <w:rFonts w:ascii="Calibri" w:eastAsia="Calibri" w:hAnsi="Calibri" w:cs="Calibri"/>
          <w:color w:val="auto"/>
        </w:rPr>
        <w:t xml:space="preserve"> any liability in connection with an application in which relief is granted to </w:t>
      </w:r>
      <w:r w:rsidR="00B80EBB" w:rsidRPr="00E55005">
        <w:rPr>
          <w:rFonts w:ascii="Calibri" w:eastAsia="Calibri" w:hAnsi="Calibri" w:cs="Calibri"/>
          <w:color w:val="auto"/>
        </w:rPr>
        <w:t>them</w:t>
      </w:r>
      <w:r w:rsidRPr="00E55005">
        <w:rPr>
          <w:rFonts w:ascii="Calibri" w:eastAsia="Calibri" w:hAnsi="Calibri" w:cs="Calibri"/>
          <w:color w:val="auto"/>
        </w:rPr>
        <w:t xml:space="preserve"> by the court from liability for negligence, default or breach of trust in relation to the affairs of the </w:t>
      </w:r>
      <w:r w:rsidR="00AC3B32">
        <w:rPr>
          <w:rFonts w:ascii="Calibri" w:eastAsia="Calibri" w:hAnsi="Calibri" w:cs="Calibri"/>
          <w:color w:val="auto"/>
        </w:rPr>
        <w:t>Association</w:t>
      </w:r>
      <w:r w:rsidRPr="00E55005">
        <w:rPr>
          <w:rFonts w:ascii="Calibri" w:eastAsia="Calibri" w:hAnsi="Calibri" w:cs="Calibri"/>
          <w:color w:val="auto"/>
        </w:rPr>
        <w:t>.</w:t>
      </w:r>
      <w:bookmarkStart w:id="63" w:name="ClauseRef896"/>
    </w:p>
    <w:p w14:paraId="735AABDB" w14:textId="47F6C6FB" w:rsidR="00A43BBF" w:rsidRPr="00E55005" w:rsidRDefault="00EA623F" w:rsidP="0085563F">
      <w:pPr>
        <w:pStyle w:val="BurnessNumbering1"/>
        <w:numPr>
          <w:ilvl w:val="0"/>
          <w:numId w:val="4"/>
        </w:numPr>
        <w:ind w:left="567" w:hanging="567"/>
        <w:rPr>
          <w:rFonts w:ascii="Calibri" w:eastAsia="Calibri" w:hAnsi="Calibri" w:cs="Calibri"/>
          <w:color w:val="auto"/>
        </w:rPr>
      </w:pPr>
      <w:r w:rsidRPr="00E55005">
        <w:rPr>
          <w:rFonts w:ascii="Calibri" w:eastAsia="Calibri" w:hAnsi="Calibri" w:cs="Calibri"/>
          <w:color w:val="auto"/>
        </w:rPr>
        <w:t xml:space="preserve">The </w:t>
      </w:r>
      <w:r w:rsidR="00AC3B32">
        <w:rPr>
          <w:rFonts w:ascii="Calibri" w:eastAsia="Calibri" w:hAnsi="Calibri" w:cs="Calibri"/>
          <w:color w:val="auto"/>
        </w:rPr>
        <w:t>Association</w:t>
      </w:r>
      <w:r w:rsidRPr="00E55005">
        <w:rPr>
          <w:rFonts w:ascii="Calibri" w:eastAsia="Calibri" w:hAnsi="Calibri" w:cs="Calibri"/>
          <w:color w:val="auto"/>
        </w:rPr>
        <w:t xml:space="preserve"> shall be entitled to purchase and maintain for any Director insurance against any loss or liability which any Director or other officer of the </w:t>
      </w:r>
      <w:r w:rsidR="00AC3B32">
        <w:rPr>
          <w:rFonts w:ascii="Calibri" w:eastAsia="Calibri" w:hAnsi="Calibri" w:cs="Calibri"/>
          <w:color w:val="auto"/>
        </w:rPr>
        <w:t>Association</w:t>
      </w:r>
      <w:r w:rsidRPr="00E55005">
        <w:rPr>
          <w:rFonts w:ascii="Calibri" w:eastAsia="Calibri" w:hAnsi="Calibri" w:cs="Calibri"/>
          <w:color w:val="auto"/>
        </w:rPr>
        <w:t xml:space="preserve"> may sustain or incur in connection with the execution of the duties of </w:t>
      </w:r>
      <w:r w:rsidR="00B80EBB" w:rsidRPr="00E55005">
        <w:rPr>
          <w:rFonts w:ascii="Calibri" w:eastAsia="Calibri" w:hAnsi="Calibri" w:cs="Calibri"/>
          <w:color w:val="auto"/>
        </w:rPr>
        <w:t>their</w:t>
      </w:r>
      <w:r w:rsidRPr="00E55005">
        <w:rPr>
          <w:rFonts w:ascii="Calibri" w:eastAsia="Calibri" w:hAnsi="Calibri" w:cs="Calibri"/>
          <w:color w:val="auto"/>
        </w:rPr>
        <w:t xml:space="preserve"> office, and such insurance may extend to liabilities of the nature referred to in section 232(2) of the Act (negligence etc. of a director).</w:t>
      </w:r>
      <w:bookmarkEnd w:id="63"/>
    </w:p>
    <w:p w14:paraId="255C1FB1" w14:textId="77777777" w:rsidR="00462A87" w:rsidRPr="00E55005" w:rsidRDefault="00462A87" w:rsidP="00E55005">
      <w:pPr>
        <w:pStyle w:val="BurnessNumbering1"/>
        <w:tabs>
          <w:tab w:val="clear" w:pos="709"/>
        </w:tabs>
        <w:ind w:left="567"/>
        <w:rPr>
          <w:rFonts w:ascii="Calibri" w:eastAsia="Calibri" w:hAnsi="Calibri" w:cs="Calibri"/>
          <w:color w:val="auto"/>
        </w:rPr>
      </w:pPr>
    </w:p>
    <w:p w14:paraId="4844FFDB" w14:textId="1A184F73" w:rsidR="00462A87" w:rsidRPr="00E55005" w:rsidRDefault="00462A87" w:rsidP="00E55005">
      <w:pPr>
        <w:rPr>
          <w:rFonts w:ascii="Calibri" w:eastAsia="Calibri" w:hAnsi="Calibri" w:cs="Calibri"/>
          <w:u w:color="000000"/>
          <w:lang w:eastAsia="en-GB"/>
        </w:rPr>
      </w:pPr>
      <w:r w:rsidRPr="00E55005">
        <w:rPr>
          <w:rFonts w:ascii="Calibri" w:eastAsia="Calibri" w:hAnsi="Calibri" w:cs="Calibri"/>
        </w:rPr>
        <w:br w:type="page"/>
      </w:r>
    </w:p>
    <w:p w14:paraId="4D0D1774" w14:textId="45B9CB45" w:rsidR="008E1FE4" w:rsidRDefault="008E1FE4" w:rsidP="008E1FE4">
      <w:pPr>
        <w:pStyle w:val="Heading1"/>
        <w:rPr>
          <w:rFonts w:ascii="Calibri" w:hAnsi="Calibri" w:cs="Calibri"/>
          <w:b/>
          <w:bCs w:val="0"/>
          <w:color w:val="auto"/>
          <w:sz w:val="24"/>
          <w:szCs w:val="24"/>
        </w:rPr>
      </w:pPr>
      <w:bookmarkStart w:id="64" w:name="_Toc174544564"/>
      <w:r w:rsidRPr="00782C9A">
        <w:rPr>
          <w:rFonts w:ascii="Calibri" w:hAnsi="Calibri" w:cs="Calibri"/>
          <w:b/>
          <w:bCs w:val="0"/>
          <w:color w:val="auto"/>
          <w:sz w:val="24"/>
          <w:szCs w:val="24"/>
        </w:rPr>
        <w:lastRenderedPageBreak/>
        <w:t xml:space="preserve">SCHEDULE </w:t>
      </w:r>
      <w:r w:rsidR="00032473">
        <w:rPr>
          <w:rFonts w:ascii="Calibri" w:hAnsi="Calibri" w:cs="Calibri"/>
          <w:b/>
          <w:bCs w:val="0"/>
          <w:color w:val="auto"/>
          <w:sz w:val="24"/>
          <w:szCs w:val="24"/>
        </w:rPr>
        <w:t>1</w:t>
      </w:r>
      <w:r w:rsidRPr="00782C9A">
        <w:rPr>
          <w:rFonts w:ascii="Calibri" w:hAnsi="Calibri" w:cs="Calibri"/>
          <w:b/>
          <w:bCs w:val="0"/>
          <w:color w:val="auto"/>
          <w:sz w:val="24"/>
          <w:szCs w:val="24"/>
        </w:rPr>
        <w:t xml:space="preserve"> – BRANCH </w:t>
      </w:r>
      <w:r w:rsidR="003C24DF">
        <w:rPr>
          <w:rFonts w:ascii="Calibri" w:hAnsi="Calibri" w:cs="Calibri"/>
          <w:b/>
          <w:bCs w:val="0"/>
          <w:color w:val="auto"/>
          <w:sz w:val="24"/>
          <w:szCs w:val="24"/>
        </w:rPr>
        <w:t>RULES</w:t>
      </w:r>
      <w:bookmarkEnd w:id="64"/>
      <w:r w:rsidR="00E60BF6">
        <w:rPr>
          <w:rFonts w:ascii="Calibri" w:hAnsi="Calibri" w:cs="Calibri"/>
          <w:b/>
          <w:bCs w:val="0"/>
          <w:color w:val="auto"/>
          <w:sz w:val="24"/>
          <w:szCs w:val="24"/>
        </w:rPr>
        <w:t xml:space="preserve">  </w:t>
      </w:r>
    </w:p>
    <w:p w14:paraId="5EB25664" w14:textId="77777777" w:rsidR="009901D7" w:rsidRDefault="009901D7" w:rsidP="009901D7">
      <w:pPr>
        <w:rPr>
          <w:lang w:val="en-GB"/>
        </w:rPr>
      </w:pPr>
    </w:p>
    <w:p w14:paraId="493CA1BB" w14:textId="634A4B1C" w:rsidR="00580383" w:rsidRPr="00993D45" w:rsidRDefault="00A47AC6" w:rsidP="00993D45">
      <w:pPr>
        <w:pStyle w:val="Heading2"/>
        <w:rPr>
          <w:rFonts w:ascii="Calibri" w:hAnsi="Calibri" w:cs="Calibri"/>
          <w:b/>
          <w:bCs/>
          <w:color w:val="auto"/>
          <w:sz w:val="24"/>
          <w:szCs w:val="24"/>
        </w:rPr>
      </w:pPr>
      <w:bookmarkStart w:id="65" w:name="_Toc174544565"/>
      <w:r w:rsidRPr="00993D45">
        <w:rPr>
          <w:rFonts w:ascii="Calibri" w:hAnsi="Calibri" w:cs="Calibri"/>
          <w:b/>
          <w:bCs/>
          <w:color w:val="auto"/>
          <w:sz w:val="24"/>
          <w:szCs w:val="24"/>
        </w:rPr>
        <w:t xml:space="preserve">Administrative Structure </w:t>
      </w:r>
      <w:r w:rsidR="0010758E">
        <w:rPr>
          <w:rFonts w:ascii="Calibri" w:hAnsi="Calibri" w:cs="Calibri"/>
          <w:b/>
          <w:bCs/>
          <w:color w:val="auto"/>
          <w:sz w:val="24"/>
          <w:szCs w:val="24"/>
        </w:rPr>
        <w:t>of the Association &amp; Branches</w:t>
      </w:r>
      <w:bookmarkEnd w:id="65"/>
      <w:r w:rsidR="0010758E">
        <w:rPr>
          <w:rFonts w:ascii="Calibri" w:hAnsi="Calibri" w:cs="Calibri"/>
          <w:b/>
          <w:bCs/>
          <w:color w:val="auto"/>
          <w:sz w:val="24"/>
          <w:szCs w:val="24"/>
        </w:rPr>
        <w:t xml:space="preserve"> </w:t>
      </w:r>
    </w:p>
    <w:p w14:paraId="36155F9F" w14:textId="77777777" w:rsidR="00580383" w:rsidRPr="00580383" w:rsidRDefault="00580383" w:rsidP="00580383">
      <w:pPr>
        <w:ind w:left="1134" w:hanging="567"/>
        <w:rPr>
          <w:rFonts w:ascii="Calibri" w:hAnsi="Calibri" w:cs="Calibri"/>
          <w:b/>
          <w:bCs/>
        </w:rPr>
      </w:pPr>
    </w:p>
    <w:p w14:paraId="29D66A4A" w14:textId="77777777" w:rsidR="005F06B5" w:rsidRPr="005F06B5" w:rsidRDefault="005C6401" w:rsidP="005F06B5">
      <w:pPr>
        <w:pStyle w:val="ListParagraph"/>
        <w:numPr>
          <w:ilvl w:val="0"/>
          <w:numId w:val="8"/>
        </w:numPr>
        <w:ind w:left="567" w:hanging="567"/>
        <w:jc w:val="both"/>
        <w:rPr>
          <w:sz w:val="24"/>
          <w:szCs w:val="24"/>
          <w:lang w:val="en-GB"/>
        </w:rPr>
      </w:pPr>
      <w:r w:rsidRPr="005F06B5">
        <w:rPr>
          <w:sz w:val="24"/>
          <w:szCs w:val="24"/>
          <w:lang w:val="en-GB"/>
        </w:rPr>
        <w:t>T</w:t>
      </w:r>
      <w:r w:rsidR="003E3C6E" w:rsidRPr="005F06B5">
        <w:rPr>
          <w:sz w:val="24"/>
          <w:szCs w:val="24"/>
          <w:lang w:val="en-GB"/>
        </w:rPr>
        <w:t xml:space="preserve">he Association </w:t>
      </w:r>
      <w:r w:rsidRPr="005F06B5">
        <w:rPr>
          <w:sz w:val="24"/>
          <w:szCs w:val="24"/>
          <w:lang w:val="en-GB"/>
        </w:rPr>
        <w:t>is formed as a company limited by guarantee,</w:t>
      </w:r>
      <w:r w:rsidR="003E3C6E" w:rsidRPr="005F06B5">
        <w:rPr>
          <w:sz w:val="24"/>
          <w:szCs w:val="24"/>
          <w:lang w:val="en-GB"/>
        </w:rPr>
        <w:t xml:space="preserve"> </w:t>
      </w:r>
      <w:r w:rsidR="006B3579" w:rsidRPr="005F06B5">
        <w:rPr>
          <w:sz w:val="24"/>
          <w:szCs w:val="24"/>
          <w:lang w:val="en-GB"/>
        </w:rPr>
        <w:t>comprised</w:t>
      </w:r>
      <w:r w:rsidR="003E3C6E" w:rsidRPr="005F06B5">
        <w:rPr>
          <w:sz w:val="24"/>
          <w:szCs w:val="24"/>
          <w:lang w:val="en-GB"/>
        </w:rPr>
        <w:t xml:space="preserve"> of members who </w:t>
      </w:r>
      <w:r w:rsidR="006B3579" w:rsidRPr="005F06B5">
        <w:rPr>
          <w:sz w:val="24"/>
          <w:szCs w:val="24"/>
          <w:lang w:val="en-GB"/>
        </w:rPr>
        <w:t>shall be the</w:t>
      </w:r>
      <w:r w:rsidR="003E3C6E" w:rsidRPr="005F06B5">
        <w:rPr>
          <w:sz w:val="24"/>
          <w:szCs w:val="24"/>
          <w:lang w:val="en-GB"/>
        </w:rPr>
        <w:t xml:space="preserve"> Branches as detailed</w:t>
      </w:r>
      <w:r w:rsidR="006B3579" w:rsidRPr="005F06B5">
        <w:rPr>
          <w:sz w:val="24"/>
          <w:szCs w:val="24"/>
          <w:lang w:val="en-GB"/>
        </w:rPr>
        <w:t xml:space="preserve"> within the Articles of Association</w:t>
      </w:r>
      <w:r w:rsidR="003E3C6E" w:rsidRPr="005F06B5">
        <w:rPr>
          <w:sz w:val="24"/>
          <w:szCs w:val="24"/>
          <w:lang w:val="en-GB"/>
        </w:rPr>
        <w:t xml:space="preserve">. </w:t>
      </w:r>
    </w:p>
    <w:p w14:paraId="3C15F4E1" w14:textId="77777777" w:rsidR="005F06B5" w:rsidRPr="005F06B5" w:rsidRDefault="005F06B5" w:rsidP="005F06B5">
      <w:pPr>
        <w:pStyle w:val="ListParagraph"/>
        <w:ind w:left="567"/>
        <w:jc w:val="both"/>
        <w:rPr>
          <w:sz w:val="24"/>
          <w:szCs w:val="24"/>
          <w:lang w:val="en-GB"/>
        </w:rPr>
      </w:pPr>
    </w:p>
    <w:p w14:paraId="15052E7E" w14:textId="60FD03A8" w:rsidR="005F06B5" w:rsidRPr="005F06B5" w:rsidRDefault="005F06B5" w:rsidP="005F06B5">
      <w:pPr>
        <w:pStyle w:val="ListParagraph"/>
        <w:numPr>
          <w:ilvl w:val="0"/>
          <w:numId w:val="8"/>
        </w:numPr>
        <w:ind w:left="567" w:hanging="567"/>
        <w:jc w:val="both"/>
        <w:rPr>
          <w:sz w:val="24"/>
          <w:szCs w:val="24"/>
          <w:lang w:val="en-GB"/>
        </w:rPr>
      </w:pPr>
      <w:r w:rsidRPr="005F06B5">
        <w:rPr>
          <w:sz w:val="24"/>
          <w:szCs w:val="24"/>
        </w:rPr>
        <w:t>Branches</w:t>
      </w:r>
      <w:r>
        <w:rPr>
          <w:sz w:val="24"/>
          <w:szCs w:val="24"/>
        </w:rPr>
        <w:t xml:space="preserve"> are</w:t>
      </w:r>
      <w:r w:rsidRPr="005F06B5">
        <w:rPr>
          <w:sz w:val="24"/>
          <w:szCs w:val="24"/>
        </w:rPr>
        <w:t xml:space="preserve"> autonomous in relation to administering Branch affairs but</w:t>
      </w:r>
      <w:r>
        <w:rPr>
          <w:sz w:val="24"/>
          <w:szCs w:val="24"/>
        </w:rPr>
        <w:t xml:space="preserve"> </w:t>
      </w:r>
      <w:r w:rsidRPr="005F06B5">
        <w:rPr>
          <w:sz w:val="24"/>
          <w:szCs w:val="24"/>
        </w:rPr>
        <w:t>shall be answerable and held accountable to the A</w:t>
      </w:r>
      <w:r>
        <w:rPr>
          <w:sz w:val="24"/>
          <w:szCs w:val="24"/>
        </w:rPr>
        <w:t>ssociation</w:t>
      </w:r>
      <w:r w:rsidRPr="005F06B5">
        <w:rPr>
          <w:sz w:val="24"/>
          <w:szCs w:val="24"/>
        </w:rPr>
        <w:t xml:space="preserve"> in meeting the objects of the Association, administering membership provisions and in complying with the provisions of the Articles</w:t>
      </w:r>
      <w:r>
        <w:rPr>
          <w:sz w:val="24"/>
          <w:szCs w:val="24"/>
        </w:rPr>
        <w:t xml:space="preserve"> of Association</w:t>
      </w:r>
      <w:r w:rsidRPr="005F06B5">
        <w:rPr>
          <w:sz w:val="24"/>
          <w:szCs w:val="24"/>
        </w:rPr>
        <w:t xml:space="preserve">. </w:t>
      </w:r>
    </w:p>
    <w:p w14:paraId="1D8905A9" w14:textId="77777777" w:rsidR="005F06B5" w:rsidRPr="005F06B5" w:rsidRDefault="005F06B5" w:rsidP="005F06B5">
      <w:pPr>
        <w:pStyle w:val="ListParagraph"/>
        <w:rPr>
          <w:sz w:val="24"/>
          <w:szCs w:val="24"/>
          <w:lang w:val="en-GB"/>
        </w:rPr>
      </w:pPr>
    </w:p>
    <w:p w14:paraId="3F3A35D6" w14:textId="33A42AB3" w:rsidR="00221A19" w:rsidRDefault="00F3201C" w:rsidP="005F06B5">
      <w:pPr>
        <w:pStyle w:val="ListParagraph"/>
        <w:numPr>
          <w:ilvl w:val="0"/>
          <w:numId w:val="8"/>
        </w:numPr>
        <w:ind w:left="567" w:hanging="567"/>
        <w:jc w:val="both"/>
        <w:rPr>
          <w:sz w:val="24"/>
          <w:szCs w:val="24"/>
          <w:lang w:val="en-GB"/>
        </w:rPr>
      </w:pPr>
      <w:r>
        <w:rPr>
          <w:sz w:val="24"/>
          <w:szCs w:val="24"/>
          <w:lang w:val="en-GB"/>
        </w:rPr>
        <w:t>I</w:t>
      </w:r>
      <w:r w:rsidR="00BC7B99">
        <w:rPr>
          <w:sz w:val="24"/>
          <w:szCs w:val="24"/>
          <w:lang w:val="en-GB"/>
        </w:rPr>
        <w:t>t</w:t>
      </w:r>
      <w:r>
        <w:rPr>
          <w:sz w:val="24"/>
          <w:szCs w:val="24"/>
          <w:lang w:val="en-GB"/>
        </w:rPr>
        <w:t xml:space="preserve"> is recommended that </w:t>
      </w:r>
      <w:r w:rsidR="00BC7B99">
        <w:rPr>
          <w:sz w:val="24"/>
          <w:szCs w:val="24"/>
          <w:lang w:val="en-GB"/>
        </w:rPr>
        <w:t>Branches adopt the</w:t>
      </w:r>
      <w:r w:rsidR="00221A19">
        <w:rPr>
          <w:sz w:val="24"/>
          <w:szCs w:val="24"/>
          <w:lang w:val="en-GB"/>
        </w:rPr>
        <w:t xml:space="preserve"> </w:t>
      </w:r>
      <w:r w:rsidR="002E3D4D">
        <w:rPr>
          <w:sz w:val="24"/>
          <w:szCs w:val="24"/>
          <w:lang w:val="en-GB"/>
        </w:rPr>
        <w:t>suggested constitution provided by the association</w:t>
      </w:r>
      <w:r w:rsidR="0013596D">
        <w:rPr>
          <w:sz w:val="24"/>
          <w:szCs w:val="24"/>
          <w:lang w:val="en-GB"/>
        </w:rPr>
        <w:t>.</w:t>
      </w:r>
      <w:r w:rsidR="00221A19">
        <w:rPr>
          <w:sz w:val="24"/>
          <w:szCs w:val="24"/>
          <w:lang w:val="en-GB"/>
        </w:rPr>
        <w:t xml:space="preserve">  </w:t>
      </w:r>
      <w:r w:rsidR="00BC7B99">
        <w:rPr>
          <w:sz w:val="24"/>
          <w:szCs w:val="24"/>
          <w:lang w:val="en-GB"/>
        </w:rPr>
        <w:t>However,</w:t>
      </w:r>
      <w:r w:rsidR="00E30FA1">
        <w:rPr>
          <w:sz w:val="24"/>
          <w:szCs w:val="24"/>
          <w:lang w:val="en-GB"/>
        </w:rPr>
        <w:t xml:space="preserve"> </w:t>
      </w:r>
      <w:r w:rsidR="002E3D4D">
        <w:rPr>
          <w:sz w:val="24"/>
          <w:szCs w:val="24"/>
          <w:lang w:val="en-GB"/>
        </w:rPr>
        <w:t>they</w:t>
      </w:r>
      <w:r w:rsidR="00E30FA1">
        <w:rPr>
          <w:sz w:val="24"/>
          <w:szCs w:val="24"/>
          <w:lang w:val="en-GB"/>
        </w:rPr>
        <w:t xml:space="preserve"> may adopt their own </w:t>
      </w:r>
      <w:r w:rsidR="00964393">
        <w:rPr>
          <w:sz w:val="24"/>
          <w:szCs w:val="24"/>
          <w:lang w:val="en-GB"/>
        </w:rPr>
        <w:t xml:space="preserve">constitution </w:t>
      </w:r>
      <w:r w:rsidR="00BC7B99">
        <w:rPr>
          <w:sz w:val="24"/>
          <w:szCs w:val="24"/>
          <w:lang w:val="en-GB"/>
        </w:rPr>
        <w:t>which must</w:t>
      </w:r>
      <w:r w:rsidR="002E3D4D">
        <w:rPr>
          <w:sz w:val="24"/>
          <w:szCs w:val="24"/>
          <w:lang w:val="en-GB"/>
        </w:rPr>
        <w:t xml:space="preserve"> always a</w:t>
      </w:r>
      <w:r w:rsidR="00A2012B">
        <w:rPr>
          <w:sz w:val="24"/>
          <w:szCs w:val="24"/>
          <w:lang w:val="en-GB"/>
        </w:rPr>
        <w:t>gree with an</w:t>
      </w:r>
      <w:r w:rsidR="00DB7338">
        <w:rPr>
          <w:sz w:val="24"/>
          <w:szCs w:val="24"/>
          <w:lang w:val="en-GB"/>
        </w:rPr>
        <w:t>d</w:t>
      </w:r>
      <w:r w:rsidR="00A2012B">
        <w:rPr>
          <w:sz w:val="24"/>
          <w:szCs w:val="24"/>
          <w:lang w:val="en-GB"/>
        </w:rPr>
        <w:t xml:space="preserve"> abide by</w:t>
      </w:r>
      <w:r w:rsidR="002E3D4D">
        <w:rPr>
          <w:sz w:val="24"/>
          <w:szCs w:val="24"/>
          <w:lang w:val="en-GB"/>
        </w:rPr>
        <w:t xml:space="preserve"> the terms of the Association’s Articles of Association. </w:t>
      </w:r>
    </w:p>
    <w:p w14:paraId="4C0D2B74" w14:textId="77777777" w:rsidR="00B71690" w:rsidRPr="00B71690" w:rsidRDefault="00B71690" w:rsidP="00B71690">
      <w:pPr>
        <w:pStyle w:val="ListParagraph"/>
        <w:rPr>
          <w:sz w:val="23"/>
          <w:szCs w:val="23"/>
        </w:rPr>
      </w:pPr>
    </w:p>
    <w:p w14:paraId="435228F9" w14:textId="599261AF" w:rsidR="009901D7" w:rsidRPr="009901D7" w:rsidRDefault="009901D7" w:rsidP="009901D7">
      <w:pPr>
        <w:pStyle w:val="Heading2"/>
        <w:rPr>
          <w:rFonts w:ascii="Calibri" w:hAnsi="Calibri" w:cs="Calibri"/>
          <w:b/>
          <w:bCs/>
          <w:color w:val="auto"/>
          <w:sz w:val="24"/>
          <w:szCs w:val="24"/>
          <w:lang w:val="en-GB"/>
        </w:rPr>
      </w:pPr>
      <w:bookmarkStart w:id="66" w:name="_Toc174544566"/>
      <w:r w:rsidRPr="009901D7">
        <w:rPr>
          <w:rFonts w:ascii="Calibri" w:hAnsi="Calibri" w:cs="Calibri"/>
          <w:b/>
          <w:bCs/>
          <w:color w:val="auto"/>
          <w:sz w:val="24"/>
          <w:szCs w:val="24"/>
          <w:lang w:val="en-GB"/>
        </w:rPr>
        <w:t>Branch Membership</w:t>
      </w:r>
      <w:bookmarkEnd w:id="66"/>
    </w:p>
    <w:p w14:paraId="193B4A6B" w14:textId="77777777" w:rsidR="002C315C" w:rsidRDefault="002C315C" w:rsidP="002C315C">
      <w:pPr>
        <w:pStyle w:val="Default"/>
        <w:jc w:val="both"/>
        <w:rPr>
          <w:rFonts w:ascii="Calibri" w:hAnsi="Calibri" w:cs="Calibri"/>
        </w:rPr>
      </w:pPr>
    </w:p>
    <w:p w14:paraId="15053D15" w14:textId="5075D9EE" w:rsidR="0086018D" w:rsidRDefault="008E1FE4" w:rsidP="0086018D">
      <w:pPr>
        <w:pStyle w:val="Default"/>
        <w:numPr>
          <w:ilvl w:val="0"/>
          <w:numId w:val="8"/>
        </w:numPr>
        <w:ind w:left="567" w:hanging="567"/>
        <w:jc w:val="both"/>
        <w:rPr>
          <w:rFonts w:ascii="Calibri" w:hAnsi="Calibri" w:cs="Calibri"/>
        </w:rPr>
      </w:pPr>
      <w:r w:rsidRPr="00782C9A">
        <w:rPr>
          <w:rFonts w:ascii="Calibri" w:hAnsi="Calibri" w:cs="Calibri"/>
        </w:rPr>
        <w:t xml:space="preserve">Branch Membership </w:t>
      </w:r>
      <w:r w:rsidR="00BC7B99" w:rsidRPr="00782C9A">
        <w:rPr>
          <w:rFonts w:ascii="Calibri" w:hAnsi="Calibri" w:cs="Calibri"/>
        </w:rPr>
        <w:t>shall comprise</w:t>
      </w:r>
      <w:r w:rsidRPr="00782C9A">
        <w:rPr>
          <w:rFonts w:ascii="Calibri" w:hAnsi="Calibri" w:cs="Calibri"/>
        </w:rPr>
        <w:t xml:space="preserve"> of the following categories:</w:t>
      </w:r>
    </w:p>
    <w:p w14:paraId="7F752454" w14:textId="77777777" w:rsidR="0086018D" w:rsidRDefault="0086018D" w:rsidP="0086018D">
      <w:pPr>
        <w:pStyle w:val="Default"/>
        <w:ind w:left="567"/>
        <w:jc w:val="both"/>
        <w:rPr>
          <w:rFonts w:ascii="Calibri" w:hAnsi="Calibri" w:cs="Calibri"/>
        </w:rPr>
      </w:pPr>
    </w:p>
    <w:p w14:paraId="30942FFB" w14:textId="53510626" w:rsidR="0086018D" w:rsidRDefault="008E1FE4" w:rsidP="00794596">
      <w:pPr>
        <w:pStyle w:val="Default"/>
        <w:numPr>
          <w:ilvl w:val="1"/>
          <w:numId w:val="12"/>
        </w:numPr>
        <w:ind w:left="1134" w:hanging="567"/>
        <w:jc w:val="both"/>
        <w:rPr>
          <w:rFonts w:ascii="Calibri" w:hAnsi="Calibri" w:cs="Calibri"/>
        </w:rPr>
      </w:pPr>
      <w:r w:rsidRPr="0086018D">
        <w:rPr>
          <w:rFonts w:ascii="Calibri" w:hAnsi="Calibri" w:cs="Calibri"/>
        </w:rPr>
        <w:t>Ordinary Member</w:t>
      </w:r>
      <w:r w:rsidR="0086018D" w:rsidRPr="0086018D">
        <w:rPr>
          <w:rFonts w:ascii="Calibri" w:hAnsi="Calibri" w:cs="Calibri"/>
        </w:rPr>
        <w:t>s</w:t>
      </w:r>
    </w:p>
    <w:p w14:paraId="68C230EC" w14:textId="77777777" w:rsidR="00BC7B99" w:rsidRDefault="00BA2198" w:rsidP="00BC7B99">
      <w:pPr>
        <w:pStyle w:val="Default"/>
        <w:ind w:left="1134"/>
        <w:jc w:val="both"/>
        <w:rPr>
          <w:rFonts w:ascii="Calibri" w:hAnsi="Calibri" w:cs="Calibri"/>
        </w:rPr>
      </w:pPr>
      <w:r w:rsidRPr="00782C9A">
        <w:rPr>
          <w:rFonts w:ascii="Calibri" w:hAnsi="Calibri" w:cs="Calibri"/>
        </w:rPr>
        <w:t xml:space="preserve">Open to Police officers who have retired on pension </w:t>
      </w:r>
      <w:r>
        <w:rPr>
          <w:rFonts w:ascii="Calibri" w:hAnsi="Calibri" w:cs="Calibri"/>
        </w:rPr>
        <w:t xml:space="preserve">from a police force </w:t>
      </w:r>
      <w:r w:rsidRPr="00782C9A">
        <w:rPr>
          <w:rFonts w:ascii="Calibri" w:hAnsi="Calibri" w:cs="Calibri"/>
        </w:rPr>
        <w:t xml:space="preserve">within the meaning of the </w:t>
      </w:r>
      <w:r>
        <w:rPr>
          <w:rFonts w:ascii="Calibri" w:hAnsi="Calibri" w:cs="Calibri"/>
        </w:rPr>
        <w:t>Police Act 1996 (as amended), the Police (Scotland) Act 1967, the Police and Fire Reform (Scotland Act 2012 and the Police Service (Northern Ireland) Act 2000.</w:t>
      </w:r>
    </w:p>
    <w:p w14:paraId="174A43EE" w14:textId="77777777" w:rsidR="00BC7B99" w:rsidRDefault="00BC7B99" w:rsidP="00BC7B99">
      <w:pPr>
        <w:pStyle w:val="Default"/>
        <w:ind w:left="1134"/>
        <w:jc w:val="both"/>
        <w:rPr>
          <w:rFonts w:ascii="Calibri" w:hAnsi="Calibri" w:cs="Calibri"/>
        </w:rPr>
      </w:pPr>
    </w:p>
    <w:p w14:paraId="5CE4D87A" w14:textId="3BA8C2F9" w:rsidR="0071319C" w:rsidRPr="0071319C" w:rsidRDefault="00BA2198" w:rsidP="0071319C">
      <w:pPr>
        <w:pStyle w:val="Default"/>
        <w:numPr>
          <w:ilvl w:val="2"/>
          <w:numId w:val="12"/>
        </w:numPr>
        <w:ind w:left="1134"/>
        <w:jc w:val="both"/>
        <w:rPr>
          <w:rFonts w:ascii="Calibri" w:hAnsi="Calibri" w:cs="Calibri"/>
        </w:rPr>
      </w:pPr>
      <w:r>
        <w:rPr>
          <w:rFonts w:ascii="Calibri" w:hAnsi="Calibri" w:cs="Calibri"/>
        </w:rPr>
        <w:t xml:space="preserve">Open to </w:t>
      </w:r>
      <w:r w:rsidRPr="00782C9A">
        <w:rPr>
          <w:rFonts w:ascii="Calibri" w:hAnsi="Calibri" w:cs="Calibri"/>
        </w:rPr>
        <w:t xml:space="preserve">Police officers who retired with 10 or more years’ service on a deferred or transferred </w:t>
      </w:r>
      <w:r>
        <w:rPr>
          <w:rFonts w:ascii="Calibri" w:hAnsi="Calibri" w:cs="Calibri"/>
        </w:rPr>
        <w:t>pension</w:t>
      </w:r>
      <w:r w:rsidRPr="00782C9A">
        <w:rPr>
          <w:rFonts w:ascii="Calibri" w:hAnsi="Calibri" w:cs="Calibri"/>
        </w:rPr>
        <w:t>.</w:t>
      </w:r>
      <w:r w:rsidR="00510130">
        <w:rPr>
          <w:rFonts w:ascii="Calibri" w:hAnsi="Calibri" w:cs="Calibri"/>
        </w:rPr>
        <w:t xml:space="preserve">  </w:t>
      </w:r>
      <w:r>
        <w:rPr>
          <w:rFonts w:ascii="Calibri" w:hAnsi="Calibri" w:cs="Calibri"/>
        </w:rPr>
        <w:t>For</w:t>
      </w:r>
      <w:r w:rsidRPr="00782C9A">
        <w:rPr>
          <w:rFonts w:ascii="Calibri" w:hAnsi="Calibri" w:cs="Calibri"/>
        </w:rPr>
        <w:t xml:space="preserve"> the avoidance of doubt, if an Ordinary Member loses their rights to pension, this shall result in membership of the Branch being withdrawn without right of appeal.</w:t>
      </w:r>
    </w:p>
    <w:p w14:paraId="0691D702" w14:textId="77777777" w:rsidR="008E1FE4" w:rsidRPr="00782C9A" w:rsidRDefault="008E1FE4" w:rsidP="00782C9A">
      <w:pPr>
        <w:pStyle w:val="Default"/>
        <w:ind w:left="1417"/>
        <w:jc w:val="both"/>
        <w:rPr>
          <w:rFonts w:ascii="Calibri" w:hAnsi="Calibri" w:cs="Calibri"/>
        </w:rPr>
      </w:pPr>
    </w:p>
    <w:p w14:paraId="23F220D3" w14:textId="096BC9CE" w:rsidR="008E1FE4" w:rsidRDefault="008E1FE4" w:rsidP="0086018D">
      <w:pPr>
        <w:pStyle w:val="Default"/>
        <w:numPr>
          <w:ilvl w:val="1"/>
          <w:numId w:val="12"/>
        </w:numPr>
        <w:ind w:left="1134" w:hanging="567"/>
        <w:jc w:val="both"/>
        <w:rPr>
          <w:rFonts w:ascii="Calibri" w:hAnsi="Calibri" w:cs="Calibri"/>
        </w:rPr>
      </w:pPr>
      <w:r w:rsidRPr="00782C9A">
        <w:rPr>
          <w:rFonts w:ascii="Calibri" w:hAnsi="Calibri" w:cs="Calibri"/>
        </w:rPr>
        <w:t>Life Members</w:t>
      </w:r>
    </w:p>
    <w:p w14:paraId="200D07C7" w14:textId="2784449F" w:rsidR="00776F40" w:rsidRDefault="00776F40" w:rsidP="00776F40">
      <w:pPr>
        <w:pStyle w:val="Default"/>
        <w:ind w:left="1134"/>
        <w:jc w:val="both"/>
        <w:rPr>
          <w:rFonts w:ascii="Calibri" w:hAnsi="Calibri" w:cs="Calibri"/>
        </w:rPr>
      </w:pPr>
      <w:r>
        <w:rPr>
          <w:rFonts w:ascii="Calibri" w:hAnsi="Calibri" w:cs="Calibri"/>
        </w:rPr>
        <w:t xml:space="preserve">Open to </w:t>
      </w:r>
      <w:r w:rsidRPr="00782C9A">
        <w:rPr>
          <w:rFonts w:ascii="Calibri" w:hAnsi="Calibri" w:cs="Calibri"/>
        </w:rPr>
        <w:t>Ordinary Member</w:t>
      </w:r>
      <w:r>
        <w:rPr>
          <w:rFonts w:ascii="Calibri" w:hAnsi="Calibri" w:cs="Calibri"/>
        </w:rPr>
        <w:t>s</w:t>
      </w:r>
      <w:r w:rsidRPr="00782C9A">
        <w:rPr>
          <w:rFonts w:ascii="Calibri" w:hAnsi="Calibri" w:cs="Calibri"/>
        </w:rPr>
        <w:t xml:space="preserve"> of ten years standing automatically and as a right in the calendar year of their 80th birthday and shall be free of charge. The occasion shall be marked by the awarding of a Life Membership Certificate provided by the AEC and administered by the Branch of membership.</w:t>
      </w:r>
      <w:r>
        <w:rPr>
          <w:rFonts w:ascii="Calibri" w:hAnsi="Calibri" w:cs="Calibri"/>
        </w:rPr>
        <w:t xml:space="preserve">  Life Members shall have full voting rights</w:t>
      </w:r>
      <w:r w:rsidR="009901D7">
        <w:rPr>
          <w:rFonts w:ascii="Calibri" w:hAnsi="Calibri" w:cs="Calibri"/>
        </w:rPr>
        <w:t xml:space="preserve"> and entitled to the same rights as Ordinary Members</w:t>
      </w:r>
      <w:r>
        <w:rPr>
          <w:rFonts w:ascii="Calibri" w:hAnsi="Calibri" w:cs="Calibri"/>
        </w:rPr>
        <w:t xml:space="preserve">. </w:t>
      </w:r>
    </w:p>
    <w:p w14:paraId="77F129C8" w14:textId="77777777" w:rsidR="00776F40" w:rsidRPr="00782C9A" w:rsidRDefault="00776F40" w:rsidP="00776F40">
      <w:pPr>
        <w:pStyle w:val="Default"/>
        <w:ind w:left="1134"/>
        <w:jc w:val="both"/>
        <w:rPr>
          <w:rFonts w:ascii="Calibri" w:hAnsi="Calibri" w:cs="Calibri"/>
        </w:rPr>
      </w:pPr>
    </w:p>
    <w:p w14:paraId="1AE201DE" w14:textId="77777777" w:rsidR="008E1FE4" w:rsidRDefault="008E1FE4" w:rsidP="0086018D">
      <w:pPr>
        <w:pStyle w:val="Default"/>
        <w:numPr>
          <w:ilvl w:val="1"/>
          <w:numId w:val="12"/>
        </w:numPr>
        <w:ind w:left="1134" w:hanging="567"/>
        <w:jc w:val="both"/>
        <w:rPr>
          <w:rFonts w:ascii="Calibri" w:hAnsi="Calibri" w:cs="Calibri"/>
        </w:rPr>
      </w:pPr>
      <w:r w:rsidRPr="00782C9A">
        <w:rPr>
          <w:rFonts w:ascii="Calibri" w:hAnsi="Calibri" w:cs="Calibri"/>
        </w:rPr>
        <w:t>Branch Honorary Members</w:t>
      </w:r>
    </w:p>
    <w:p w14:paraId="05F4EC7C" w14:textId="7C640ABC" w:rsidR="00776F40" w:rsidRDefault="00776F40" w:rsidP="00776F40">
      <w:pPr>
        <w:pStyle w:val="Default"/>
        <w:ind w:left="1134"/>
        <w:jc w:val="both"/>
        <w:rPr>
          <w:rFonts w:ascii="Calibri" w:hAnsi="Calibri" w:cs="Calibri"/>
        </w:rPr>
      </w:pPr>
      <w:r>
        <w:rPr>
          <w:rFonts w:ascii="Calibri" w:hAnsi="Calibri" w:cs="Calibri"/>
        </w:rPr>
        <w:t xml:space="preserve">Branches may </w:t>
      </w:r>
      <w:r w:rsidRPr="00782C9A">
        <w:rPr>
          <w:rFonts w:ascii="Calibri" w:hAnsi="Calibri" w:cs="Calibri"/>
        </w:rPr>
        <w:t xml:space="preserve">mark exceptional service to the Branch </w:t>
      </w:r>
      <w:r>
        <w:rPr>
          <w:rFonts w:ascii="Calibri" w:hAnsi="Calibri" w:cs="Calibri"/>
        </w:rPr>
        <w:t>by offering Honorary Membership.  Such Members shall</w:t>
      </w:r>
      <w:r w:rsidRPr="00782C9A">
        <w:rPr>
          <w:rFonts w:ascii="Calibri" w:hAnsi="Calibri" w:cs="Calibri"/>
        </w:rPr>
        <w:t xml:space="preserve"> be approved at the Branch Annual General Meeting on recommendation by the Branch Management Committee.</w:t>
      </w:r>
      <w:r w:rsidR="00FA6076">
        <w:rPr>
          <w:rFonts w:ascii="Calibri" w:hAnsi="Calibri" w:cs="Calibri"/>
        </w:rPr>
        <w:t xml:space="preserve"> Branch Honorary Members shall have full voting rights and entitled to the same rights as Ordinary Members.</w:t>
      </w:r>
    </w:p>
    <w:p w14:paraId="25C59A4C" w14:textId="77777777" w:rsidR="00776F40" w:rsidRPr="00782C9A" w:rsidRDefault="00776F40" w:rsidP="00776F40">
      <w:pPr>
        <w:pStyle w:val="Default"/>
        <w:jc w:val="both"/>
        <w:rPr>
          <w:rFonts w:ascii="Calibri" w:hAnsi="Calibri" w:cs="Calibri"/>
        </w:rPr>
      </w:pPr>
    </w:p>
    <w:p w14:paraId="6B6E5280" w14:textId="77777777" w:rsidR="008E1FE4" w:rsidRDefault="008E1FE4" w:rsidP="0086018D">
      <w:pPr>
        <w:pStyle w:val="Default"/>
        <w:numPr>
          <w:ilvl w:val="1"/>
          <w:numId w:val="12"/>
        </w:numPr>
        <w:ind w:left="1134" w:hanging="567"/>
        <w:jc w:val="both"/>
        <w:rPr>
          <w:rFonts w:ascii="Calibri" w:hAnsi="Calibri" w:cs="Calibri"/>
        </w:rPr>
      </w:pPr>
      <w:r w:rsidRPr="00782C9A">
        <w:rPr>
          <w:rFonts w:ascii="Calibri" w:hAnsi="Calibri" w:cs="Calibri"/>
        </w:rPr>
        <w:t>Branch Associate Members</w:t>
      </w:r>
    </w:p>
    <w:p w14:paraId="73C466D8" w14:textId="4E4E7F21" w:rsidR="00D444F4" w:rsidRPr="000A0E48" w:rsidRDefault="00D444F4" w:rsidP="000A0E48">
      <w:pPr>
        <w:pStyle w:val="Default"/>
        <w:ind w:left="1134"/>
        <w:jc w:val="both"/>
        <w:rPr>
          <w:rFonts w:ascii="Calibri" w:hAnsi="Calibri" w:cs="Calibri"/>
        </w:rPr>
      </w:pPr>
      <w:r w:rsidRPr="00142C81">
        <w:rPr>
          <w:rFonts w:ascii="Calibri" w:hAnsi="Calibri" w:cs="Calibri"/>
        </w:rPr>
        <w:t>Offered at the sole and absolute discretion of each Branch and where such a category of membership is implemented</w:t>
      </w:r>
      <w:r w:rsidR="000A0E48">
        <w:rPr>
          <w:rFonts w:ascii="Calibri" w:hAnsi="Calibri" w:cs="Calibri"/>
        </w:rPr>
        <w:t xml:space="preserve">. </w:t>
      </w:r>
      <w:r>
        <w:rPr>
          <w:rFonts w:ascii="Calibri" w:hAnsi="Calibri" w:cs="Calibri"/>
        </w:rPr>
        <w:t>M</w:t>
      </w:r>
      <w:r w:rsidRPr="00142C81">
        <w:rPr>
          <w:rFonts w:ascii="Calibri" w:hAnsi="Calibri" w:cs="Calibri"/>
        </w:rPr>
        <w:t xml:space="preserve">embership shall </w:t>
      </w:r>
      <w:r>
        <w:rPr>
          <w:rFonts w:ascii="Calibri" w:hAnsi="Calibri" w:cs="Calibri"/>
        </w:rPr>
        <w:t xml:space="preserve">have voting rights </w:t>
      </w:r>
      <w:r w:rsidRPr="00142C81">
        <w:rPr>
          <w:rFonts w:ascii="Calibri" w:hAnsi="Calibri" w:cs="Calibri"/>
        </w:rPr>
        <w:t xml:space="preserve">limited to that </w:t>
      </w:r>
      <w:r w:rsidRPr="00142C81">
        <w:rPr>
          <w:rFonts w:ascii="Calibri" w:hAnsi="Calibri" w:cs="Calibri"/>
        </w:rPr>
        <w:lastRenderedPageBreak/>
        <w:t>Branch</w:t>
      </w:r>
      <w:r>
        <w:rPr>
          <w:rFonts w:ascii="Calibri" w:hAnsi="Calibri" w:cs="Calibri"/>
        </w:rPr>
        <w:t>.</w:t>
      </w:r>
      <w:r w:rsidR="00386B24">
        <w:rPr>
          <w:rFonts w:ascii="Calibri" w:hAnsi="Calibri" w:cs="Calibri"/>
        </w:rPr>
        <w:t xml:space="preserve"> </w:t>
      </w:r>
      <w:r>
        <w:rPr>
          <w:rFonts w:ascii="Calibri" w:hAnsi="Calibri" w:cs="Calibri"/>
        </w:rPr>
        <w:t>Membership will afford access to all the benefits of member services provided locally and at a National Level.</w:t>
      </w:r>
      <w:r w:rsidR="000A0E48">
        <w:rPr>
          <w:rFonts w:ascii="Calibri" w:hAnsi="Calibri" w:cs="Calibri"/>
        </w:rPr>
        <w:t xml:space="preserve">  </w:t>
      </w:r>
      <w:r>
        <w:rPr>
          <w:rFonts w:ascii="Calibri" w:hAnsi="Calibri" w:cs="Calibri"/>
        </w:rPr>
        <w:t>Membership shall be open to:</w:t>
      </w:r>
      <w:r w:rsidRPr="00142C81">
        <w:rPr>
          <w:rFonts w:ascii="Calibri" w:hAnsi="Calibri" w:cs="Calibri"/>
        </w:rPr>
        <w:t xml:space="preserve"> </w:t>
      </w:r>
    </w:p>
    <w:p w14:paraId="3F895091" w14:textId="77777777" w:rsidR="000A0E48" w:rsidRDefault="00D444F4" w:rsidP="000A0E48">
      <w:pPr>
        <w:pStyle w:val="Default"/>
        <w:numPr>
          <w:ilvl w:val="2"/>
          <w:numId w:val="12"/>
        </w:numPr>
        <w:jc w:val="both"/>
        <w:rPr>
          <w:rFonts w:ascii="Calibri" w:hAnsi="Calibri" w:cs="Calibri"/>
        </w:rPr>
      </w:pPr>
      <w:r w:rsidRPr="00142C81">
        <w:rPr>
          <w:rFonts w:ascii="Calibri" w:hAnsi="Calibri" w:cs="Calibri"/>
        </w:rPr>
        <w:t xml:space="preserve">spouses or domestic </w:t>
      </w:r>
      <w:r w:rsidRPr="00FA6076">
        <w:rPr>
          <w:rFonts w:ascii="Calibri" w:hAnsi="Calibri" w:cs="Calibri"/>
        </w:rPr>
        <w:t xml:space="preserve">partners of deceased Ordinary Members, Life Members, Branch Honorary Members  </w:t>
      </w:r>
    </w:p>
    <w:p w14:paraId="6B7F5761" w14:textId="77777777" w:rsidR="000A0E48" w:rsidRDefault="00D444F4" w:rsidP="000A0E48">
      <w:pPr>
        <w:pStyle w:val="Default"/>
        <w:numPr>
          <w:ilvl w:val="2"/>
          <w:numId w:val="12"/>
        </w:numPr>
        <w:jc w:val="both"/>
        <w:rPr>
          <w:rFonts w:ascii="Calibri" w:hAnsi="Calibri" w:cs="Calibri"/>
        </w:rPr>
      </w:pPr>
      <w:r w:rsidRPr="00FA6076">
        <w:rPr>
          <w:rFonts w:ascii="Calibri" w:hAnsi="Calibri" w:cs="Calibri"/>
        </w:rPr>
        <w:t>Woman Police Officers, who, prior to the introduction of the</w:t>
      </w:r>
      <w:r w:rsidRPr="00540637">
        <w:rPr>
          <w:rFonts w:ascii="Calibri" w:hAnsi="Calibri" w:cs="Calibri"/>
          <w:color w:val="FF0000"/>
        </w:rPr>
        <w:t xml:space="preserve"> </w:t>
      </w:r>
      <w:r w:rsidRPr="000A0E48">
        <w:rPr>
          <w:rFonts w:ascii="Calibri" w:hAnsi="Calibri" w:cs="Calibri"/>
          <w:color w:val="auto"/>
        </w:rPr>
        <w:t xml:space="preserve">Sex Discrimination Act 1975 (as superseded by the Equality Act 2010), </w:t>
      </w:r>
      <w:r w:rsidRPr="00FA6076">
        <w:rPr>
          <w:rFonts w:ascii="Calibri" w:hAnsi="Calibri" w:cs="Calibri"/>
        </w:rPr>
        <w:t xml:space="preserve">were required to resign due to marriage or pregnancy.  </w:t>
      </w:r>
    </w:p>
    <w:p w14:paraId="6271EBF5" w14:textId="6ED48F03" w:rsidR="00D444F4" w:rsidRPr="000A0E48" w:rsidRDefault="00D444F4" w:rsidP="000A0E48">
      <w:pPr>
        <w:pStyle w:val="Default"/>
        <w:numPr>
          <w:ilvl w:val="2"/>
          <w:numId w:val="12"/>
        </w:numPr>
        <w:jc w:val="both"/>
        <w:rPr>
          <w:rFonts w:ascii="Calibri" w:hAnsi="Calibri" w:cs="Calibri"/>
        </w:rPr>
      </w:pPr>
      <w:r w:rsidRPr="000A0E48">
        <w:rPr>
          <w:rFonts w:ascii="Calibri" w:hAnsi="Calibri" w:cs="Calibri"/>
        </w:rPr>
        <w:t xml:space="preserve">Retired Police Officers from non- Home Office Police. </w:t>
      </w:r>
    </w:p>
    <w:p w14:paraId="338D88E7" w14:textId="77777777" w:rsidR="008E1FE4" w:rsidRPr="00782C9A" w:rsidRDefault="008E1FE4" w:rsidP="008E1FE4">
      <w:pPr>
        <w:pStyle w:val="ListParagraph"/>
        <w:rPr>
          <w:sz w:val="24"/>
          <w:szCs w:val="24"/>
        </w:rPr>
      </w:pPr>
    </w:p>
    <w:p w14:paraId="432DAC87" w14:textId="3DB27308" w:rsidR="00EF418E" w:rsidRPr="00782C9A" w:rsidRDefault="008E1FE4" w:rsidP="0085563F">
      <w:pPr>
        <w:pStyle w:val="Default"/>
        <w:numPr>
          <w:ilvl w:val="0"/>
          <w:numId w:val="8"/>
        </w:numPr>
        <w:ind w:left="567" w:hanging="567"/>
        <w:jc w:val="both"/>
        <w:rPr>
          <w:rFonts w:ascii="Calibri" w:hAnsi="Calibri" w:cs="Calibri"/>
        </w:rPr>
      </w:pPr>
      <w:r w:rsidRPr="00782C9A">
        <w:rPr>
          <w:rFonts w:ascii="Calibri" w:hAnsi="Calibri" w:cs="Calibri"/>
        </w:rPr>
        <w:t xml:space="preserve">Branches shall keep a record of all classes of members recording each </w:t>
      </w:r>
      <w:proofErr w:type="gramStart"/>
      <w:r w:rsidRPr="00782C9A">
        <w:rPr>
          <w:rFonts w:ascii="Calibri" w:hAnsi="Calibri" w:cs="Calibri"/>
        </w:rPr>
        <w:t>members</w:t>
      </w:r>
      <w:proofErr w:type="gramEnd"/>
      <w:r w:rsidRPr="00782C9A">
        <w:rPr>
          <w:rFonts w:ascii="Calibri" w:hAnsi="Calibri" w:cs="Calibri"/>
        </w:rPr>
        <w:t xml:space="preserve"> (</w:t>
      </w:r>
      <w:proofErr w:type="spellStart"/>
      <w:r w:rsidRPr="00782C9A">
        <w:rPr>
          <w:rFonts w:ascii="Calibri" w:hAnsi="Calibri" w:cs="Calibri"/>
        </w:rPr>
        <w:t>i</w:t>
      </w:r>
      <w:proofErr w:type="spellEnd"/>
      <w:r w:rsidRPr="00782C9A">
        <w:rPr>
          <w:rFonts w:ascii="Calibri" w:hAnsi="Calibri" w:cs="Calibri"/>
        </w:rPr>
        <w:t xml:space="preserve">) National membership number (ii) name (iii) contact address (iv) date of birth and any such additional information that may be considered of benefit in meeting the objects of the Association. </w:t>
      </w:r>
    </w:p>
    <w:p w14:paraId="2B7E6EB4" w14:textId="77777777" w:rsidR="00EF418E" w:rsidRPr="00782C9A" w:rsidRDefault="00EF418E" w:rsidP="0064656A">
      <w:pPr>
        <w:pStyle w:val="Default"/>
        <w:ind w:left="567" w:hanging="567"/>
        <w:rPr>
          <w:rFonts w:ascii="Calibri" w:hAnsi="Calibri" w:cs="Calibri"/>
        </w:rPr>
      </w:pPr>
    </w:p>
    <w:p w14:paraId="5DB537B6" w14:textId="77777777" w:rsidR="00EF418E" w:rsidRPr="00782C9A" w:rsidRDefault="008E1FE4" w:rsidP="0085563F">
      <w:pPr>
        <w:pStyle w:val="Default"/>
        <w:numPr>
          <w:ilvl w:val="0"/>
          <w:numId w:val="8"/>
        </w:numPr>
        <w:ind w:left="567" w:hanging="567"/>
        <w:jc w:val="both"/>
        <w:rPr>
          <w:rFonts w:ascii="Calibri" w:hAnsi="Calibri" w:cs="Calibri"/>
        </w:rPr>
      </w:pPr>
      <w:r w:rsidRPr="00782C9A">
        <w:rPr>
          <w:rFonts w:ascii="Calibri" w:hAnsi="Calibri" w:cs="Calibri"/>
        </w:rPr>
        <w:t>In addition to the membership records maintained by Branches, the AEC shall maintain a National database of all classes of Branch Members and Association Honorary Members recording (</w:t>
      </w:r>
      <w:proofErr w:type="spellStart"/>
      <w:r w:rsidRPr="00782C9A">
        <w:rPr>
          <w:rFonts w:ascii="Calibri" w:hAnsi="Calibri" w:cs="Calibri"/>
        </w:rPr>
        <w:t>i</w:t>
      </w:r>
      <w:proofErr w:type="spellEnd"/>
      <w:r w:rsidRPr="00782C9A">
        <w:rPr>
          <w:rFonts w:ascii="Calibri" w:hAnsi="Calibri" w:cs="Calibri"/>
        </w:rPr>
        <w:t xml:space="preserve">) National membership number (ii) name (iii) contact address (iv) date of birth and any such additional information that may be considered of benefit in meeting the objects of the Association. </w:t>
      </w:r>
    </w:p>
    <w:p w14:paraId="0C27326A" w14:textId="77777777" w:rsidR="00EF418E" w:rsidRPr="00782C9A" w:rsidRDefault="00EF418E" w:rsidP="0064656A">
      <w:pPr>
        <w:pStyle w:val="ListParagraph"/>
        <w:ind w:left="567" w:hanging="567"/>
        <w:rPr>
          <w:sz w:val="24"/>
          <w:szCs w:val="24"/>
        </w:rPr>
      </w:pPr>
    </w:p>
    <w:p w14:paraId="79725B7E" w14:textId="77777777" w:rsidR="00EF418E" w:rsidRPr="00782C9A" w:rsidRDefault="008E1FE4" w:rsidP="0085563F">
      <w:pPr>
        <w:pStyle w:val="Default"/>
        <w:numPr>
          <w:ilvl w:val="0"/>
          <w:numId w:val="8"/>
        </w:numPr>
        <w:ind w:left="567" w:hanging="567"/>
        <w:jc w:val="both"/>
        <w:rPr>
          <w:rFonts w:ascii="Calibri" w:hAnsi="Calibri" w:cs="Calibri"/>
        </w:rPr>
      </w:pPr>
      <w:r w:rsidRPr="00782C9A">
        <w:rPr>
          <w:rFonts w:ascii="Calibri" w:hAnsi="Calibri" w:cs="Calibri"/>
        </w:rPr>
        <w:t xml:space="preserve">The AEC shall be responsible for allocating a unique National membership number to each member in a format set by the AEC. Branches shall notify the AEC of all new members and on receipt of such notification the AEC shall issue each new member with a National membership number which shall be adopted by Branches and recorded in their membership records. </w:t>
      </w:r>
    </w:p>
    <w:p w14:paraId="332CF2DA" w14:textId="77777777" w:rsidR="00EF418E" w:rsidRPr="00782C9A" w:rsidRDefault="00EF418E" w:rsidP="0064656A">
      <w:pPr>
        <w:pStyle w:val="ListParagraph"/>
        <w:ind w:left="567" w:hanging="567"/>
        <w:rPr>
          <w:sz w:val="24"/>
          <w:szCs w:val="24"/>
        </w:rPr>
      </w:pPr>
    </w:p>
    <w:p w14:paraId="010D0876" w14:textId="009D7474" w:rsidR="00EF418E" w:rsidRPr="00782C9A" w:rsidRDefault="008E1FE4" w:rsidP="0085563F">
      <w:pPr>
        <w:pStyle w:val="Default"/>
        <w:numPr>
          <w:ilvl w:val="0"/>
          <w:numId w:val="8"/>
        </w:numPr>
        <w:ind w:left="567" w:hanging="567"/>
        <w:jc w:val="both"/>
        <w:rPr>
          <w:rFonts w:ascii="Calibri" w:hAnsi="Calibri" w:cs="Calibri"/>
        </w:rPr>
      </w:pPr>
      <w:r w:rsidRPr="00782C9A">
        <w:rPr>
          <w:rFonts w:ascii="Calibri" w:hAnsi="Calibri" w:cs="Calibri"/>
        </w:rPr>
        <w:t xml:space="preserve">All access to and maintenance of membership data shall be in strict compliance with the provisions of the General Data Protection Regulations, or </w:t>
      </w:r>
      <w:proofErr w:type="spellStart"/>
      <w:r w:rsidRPr="00782C9A">
        <w:rPr>
          <w:rFonts w:ascii="Calibri" w:hAnsi="Calibri" w:cs="Calibri"/>
        </w:rPr>
        <w:t>superceding</w:t>
      </w:r>
      <w:proofErr w:type="spellEnd"/>
      <w:r w:rsidRPr="00782C9A">
        <w:rPr>
          <w:rFonts w:ascii="Calibri" w:hAnsi="Calibri" w:cs="Calibri"/>
        </w:rPr>
        <w:t xml:space="preserve"> regulations, and the Association’s adopted policy document on members’ data protection. Breach of this rule shall be subject to disciplinary action. </w:t>
      </w:r>
    </w:p>
    <w:p w14:paraId="6C0A4A7E" w14:textId="77777777" w:rsidR="00EF418E" w:rsidRPr="00782C9A" w:rsidRDefault="00EF418E" w:rsidP="0064656A">
      <w:pPr>
        <w:pStyle w:val="ListParagraph"/>
        <w:ind w:left="567" w:hanging="567"/>
        <w:jc w:val="both"/>
        <w:rPr>
          <w:sz w:val="24"/>
          <w:szCs w:val="24"/>
        </w:rPr>
      </w:pPr>
    </w:p>
    <w:p w14:paraId="7F5F671D" w14:textId="77777777" w:rsidR="00EF418E"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The joining fee and subsequent annual renewal fee shall be at the sole discretion of the member’s Branch to which membership is attached. </w:t>
      </w:r>
    </w:p>
    <w:p w14:paraId="4911D693" w14:textId="77777777" w:rsidR="009901D7" w:rsidRDefault="009901D7" w:rsidP="009901D7">
      <w:pPr>
        <w:pStyle w:val="ListParagraph"/>
      </w:pPr>
    </w:p>
    <w:p w14:paraId="466919DC" w14:textId="3B1E0670" w:rsidR="009901D7" w:rsidRPr="009901D7" w:rsidRDefault="009901D7" w:rsidP="009901D7">
      <w:pPr>
        <w:pStyle w:val="Heading2"/>
        <w:rPr>
          <w:rFonts w:ascii="Calibri" w:hAnsi="Calibri" w:cs="Calibri"/>
          <w:b/>
          <w:bCs/>
          <w:color w:val="auto"/>
          <w:sz w:val="24"/>
          <w:szCs w:val="24"/>
        </w:rPr>
      </w:pPr>
      <w:bookmarkStart w:id="67" w:name="_Toc174544567"/>
      <w:r>
        <w:rPr>
          <w:rFonts w:ascii="Calibri" w:hAnsi="Calibri" w:cs="Calibri"/>
          <w:b/>
          <w:bCs/>
          <w:color w:val="auto"/>
          <w:sz w:val="24"/>
          <w:szCs w:val="24"/>
        </w:rPr>
        <w:t xml:space="preserve">Branch </w:t>
      </w:r>
      <w:r w:rsidRPr="009901D7">
        <w:rPr>
          <w:rFonts w:ascii="Calibri" w:hAnsi="Calibri" w:cs="Calibri"/>
          <w:b/>
          <w:bCs/>
          <w:color w:val="auto"/>
          <w:sz w:val="24"/>
          <w:szCs w:val="24"/>
        </w:rPr>
        <w:t>Ordinary Membership</w:t>
      </w:r>
      <w:bookmarkEnd w:id="67"/>
    </w:p>
    <w:p w14:paraId="0A03D294" w14:textId="77777777" w:rsidR="00EF418E" w:rsidRPr="00782C9A" w:rsidRDefault="00EF418E" w:rsidP="00870AE7">
      <w:pPr>
        <w:pStyle w:val="ListParagraph"/>
        <w:jc w:val="both"/>
        <w:rPr>
          <w:sz w:val="24"/>
          <w:szCs w:val="24"/>
        </w:rPr>
      </w:pPr>
    </w:p>
    <w:p w14:paraId="14AA6A63" w14:textId="64102C3E" w:rsidR="00EF418E"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Ordinary Membership shall be by individual personal application to one of the Association’s Branches as listed in </w:t>
      </w:r>
      <w:r w:rsidR="00870AE7">
        <w:rPr>
          <w:rFonts w:ascii="Calibri" w:hAnsi="Calibri" w:cs="Calibri"/>
        </w:rPr>
        <w:t xml:space="preserve">Article </w:t>
      </w:r>
      <w:r w:rsidR="00776F40">
        <w:rPr>
          <w:rFonts w:ascii="Calibri" w:hAnsi="Calibri" w:cs="Calibri"/>
        </w:rPr>
        <w:t>19</w:t>
      </w:r>
      <w:r w:rsidRPr="00782C9A">
        <w:rPr>
          <w:rFonts w:ascii="Calibri" w:hAnsi="Calibri" w:cs="Calibri"/>
        </w:rPr>
        <w:t xml:space="preserve">. The choice of Branch shall be at the sole discretion of the applicant and, subject to the application being approved by that Branch, shall be the member’s Branch. </w:t>
      </w:r>
    </w:p>
    <w:p w14:paraId="68C01DDF" w14:textId="77777777" w:rsidR="00EF418E" w:rsidRPr="00782C9A" w:rsidRDefault="00EF418E" w:rsidP="0064656A">
      <w:pPr>
        <w:pStyle w:val="ListParagraph"/>
        <w:ind w:left="567" w:hanging="567"/>
        <w:rPr>
          <w:sz w:val="24"/>
          <w:szCs w:val="24"/>
        </w:rPr>
      </w:pPr>
    </w:p>
    <w:p w14:paraId="1FC1B29F" w14:textId="77777777" w:rsidR="00EF418E"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An Ordinary Member may be a member of more than one Branch on payment of the appropriate respective Branch membership fee or change Branch membership at any time on notification to each of the Branches concerned. Any Branch membership fee paid shall not be liable for refund. </w:t>
      </w:r>
    </w:p>
    <w:p w14:paraId="64EE325C" w14:textId="77777777" w:rsidR="00EF418E" w:rsidRPr="00782C9A" w:rsidRDefault="00EF418E" w:rsidP="0064656A">
      <w:pPr>
        <w:pStyle w:val="ListParagraph"/>
        <w:ind w:left="567" w:hanging="567"/>
        <w:rPr>
          <w:sz w:val="24"/>
          <w:szCs w:val="24"/>
        </w:rPr>
      </w:pPr>
    </w:p>
    <w:p w14:paraId="07CB8B91" w14:textId="5B7E2109" w:rsidR="00EF418E"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A member with multiple Branch membership cannot be an appointed Branch Delegate for more than one Branch during the same period of appointment. There shall be no restriction on such a member being on the Management Committee of more than one Branch. </w:t>
      </w:r>
    </w:p>
    <w:p w14:paraId="26B5E25D" w14:textId="77777777" w:rsidR="00EF418E" w:rsidRPr="00782C9A" w:rsidRDefault="00EF418E" w:rsidP="0064656A">
      <w:pPr>
        <w:pStyle w:val="ListParagraph"/>
        <w:ind w:left="567" w:hanging="567"/>
        <w:jc w:val="both"/>
        <w:rPr>
          <w:sz w:val="24"/>
          <w:szCs w:val="24"/>
        </w:rPr>
      </w:pPr>
    </w:p>
    <w:p w14:paraId="6C0498BC" w14:textId="5F648A5D" w:rsidR="00EF418E"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lastRenderedPageBreak/>
        <w:t xml:space="preserve">Branch shall have the right to accept or reject any application for Ordinary Membership. Subject to the required criteria for membership having been met, a Branch’s refusal to grant Ordinary Membership shall be open to appeal to the AEC. In considering any such appeal, the AEC shall apply the appeal provisions contained </w:t>
      </w:r>
      <w:r w:rsidR="00776F40">
        <w:rPr>
          <w:rFonts w:ascii="Calibri" w:hAnsi="Calibri" w:cs="Calibri"/>
        </w:rPr>
        <w:t>herein</w:t>
      </w:r>
      <w:r w:rsidRPr="00782C9A">
        <w:rPr>
          <w:rFonts w:ascii="Calibri" w:hAnsi="Calibri" w:cs="Calibri"/>
        </w:rPr>
        <w:t xml:space="preserve">. The AEC’s decision on appeal shall be final. The AEC shall record each appeal </w:t>
      </w:r>
      <w:proofErr w:type="gramStart"/>
      <w:r w:rsidRPr="00782C9A">
        <w:rPr>
          <w:rFonts w:ascii="Calibri" w:hAnsi="Calibri" w:cs="Calibri"/>
        </w:rPr>
        <w:t>process</w:t>
      </w:r>
      <w:proofErr w:type="gramEnd"/>
      <w:r w:rsidRPr="00782C9A">
        <w:rPr>
          <w:rFonts w:ascii="Calibri" w:hAnsi="Calibri" w:cs="Calibri"/>
        </w:rPr>
        <w:t xml:space="preserve"> and such records shall be maintained for a period of three years from the date of its finding. </w:t>
      </w:r>
    </w:p>
    <w:p w14:paraId="07645B23" w14:textId="77777777" w:rsidR="00EF418E" w:rsidRPr="00782C9A" w:rsidRDefault="00EF418E" w:rsidP="0064656A">
      <w:pPr>
        <w:pStyle w:val="ListParagraph"/>
        <w:ind w:left="567" w:hanging="567"/>
        <w:jc w:val="both"/>
        <w:rPr>
          <w:sz w:val="24"/>
          <w:szCs w:val="24"/>
        </w:rPr>
      </w:pPr>
    </w:p>
    <w:p w14:paraId="7674ACF3" w14:textId="35FF3D8E" w:rsidR="00EF418E"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Ordinary Members shall be accorded full voting rights at their Membership Branch and in the case of a Branch Appointed Delegate, have full voting rights at the AAC and all other General Meetings of the Association. </w:t>
      </w:r>
    </w:p>
    <w:p w14:paraId="751BF04B" w14:textId="77777777" w:rsidR="00EF418E" w:rsidRPr="00782C9A" w:rsidRDefault="00EF418E" w:rsidP="0064656A">
      <w:pPr>
        <w:pStyle w:val="ListParagraph"/>
        <w:ind w:left="567" w:hanging="567"/>
        <w:jc w:val="both"/>
        <w:rPr>
          <w:sz w:val="24"/>
          <w:szCs w:val="24"/>
        </w:rPr>
      </w:pPr>
    </w:p>
    <w:p w14:paraId="62E51E94" w14:textId="703082C6" w:rsidR="005E3D77" w:rsidRPr="00782C9A" w:rsidRDefault="005E3D77" w:rsidP="0085563F">
      <w:pPr>
        <w:pStyle w:val="Default"/>
        <w:numPr>
          <w:ilvl w:val="0"/>
          <w:numId w:val="8"/>
        </w:numPr>
        <w:ind w:left="567" w:hanging="567"/>
        <w:jc w:val="both"/>
        <w:rPr>
          <w:rFonts w:ascii="Calibri" w:hAnsi="Calibri" w:cs="Calibri"/>
        </w:rPr>
      </w:pPr>
      <w:r w:rsidRPr="00782C9A">
        <w:rPr>
          <w:rFonts w:ascii="Calibri" w:hAnsi="Calibri" w:cs="Calibri"/>
        </w:rPr>
        <w:t xml:space="preserve">Notification of granting Ordinary Membership shall be intimated to the Secretary of the AEC as soon as practicable </w:t>
      </w:r>
      <w:r w:rsidR="0064656A">
        <w:rPr>
          <w:rFonts w:ascii="Calibri" w:hAnsi="Calibri" w:cs="Calibri"/>
        </w:rPr>
        <w:t>but</w:t>
      </w:r>
      <w:r w:rsidRPr="00782C9A">
        <w:rPr>
          <w:rFonts w:ascii="Calibri" w:hAnsi="Calibri" w:cs="Calibri"/>
        </w:rPr>
        <w:t xml:space="preserve"> no later than twenty-eight days from being granted. Notification shall be in the standard format set by the AEC. </w:t>
      </w:r>
    </w:p>
    <w:p w14:paraId="778BBDC4" w14:textId="77777777" w:rsidR="00776F40" w:rsidRDefault="00776F40" w:rsidP="00776F40">
      <w:pPr>
        <w:pStyle w:val="Default"/>
        <w:rPr>
          <w:rFonts w:ascii="Calibri" w:hAnsi="Calibri" w:cs="Calibri"/>
        </w:rPr>
      </w:pPr>
    </w:p>
    <w:p w14:paraId="78561BF3" w14:textId="525C8307" w:rsidR="00490662" w:rsidRPr="0064656A" w:rsidRDefault="0064656A" w:rsidP="0064656A">
      <w:pPr>
        <w:pStyle w:val="Heading2"/>
        <w:rPr>
          <w:rFonts w:ascii="Calibri" w:hAnsi="Calibri" w:cs="Calibri"/>
          <w:b/>
          <w:bCs/>
          <w:color w:val="auto"/>
          <w:sz w:val="24"/>
          <w:szCs w:val="24"/>
        </w:rPr>
      </w:pPr>
      <w:bookmarkStart w:id="68" w:name="_Toc174544568"/>
      <w:r w:rsidRPr="0064656A">
        <w:rPr>
          <w:rFonts w:ascii="Calibri" w:hAnsi="Calibri" w:cs="Calibri"/>
          <w:b/>
          <w:bCs/>
          <w:color w:val="auto"/>
          <w:sz w:val="24"/>
          <w:szCs w:val="24"/>
        </w:rPr>
        <w:t>Branch Honorary Membership</w:t>
      </w:r>
      <w:bookmarkEnd w:id="68"/>
    </w:p>
    <w:p w14:paraId="34975F69" w14:textId="77777777" w:rsidR="0064656A" w:rsidRPr="00782C9A" w:rsidRDefault="0064656A" w:rsidP="00490662">
      <w:pPr>
        <w:pStyle w:val="Default"/>
        <w:rPr>
          <w:rFonts w:ascii="Calibri" w:hAnsi="Calibri" w:cs="Calibri"/>
        </w:rPr>
      </w:pPr>
    </w:p>
    <w:p w14:paraId="13D08D28" w14:textId="3CC690B3" w:rsidR="0064656A" w:rsidRDefault="00490662" w:rsidP="0085563F">
      <w:pPr>
        <w:pStyle w:val="Default"/>
        <w:numPr>
          <w:ilvl w:val="0"/>
          <w:numId w:val="8"/>
        </w:numPr>
        <w:ind w:left="567" w:hanging="567"/>
        <w:rPr>
          <w:rFonts w:ascii="Calibri" w:hAnsi="Calibri" w:cs="Calibri"/>
        </w:rPr>
      </w:pPr>
      <w:r w:rsidRPr="00782C9A">
        <w:rPr>
          <w:rFonts w:ascii="Calibri" w:hAnsi="Calibri" w:cs="Calibri"/>
        </w:rPr>
        <w:t>Branch Honorary Membership shall be open to conferment without restriction</w:t>
      </w:r>
      <w:r w:rsidR="00EB36C9">
        <w:rPr>
          <w:rFonts w:ascii="Calibri" w:hAnsi="Calibri" w:cs="Calibri"/>
        </w:rPr>
        <w:t>.</w:t>
      </w:r>
      <w:r w:rsidRPr="00782C9A">
        <w:rPr>
          <w:rFonts w:ascii="Calibri" w:hAnsi="Calibri" w:cs="Calibri"/>
        </w:rPr>
        <w:t xml:space="preserve"> </w:t>
      </w:r>
    </w:p>
    <w:p w14:paraId="702FC800" w14:textId="77777777" w:rsidR="0064656A" w:rsidRDefault="0064656A" w:rsidP="0064656A">
      <w:pPr>
        <w:pStyle w:val="Default"/>
        <w:ind w:left="567" w:hanging="567"/>
        <w:rPr>
          <w:rFonts w:ascii="Calibri" w:hAnsi="Calibri" w:cs="Calibri"/>
        </w:rPr>
      </w:pPr>
    </w:p>
    <w:p w14:paraId="49F9FAFC" w14:textId="77777777" w:rsidR="0064656A" w:rsidRDefault="00490662" w:rsidP="0085563F">
      <w:pPr>
        <w:pStyle w:val="Default"/>
        <w:numPr>
          <w:ilvl w:val="0"/>
          <w:numId w:val="8"/>
        </w:numPr>
        <w:ind w:left="567" w:hanging="567"/>
        <w:jc w:val="both"/>
        <w:rPr>
          <w:rFonts w:ascii="Calibri" w:hAnsi="Calibri" w:cs="Calibri"/>
        </w:rPr>
      </w:pPr>
      <w:r w:rsidRPr="0064656A">
        <w:rPr>
          <w:rFonts w:ascii="Calibri" w:hAnsi="Calibri" w:cs="Calibri"/>
        </w:rPr>
        <w:t xml:space="preserve">Where the recipient of Branch Honorary Membership is an Ordinary or Life Member </w:t>
      </w:r>
      <w:r w:rsidR="0064656A">
        <w:rPr>
          <w:rFonts w:ascii="Calibri" w:hAnsi="Calibri" w:cs="Calibri"/>
        </w:rPr>
        <w:t>their</w:t>
      </w:r>
      <w:r w:rsidRPr="0064656A">
        <w:rPr>
          <w:rFonts w:ascii="Calibri" w:hAnsi="Calibri" w:cs="Calibri"/>
        </w:rPr>
        <w:t xml:space="preserve"> </w:t>
      </w:r>
      <w:r w:rsidR="0064656A">
        <w:rPr>
          <w:rFonts w:ascii="Calibri" w:hAnsi="Calibri" w:cs="Calibri"/>
        </w:rPr>
        <w:t xml:space="preserve">rights and privileges </w:t>
      </w:r>
      <w:r w:rsidRPr="0064656A">
        <w:rPr>
          <w:rFonts w:ascii="Calibri" w:hAnsi="Calibri" w:cs="Calibri"/>
        </w:rPr>
        <w:t xml:space="preserve">shall remain unaffected by the awarding of </w:t>
      </w:r>
      <w:r w:rsidR="0064656A">
        <w:rPr>
          <w:rFonts w:ascii="Calibri" w:hAnsi="Calibri" w:cs="Calibri"/>
        </w:rPr>
        <w:t>Branch H</w:t>
      </w:r>
      <w:r w:rsidRPr="0064656A">
        <w:rPr>
          <w:rFonts w:ascii="Calibri" w:hAnsi="Calibri" w:cs="Calibri"/>
        </w:rPr>
        <w:t xml:space="preserve">onorary </w:t>
      </w:r>
      <w:r w:rsidR="0064656A">
        <w:rPr>
          <w:rFonts w:ascii="Calibri" w:hAnsi="Calibri" w:cs="Calibri"/>
        </w:rPr>
        <w:t>M</w:t>
      </w:r>
      <w:r w:rsidRPr="0064656A">
        <w:rPr>
          <w:rFonts w:ascii="Calibri" w:hAnsi="Calibri" w:cs="Calibri"/>
        </w:rPr>
        <w:t xml:space="preserve">embership. All other recipients shall have no voting rights at Branch or National level. </w:t>
      </w:r>
    </w:p>
    <w:p w14:paraId="161E7FA6" w14:textId="77777777" w:rsidR="0064656A" w:rsidRDefault="0064656A" w:rsidP="0064656A">
      <w:pPr>
        <w:pStyle w:val="ListParagraph"/>
        <w:ind w:left="567" w:hanging="567"/>
        <w:rPr>
          <w:sz w:val="23"/>
          <w:szCs w:val="23"/>
        </w:rPr>
      </w:pPr>
    </w:p>
    <w:p w14:paraId="227BBBFF" w14:textId="77777777" w:rsidR="0064656A" w:rsidRDefault="00490662" w:rsidP="0085563F">
      <w:pPr>
        <w:pStyle w:val="Default"/>
        <w:numPr>
          <w:ilvl w:val="0"/>
          <w:numId w:val="8"/>
        </w:numPr>
        <w:ind w:left="567" w:hanging="567"/>
        <w:jc w:val="both"/>
        <w:rPr>
          <w:rFonts w:ascii="Calibri" w:hAnsi="Calibri" w:cs="Calibri"/>
        </w:rPr>
      </w:pPr>
      <w:r w:rsidRPr="0064656A">
        <w:rPr>
          <w:rFonts w:ascii="Calibri" w:hAnsi="Calibri" w:cs="Calibri"/>
        </w:rPr>
        <w:t xml:space="preserve">Branch Honorary Membership shall be free from annual fee. </w:t>
      </w:r>
    </w:p>
    <w:p w14:paraId="7FE7DC55" w14:textId="77777777" w:rsidR="0064656A" w:rsidRDefault="0064656A" w:rsidP="0064656A">
      <w:pPr>
        <w:pStyle w:val="ListParagraph"/>
        <w:rPr>
          <w:sz w:val="23"/>
          <w:szCs w:val="23"/>
        </w:rPr>
      </w:pPr>
    </w:p>
    <w:p w14:paraId="4F46EB1B" w14:textId="2648644F" w:rsidR="00490662" w:rsidRPr="00142C81" w:rsidRDefault="00490662" w:rsidP="0085563F">
      <w:pPr>
        <w:pStyle w:val="Default"/>
        <w:numPr>
          <w:ilvl w:val="0"/>
          <w:numId w:val="8"/>
        </w:numPr>
        <w:ind w:left="567" w:hanging="567"/>
        <w:jc w:val="both"/>
        <w:rPr>
          <w:rFonts w:ascii="Calibri" w:hAnsi="Calibri" w:cs="Calibri"/>
        </w:rPr>
      </w:pPr>
      <w:r w:rsidRPr="00142C81">
        <w:rPr>
          <w:rFonts w:ascii="Calibri" w:hAnsi="Calibri" w:cs="Calibri"/>
        </w:rPr>
        <w:t xml:space="preserve"> Notification of the granting of Branch Honorary Membership shall be intimated to the Secretary of the AEC as soon as practicable but </w:t>
      </w:r>
      <w:r w:rsidR="00142C81" w:rsidRPr="00142C81">
        <w:rPr>
          <w:rFonts w:ascii="Calibri" w:hAnsi="Calibri" w:cs="Calibri"/>
        </w:rPr>
        <w:t xml:space="preserve">it shall be </w:t>
      </w:r>
      <w:r w:rsidRPr="00142C81">
        <w:rPr>
          <w:rFonts w:ascii="Calibri" w:hAnsi="Calibri" w:cs="Calibri"/>
        </w:rPr>
        <w:t xml:space="preserve">no later than twenty-eight days from being conferred. Notification shall be in the standard format set by the AEC. </w:t>
      </w:r>
    </w:p>
    <w:p w14:paraId="6EB659A0" w14:textId="77777777" w:rsidR="00490662" w:rsidRDefault="00490662" w:rsidP="00490662">
      <w:pPr>
        <w:pStyle w:val="Default"/>
        <w:rPr>
          <w:sz w:val="23"/>
          <w:szCs w:val="23"/>
        </w:rPr>
      </w:pPr>
    </w:p>
    <w:p w14:paraId="649941C3" w14:textId="74219FDF" w:rsidR="00490662" w:rsidRPr="00947810" w:rsidRDefault="00947810" w:rsidP="00947810">
      <w:pPr>
        <w:pStyle w:val="Heading2"/>
        <w:rPr>
          <w:rFonts w:ascii="Calibri" w:hAnsi="Calibri" w:cs="Calibri"/>
          <w:b/>
          <w:bCs/>
          <w:color w:val="auto"/>
          <w:sz w:val="24"/>
          <w:szCs w:val="24"/>
        </w:rPr>
      </w:pPr>
      <w:bookmarkStart w:id="69" w:name="_Toc174544569"/>
      <w:r w:rsidRPr="00947810">
        <w:rPr>
          <w:rFonts w:ascii="Calibri" w:hAnsi="Calibri" w:cs="Calibri"/>
          <w:b/>
          <w:bCs/>
          <w:color w:val="auto"/>
          <w:sz w:val="24"/>
          <w:szCs w:val="24"/>
        </w:rPr>
        <w:t>Branch Associate Membership</w:t>
      </w:r>
      <w:bookmarkEnd w:id="69"/>
    </w:p>
    <w:p w14:paraId="6CF98752" w14:textId="77777777" w:rsidR="00490662" w:rsidRDefault="00490662" w:rsidP="00490662">
      <w:pPr>
        <w:pStyle w:val="Default"/>
        <w:rPr>
          <w:sz w:val="23"/>
          <w:szCs w:val="23"/>
        </w:rPr>
      </w:pPr>
    </w:p>
    <w:p w14:paraId="0EFF0A5D" w14:textId="77777777" w:rsidR="00947810" w:rsidRPr="009D24FD" w:rsidRDefault="00490662" w:rsidP="0085563F">
      <w:pPr>
        <w:pStyle w:val="Default"/>
        <w:numPr>
          <w:ilvl w:val="0"/>
          <w:numId w:val="8"/>
        </w:numPr>
        <w:ind w:left="567" w:hanging="567"/>
        <w:jc w:val="both"/>
        <w:rPr>
          <w:rFonts w:ascii="Calibri" w:hAnsi="Calibri" w:cs="Calibri"/>
        </w:rPr>
      </w:pPr>
      <w:r w:rsidRPr="009D24FD">
        <w:rPr>
          <w:rFonts w:ascii="Calibri" w:hAnsi="Calibri" w:cs="Calibri"/>
        </w:rPr>
        <w:t xml:space="preserve"> The charging of any fee attached to Branch Associate Membership shall be at the discretion of the granting Branch. </w:t>
      </w:r>
    </w:p>
    <w:p w14:paraId="3AC86B5E" w14:textId="77777777" w:rsidR="00947810" w:rsidRPr="009D24FD" w:rsidRDefault="00947810" w:rsidP="009D24FD">
      <w:pPr>
        <w:pStyle w:val="ListParagraph"/>
        <w:ind w:left="567" w:hanging="567"/>
        <w:jc w:val="both"/>
        <w:rPr>
          <w:sz w:val="24"/>
          <w:szCs w:val="24"/>
        </w:rPr>
      </w:pPr>
    </w:p>
    <w:p w14:paraId="33CFB3C3" w14:textId="5E1199AA" w:rsidR="00EF418E" w:rsidRPr="009D24FD" w:rsidRDefault="00EF418E" w:rsidP="0085563F">
      <w:pPr>
        <w:pStyle w:val="Default"/>
        <w:numPr>
          <w:ilvl w:val="0"/>
          <w:numId w:val="8"/>
        </w:numPr>
        <w:ind w:left="567" w:hanging="567"/>
        <w:jc w:val="both"/>
        <w:rPr>
          <w:rFonts w:ascii="Calibri" w:hAnsi="Calibri" w:cs="Calibri"/>
        </w:rPr>
      </w:pPr>
      <w:r w:rsidRPr="009D24FD">
        <w:rPr>
          <w:rFonts w:ascii="Calibri" w:hAnsi="Calibri" w:cs="Calibri"/>
        </w:rPr>
        <w:t xml:space="preserve">Notification of the granting of Branch Associate Membership shall be made to the Secretary of the AEC as soon as practicable but </w:t>
      </w:r>
      <w:r w:rsidR="009D24FD">
        <w:rPr>
          <w:rFonts w:ascii="Calibri" w:hAnsi="Calibri" w:cs="Calibri"/>
        </w:rPr>
        <w:t>shall be</w:t>
      </w:r>
      <w:r w:rsidRPr="009D24FD">
        <w:rPr>
          <w:rFonts w:ascii="Calibri" w:hAnsi="Calibri" w:cs="Calibri"/>
        </w:rPr>
        <w:t xml:space="preserve"> no later than twenty-eight days from being conferred. Notification shall be in the standard format set by the AEC. </w:t>
      </w:r>
    </w:p>
    <w:p w14:paraId="349BEE69" w14:textId="77777777" w:rsidR="005E3D77" w:rsidRDefault="005E3D77" w:rsidP="008E1FE4">
      <w:pPr>
        <w:pStyle w:val="Default"/>
        <w:rPr>
          <w:sz w:val="23"/>
          <w:szCs w:val="23"/>
        </w:rPr>
      </w:pPr>
    </w:p>
    <w:p w14:paraId="423651C8" w14:textId="77777777" w:rsidR="00D3004B" w:rsidRPr="00447009" w:rsidRDefault="00D3004B" w:rsidP="00D3004B">
      <w:pPr>
        <w:pStyle w:val="Heading2"/>
        <w:rPr>
          <w:rFonts w:ascii="Calibri" w:hAnsi="Calibri" w:cs="Calibri"/>
          <w:b/>
          <w:bCs/>
          <w:color w:val="auto"/>
          <w:sz w:val="24"/>
          <w:szCs w:val="24"/>
        </w:rPr>
      </w:pPr>
      <w:bookmarkStart w:id="70" w:name="_Toc174544570"/>
      <w:r w:rsidRPr="00447009">
        <w:rPr>
          <w:rFonts w:ascii="Calibri" w:hAnsi="Calibri" w:cs="Calibri"/>
          <w:b/>
          <w:bCs/>
          <w:color w:val="auto"/>
          <w:sz w:val="24"/>
          <w:szCs w:val="24"/>
        </w:rPr>
        <w:t>Appeals Against Membership Refusal</w:t>
      </w:r>
      <w:bookmarkEnd w:id="70"/>
      <w:r w:rsidRPr="00447009">
        <w:rPr>
          <w:rFonts w:ascii="Calibri" w:hAnsi="Calibri" w:cs="Calibri"/>
          <w:b/>
          <w:bCs/>
          <w:color w:val="auto"/>
          <w:sz w:val="24"/>
          <w:szCs w:val="24"/>
        </w:rPr>
        <w:t xml:space="preserve"> </w:t>
      </w:r>
    </w:p>
    <w:p w14:paraId="38EC395A" w14:textId="77777777" w:rsidR="00D3004B" w:rsidRDefault="00D3004B" w:rsidP="00D3004B">
      <w:pPr>
        <w:pStyle w:val="Default"/>
        <w:rPr>
          <w:sz w:val="23"/>
          <w:szCs w:val="23"/>
        </w:rPr>
      </w:pPr>
    </w:p>
    <w:p w14:paraId="59610769" w14:textId="77777777" w:rsidR="00D3004B" w:rsidRPr="00447009" w:rsidRDefault="00D3004B" w:rsidP="00D3004B">
      <w:pPr>
        <w:pStyle w:val="Default"/>
        <w:numPr>
          <w:ilvl w:val="0"/>
          <w:numId w:val="8"/>
        </w:numPr>
        <w:ind w:left="567" w:hanging="567"/>
        <w:jc w:val="both"/>
        <w:rPr>
          <w:rFonts w:ascii="Calibri" w:hAnsi="Calibri" w:cs="Calibri"/>
        </w:rPr>
      </w:pPr>
      <w:proofErr w:type="gramStart"/>
      <w:r w:rsidRPr="00447009">
        <w:rPr>
          <w:rFonts w:ascii="Calibri" w:hAnsi="Calibri" w:cs="Calibri"/>
        </w:rPr>
        <w:t>In the event that</w:t>
      </w:r>
      <w:proofErr w:type="gramEnd"/>
      <w:r w:rsidRPr="00447009">
        <w:rPr>
          <w:rFonts w:ascii="Calibri" w:hAnsi="Calibri" w:cs="Calibri"/>
        </w:rPr>
        <w:t xml:space="preserve"> a Branch refuses an application for membership which otherwise meets the criteria for membership the applicant shall have right of appeal to the AEC. All such appeals shall be heard before the AEC’s Branch Appeals Committee. </w:t>
      </w:r>
    </w:p>
    <w:p w14:paraId="7A663F8D" w14:textId="77777777" w:rsidR="00D3004B" w:rsidRPr="00447009" w:rsidRDefault="00D3004B" w:rsidP="00D3004B">
      <w:pPr>
        <w:pStyle w:val="Default"/>
        <w:ind w:left="567" w:hanging="567"/>
        <w:jc w:val="both"/>
        <w:rPr>
          <w:rFonts w:ascii="Calibri" w:hAnsi="Calibri" w:cs="Calibri"/>
        </w:rPr>
      </w:pPr>
    </w:p>
    <w:p w14:paraId="3FA10074" w14:textId="77777777" w:rsidR="00D3004B" w:rsidRPr="00447009" w:rsidRDefault="00D3004B" w:rsidP="00D3004B">
      <w:pPr>
        <w:pStyle w:val="Default"/>
        <w:numPr>
          <w:ilvl w:val="0"/>
          <w:numId w:val="8"/>
        </w:numPr>
        <w:ind w:left="567" w:hanging="567"/>
        <w:jc w:val="both"/>
        <w:rPr>
          <w:rFonts w:ascii="Calibri" w:hAnsi="Calibri" w:cs="Calibri"/>
        </w:rPr>
      </w:pPr>
      <w:r w:rsidRPr="00447009">
        <w:rPr>
          <w:rFonts w:ascii="Calibri" w:hAnsi="Calibri" w:cs="Calibri"/>
        </w:rPr>
        <w:t xml:space="preserve">All such appeals shall be dealt with in the same manner as if the appeal were a Branch Disciplinary Appeal. The AEC’s Branch Appeals Committee’s findings shall be final. </w:t>
      </w:r>
    </w:p>
    <w:p w14:paraId="1E9B4247" w14:textId="77777777" w:rsidR="00D3004B" w:rsidRPr="00447009" w:rsidRDefault="00D3004B" w:rsidP="00D3004B">
      <w:pPr>
        <w:pStyle w:val="Default"/>
        <w:ind w:left="567" w:hanging="567"/>
        <w:jc w:val="both"/>
        <w:rPr>
          <w:rFonts w:ascii="Calibri" w:hAnsi="Calibri" w:cs="Calibri"/>
        </w:rPr>
      </w:pPr>
    </w:p>
    <w:p w14:paraId="454A52FE" w14:textId="77777777" w:rsidR="00D3004B" w:rsidRDefault="00D3004B" w:rsidP="00D3004B">
      <w:pPr>
        <w:pStyle w:val="Default"/>
        <w:numPr>
          <w:ilvl w:val="0"/>
          <w:numId w:val="8"/>
        </w:numPr>
        <w:ind w:left="567" w:hanging="567"/>
        <w:jc w:val="both"/>
        <w:rPr>
          <w:rFonts w:ascii="Calibri" w:hAnsi="Calibri" w:cs="Calibri"/>
        </w:rPr>
      </w:pPr>
      <w:r w:rsidRPr="00447009">
        <w:rPr>
          <w:rFonts w:ascii="Calibri" w:hAnsi="Calibri" w:cs="Calibri"/>
        </w:rPr>
        <w:lastRenderedPageBreak/>
        <w:t xml:space="preserve">Where the AEC Branch Appeals Committee finds in favour of the appellant the Committee may direct the Branch to accept and process the application or alternatively it may direct the application to another Branch of its choosing. In any event membership shall require to be granted. </w:t>
      </w:r>
    </w:p>
    <w:p w14:paraId="4603BCE7" w14:textId="77777777" w:rsidR="00D3004B" w:rsidRDefault="00D3004B" w:rsidP="00D3004B">
      <w:pPr>
        <w:pStyle w:val="ListParagraph"/>
      </w:pPr>
    </w:p>
    <w:p w14:paraId="752E8D2B" w14:textId="77777777" w:rsidR="00D3004B" w:rsidRPr="00447009" w:rsidRDefault="00D3004B" w:rsidP="00D3004B">
      <w:pPr>
        <w:pStyle w:val="Default"/>
        <w:ind w:left="567"/>
        <w:jc w:val="both"/>
        <w:rPr>
          <w:rFonts w:ascii="Calibri" w:hAnsi="Calibri" w:cs="Calibri"/>
        </w:rPr>
      </w:pPr>
    </w:p>
    <w:p w14:paraId="54B5AF39" w14:textId="1FC523C3" w:rsidR="002E3349" w:rsidRPr="008F4C83" w:rsidRDefault="008F4C83" w:rsidP="008F4C83">
      <w:pPr>
        <w:pStyle w:val="Heading2"/>
        <w:rPr>
          <w:rFonts w:ascii="Calibri" w:hAnsi="Calibri" w:cs="Calibri"/>
          <w:b/>
          <w:bCs/>
          <w:color w:val="auto"/>
          <w:sz w:val="24"/>
          <w:szCs w:val="24"/>
        </w:rPr>
      </w:pPr>
      <w:bookmarkStart w:id="71" w:name="_Toc174544571"/>
      <w:r w:rsidRPr="008F4C83">
        <w:rPr>
          <w:rFonts w:ascii="Calibri" w:hAnsi="Calibri" w:cs="Calibri"/>
          <w:b/>
          <w:bCs/>
          <w:color w:val="auto"/>
          <w:sz w:val="24"/>
          <w:szCs w:val="24"/>
        </w:rPr>
        <w:t>Branch Administration</w:t>
      </w:r>
      <w:bookmarkEnd w:id="71"/>
      <w:r w:rsidRPr="008F4C83">
        <w:rPr>
          <w:rFonts w:ascii="Calibri" w:hAnsi="Calibri" w:cs="Calibri"/>
          <w:b/>
          <w:bCs/>
          <w:color w:val="auto"/>
          <w:sz w:val="24"/>
          <w:szCs w:val="24"/>
        </w:rPr>
        <w:t xml:space="preserve"> </w:t>
      </w:r>
    </w:p>
    <w:p w14:paraId="3383D04D" w14:textId="77777777" w:rsidR="008F4C83" w:rsidRPr="008F4C83" w:rsidRDefault="008F4C83" w:rsidP="002E3349">
      <w:pPr>
        <w:pStyle w:val="Default"/>
        <w:rPr>
          <w:rFonts w:ascii="Calibri" w:hAnsi="Calibri" w:cs="Calibri"/>
        </w:rPr>
      </w:pPr>
    </w:p>
    <w:p w14:paraId="4EC4CAE2" w14:textId="1A16115C" w:rsidR="008F4C83" w:rsidRPr="008F4C83" w:rsidRDefault="008F4C83" w:rsidP="0085563F">
      <w:pPr>
        <w:pStyle w:val="Default"/>
        <w:numPr>
          <w:ilvl w:val="0"/>
          <w:numId w:val="8"/>
        </w:numPr>
        <w:ind w:left="567" w:hanging="567"/>
        <w:jc w:val="both"/>
        <w:rPr>
          <w:rFonts w:ascii="Calibri" w:hAnsi="Calibri" w:cs="Calibri"/>
        </w:rPr>
      </w:pPr>
      <w:r>
        <w:rPr>
          <w:rFonts w:ascii="Calibri" w:hAnsi="Calibri" w:cs="Calibri"/>
        </w:rPr>
        <w:t xml:space="preserve">Each </w:t>
      </w:r>
      <w:r w:rsidR="002E3349" w:rsidRPr="008F4C83">
        <w:rPr>
          <w:rFonts w:ascii="Calibri" w:hAnsi="Calibri" w:cs="Calibri"/>
        </w:rPr>
        <w:t>Branch shall be responsible for its own administration and for conducting its affairs subject</w:t>
      </w:r>
      <w:r>
        <w:rPr>
          <w:rFonts w:ascii="Calibri" w:hAnsi="Calibri" w:cs="Calibri"/>
        </w:rPr>
        <w:t xml:space="preserve"> to the conditions </w:t>
      </w:r>
      <w:r w:rsidR="00C64608">
        <w:rPr>
          <w:rFonts w:ascii="Calibri" w:hAnsi="Calibri" w:cs="Calibri"/>
        </w:rPr>
        <w:t xml:space="preserve">outlined within the </w:t>
      </w:r>
      <w:r w:rsidR="00C51140">
        <w:rPr>
          <w:rFonts w:ascii="Calibri" w:hAnsi="Calibri" w:cs="Calibri"/>
        </w:rPr>
        <w:t xml:space="preserve">Association’s </w:t>
      </w:r>
      <w:r w:rsidR="00C64608">
        <w:rPr>
          <w:rFonts w:ascii="Calibri" w:hAnsi="Calibri" w:cs="Calibri"/>
        </w:rPr>
        <w:t>Articles</w:t>
      </w:r>
      <w:r w:rsidR="002E3349" w:rsidRPr="008F4C83">
        <w:rPr>
          <w:rFonts w:ascii="Calibri" w:hAnsi="Calibri" w:cs="Calibri"/>
        </w:rPr>
        <w:t xml:space="preserve">. </w:t>
      </w:r>
    </w:p>
    <w:p w14:paraId="42FD9874" w14:textId="77777777" w:rsidR="008F4C83" w:rsidRPr="008F4C83" w:rsidRDefault="008F4C83" w:rsidP="008F4C83">
      <w:pPr>
        <w:pStyle w:val="Default"/>
        <w:ind w:left="567" w:hanging="567"/>
        <w:jc w:val="both"/>
        <w:rPr>
          <w:rFonts w:ascii="Calibri" w:hAnsi="Calibri" w:cs="Calibri"/>
        </w:rPr>
      </w:pPr>
    </w:p>
    <w:p w14:paraId="522F6869" w14:textId="095746F7" w:rsidR="008F4C83" w:rsidRPr="008F4C83" w:rsidRDefault="002E3349" w:rsidP="0085563F">
      <w:pPr>
        <w:pStyle w:val="Default"/>
        <w:numPr>
          <w:ilvl w:val="0"/>
          <w:numId w:val="8"/>
        </w:numPr>
        <w:ind w:left="567" w:hanging="567"/>
        <w:jc w:val="both"/>
        <w:rPr>
          <w:rFonts w:ascii="Calibri" w:hAnsi="Calibri" w:cs="Calibri"/>
        </w:rPr>
      </w:pPr>
      <w:r w:rsidRPr="008F4C83">
        <w:rPr>
          <w:rFonts w:ascii="Calibri" w:hAnsi="Calibri" w:cs="Calibri"/>
        </w:rPr>
        <w:t xml:space="preserve">Each Branch shall be required to maintain administrative and financial records, including minutes of all meetings and items of correspondence and other material relative to the conduct of its affairs. All records shall be kept for a minimum period of six clear years from the administrative year-end to which they refer. Records shall be open to inspection by Branch Ordinary members and Life members on written request or by the AEC on seven </w:t>
      </w:r>
      <w:r w:rsidR="00C64608" w:rsidRPr="008F4C83">
        <w:rPr>
          <w:rFonts w:ascii="Calibri" w:hAnsi="Calibri" w:cs="Calibri"/>
        </w:rPr>
        <w:t>days’ notice</w:t>
      </w:r>
      <w:r w:rsidRPr="008F4C83">
        <w:rPr>
          <w:rFonts w:ascii="Calibri" w:hAnsi="Calibri" w:cs="Calibri"/>
        </w:rPr>
        <w:t xml:space="preserve"> in writing by the AEC’s Secretary. </w:t>
      </w:r>
    </w:p>
    <w:p w14:paraId="6DDEEE1F" w14:textId="77777777" w:rsidR="008F4C83" w:rsidRPr="00C21E4F" w:rsidRDefault="008F4C83" w:rsidP="00C21E4F">
      <w:pPr>
        <w:jc w:val="both"/>
      </w:pPr>
    </w:p>
    <w:p w14:paraId="77351AA2" w14:textId="0C96BC96" w:rsidR="002E3349" w:rsidRPr="008F4C83" w:rsidRDefault="002E3349" w:rsidP="0085563F">
      <w:pPr>
        <w:pStyle w:val="Default"/>
        <w:numPr>
          <w:ilvl w:val="0"/>
          <w:numId w:val="8"/>
        </w:numPr>
        <w:ind w:left="567" w:hanging="567"/>
        <w:jc w:val="both"/>
        <w:rPr>
          <w:rFonts w:ascii="Calibri" w:hAnsi="Calibri" w:cs="Calibri"/>
        </w:rPr>
      </w:pPr>
      <w:r w:rsidRPr="008F4C83">
        <w:rPr>
          <w:rFonts w:ascii="Calibri" w:hAnsi="Calibri" w:cs="Calibri"/>
        </w:rPr>
        <w:t>All matters to be raised with or referred to the AEC shall be processed through the Branch’s representative on the AEC unless otherwise stated in th</w:t>
      </w:r>
      <w:r w:rsidR="00F468E3">
        <w:rPr>
          <w:rFonts w:ascii="Calibri" w:hAnsi="Calibri" w:cs="Calibri"/>
        </w:rPr>
        <w:t xml:space="preserve">ese </w:t>
      </w:r>
      <w:r w:rsidR="003C24DF">
        <w:rPr>
          <w:rFonts w:ascii="Calibri" w:hAnsi="Calibri" w:cs="Calibri"/>
        </w:rPr>
        <w:t>Branch Rules</w:t>
      </w:r>
      <w:r w:rsidRPr="008F4C83">
        <w:rPr>
          <w:rFonts w:ascii="Calibri" w:hAnsi="Calibri" w:cs="Calibri"/>
        </w:rPr>
        <w:t xml:space="preserve">. </w:t>
      </w:r>
    </w:p>
    <w:p w14:paraId="08CA921A" w14:textId="77777777" w:rsidR="008B1C46" w:rsidRPr="008F4C83" w:rsidRDefault="008B1C46" w:rsidP="002E3349">
      <w:pPr>
        <w:pStyle w:val="Default"/>
        <w:rPr>
          <w:rFonts w:ascii="Calibri" w:hAnsi="Calibri" w:cs="Calibri"/>
        </w:rPr>
      </w:pPr>
    </w:p>
    <w:p w14:paraId="5F63843A" w14:textId="6BAEEE87" w:rsidR="00947D84" w:rsidRPr="00947D84" w:rsidRDefault="00947D84" w:rsidP="00947D84">
      <w:pPr>
        <w:pStyle w:val="Heading2"/>
        <w:rPr>
          <w:rFonts w:ascii="Calibri" w:hAnsi="Calibri" w:cs="Calibri"/>
          <w:b/>
          <w:bCs/>
          <w:color w:val="auto"/>
          <w:sz w:val="24"/>
          <w:szCs w:val="24"/>
        </w:rPr>
      </w:pPr>
      <w:bookmarkStart w:id="72" w:name="_Toc174544572"/>
      <w:r w:rsidRPr="00947D84">
        <w:rPr>
          <w:rFonts w:ascii="Calibri" w:hAnsi="Calibri" w:cs="Calibri"/>
          <w:b/>
          <w:bCs/>
          <w:color w:val="auto"/>
          <w:sz w:val="24"/>
          <w:szCs w:val="24"/>
        </w:rPr>
        <w:t>Branch Annual General Meetings</w:t>
      </w:r>
      <w:bookmarkEnd w:id="72"/>
      <w:r w:rsidRPr="00947D84">
        <w:rPr>
          <w:rFonts w:ascii="Calibri" w:hAnsi="Calibri" w:cs="Calibri"/>
          <w:b/>
          <w:bCs/>
          <w:color w:val="auto"/>
          <w:sz w:val="24"/>
          <w:szCs w:val="24"/>
        </w:rPr>
        <w:t xml:space="preserve"> </w:t>
      </w:r>
    </w:p>
    <w:p w14:paraId="07D498EA" w14:textId="77777777" w:rsidR="00947D84" w:rsidRDefault="00947D84" w:rsidP="00947D84">
      <w:pPr>
        <w:pStyle w:val="Default"/>
        <w:rPr>
          <w:sz w:val="23"/>
          <w:szCs w:val="23"/>
        </w:rPr>
      </w:pPr>
    </w:p>
    <w:p w14:paraId="5A7759BF" w14:textId="77777777"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Each Branch shall hold a Branch AGM during the month of October or subject to requirements to the contrary, at any other time being not less than nine months or more than fifteen months from the date of the last Branch AGM. The date, time and venue of a Branch AGM shall be determined by the respective Branch Committee. </w:t>
      </w:r>
    </w:p>
    <w:p w14:paraId="2C8658BE" w14:textId="77777777" w:rsidR="00947D84" w:rsidRPr="00947D84" w:rsidRDefault="00947D84" w:rsidP="00947D84">
      <w:pPr>
        <w:pStyle w:val="Default"/>
        <w:ind w:left="567" w:hanging="567"/>
        <w:jc w:val="both"/>
        <w:rPr>
          <w:rFonts w:ascii="Calibri" w:hAnsi="Calibri" w:cs="Calibri"/>
        </w:rPr>
      </w:pPr>
    </w:p>
    <w:p w14:paraId="329CD9C4" w14:textId="4D9F3178"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The quorum for a Branch AGM shall be </w:t>
      </w:r>
      <w:r w:rsidR="00801F5B">
        <w:rPr>
          <w:rFonts w:ascii="Calibri" w:hAnsi="Calibri" w:cs="Calibri"/>
        </w:rPr>
        <w:t xml:space="preserve">four </w:t>
      </w:r>
      <w:r w:rsidRPr="00947D84">
        <w:rPr>
          <w:rFonts w:ascii="Calibri" w:hAnsi="Calibri" w:cs="Calibri"/>
        </w:rPr>
        <w:t xml:space="preserve">voting members. </w:t>
      </w:r>
    </w:p>
    <w:p w14:paraId="465AF278" w14:textId="77777777" w:rsidR="00947D84" w:rsidRPr="00947D84" w:rsidRDefault="00947D84" w:rsidP="00947D84">
      <w:pPr>
        <w:pStyle w:val="ListParagraph"/>
        <w:ind w:left="567" w:hanging="567"/>
        <w:jc w:val="both"/>
        <w:rPr>
          <w:sz w:val="24"/>
          <w:szCs w:val="24"/>
        </w:rPr>
      </w:pPr>
    </w:p>
    <w:p w14:paraId="799BA203" w14:textId="77777777"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The method of voting at the Branch AGM shall be open to decision by the members present at the meeting and shall be by a show of hands unless otherwise approved. No postal or proxy votes shall be allowed. </w:t>
      </w:r>
    </w:p>
    <w:p w14:paraId="62A34799" w14:textId="77777777" w:rsidR="00947D84" w:rsidRPr="00947D84" w:rsidRDefault="00947D84" w:rsidP="00947D84">
      <w:pPr>
        <w:pStyle w:val="ListParagraph"/>
        <w:ind w:left="567" w:hanging="567"/>
        <w:jc w:val="both"/>
        <w:rPr>
          <w:sz w:val="24"/>
          <w:szCs w:val="24"/>
        </w:rPr>
      </w:pPr>
    </w:p>
    <w:p w14:paraId="13DC3EAF" w14:textId="3048D8B7"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Voting shall be by simple majority with the Chairperson having an additional or casting vote in a tied vote. </w:t>
      </w:r>
    </w:p>
    <w:p w14:paraId="035D7F6B" w14:textId="77777777" w:rsidR="00947D84" w:rsidRPr="00947D84" w:rsidRDefault="00947D84" w:rsidP="00947D84">
      <w:pPr>
        <w:pStyle w:val="ListParagraph"/>
        <w:rPr>
          <w:sz w:val="24"/>
          <w:szCs w:val="24"/>
        </w:rPr>
      </w:pPr>
    </w:p>
    <w:p w14:paraId="3B4D67F8" w14:textId="77777777"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The proposed date of a Branch AGM shall be intimated to the AEC Secretary at least four weeks prior to the date of the meeting. Where the date for a Branch AGM cannot be held during the month of October this shall be subject of a written explanation to the AEC at an early date but no later than the first day of October of that year. </w:t>
      </w:r>
    </w:p>
    <w:p w14:paraId="239A614C" w14:textId="77777777" w:rsidR="00947D84" w:rsidRPr="00947D84" w:rsidRDefault="00947D84" w:rsidP="00947D84">
      <w:pPr>
        <w:pStyle w:val="ListParagraph"/>
        <w:rPr>
          <w:sz w:val="24"/>
          <w:szCs w:val="24"/>
        </w:rPr>
      </w:pPr>
    </w:p>
    <w:p w14:paraId="0C5DC435" w14:textId="77777777"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The date, time and venue of a Branch AGM shall be called by the Branch Committee and intimated in writing to its members, or by other forms of notification agreed at Branch Annual or Extraordinary General Meetings. Notification of the meeting shall be issued at least fourteen clear days from the date of the meeting. </w:t>
      </w:r>
    </w:p>
    <w:p w14:paraId="043CDF54" w14:textId="77777777" w:rsidR="00947D84" w:rsidRPr="00947D84" w:rsidRDefault="00947D84" w:rsidP="00947D84">
      <w:pPr>
        <w:pStyle w:val="ListParagraph"/>
        <w:rPr>
          <w:sz w:val="24"/>
          <w:szCs w:val="24"/>
        </w:rPr>
      </w:pPr>
    </w:p>
    <w:p w14:paraId="2A9F99DA" w14:textId="16BA1E9F" w:rsidR="00947D84" w:rsidRP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lastRenderedPageBreak/>
        <w:t xml:space="preserve">Notices of Motion to be tabled at a Branch AGM shall require to be in the hands of the Branch Secretary not later than forty-eight clear days from the date of the meeting and shall only be accepted from Ordinary and Life Members or Branch Honorary Members who have full voting rights. </w:t>
      </w:r>
    </w:p>
    <w:p w14:paraId="47DDFB63" w14:textId="77777777" w:rsidR="00947D84" w:rsidRPr="00947D84" w:rsidRDefault="00947D84" w:rsidP="00947D84">
      <w:pPr>
        <w:pStyle w:val="ListParagraph"/>
        <w:rPr>
          <w:sz w:val="24"/>
          <w:szCs w:val="24"/>
        </w:rPr>
      </w:pPr>
    </w:p>
    <w:p w14:paraId="42AF6878" w14:textId="77777777" w:rsidR="00947D84" w:rsidRDefault="00947D84" w:rsidP="0085563F">
      <w:pPr>
        <w:pStyle w:val="Default"/>
        <w:numPr>
          <w:ilvl w:val="0"/>
          <w:numId w:val="8"/>
        </w:numPr>
        <w:ind w:left="567" w:hanging="567"/>
        <w:jc w:val="both"/>
        <w:rPr>
          <w:rFonts w:ascii="Calibri" w:hAnsi="Calibri" w:cs="Calibri"/>
        </w:rPr>
      </w:pPr>
      <w:r w:rsidRPr="00947D84">
        <w:rPr>
          <w:rFonts w:ascii="Calibri" w:hAnsi="Calibri" w:cs="Calibri"/>
        </w:rPr>
        <w:t xml:space="preserve">The business to be transacted at Branch </w:t>
      </w:r>
      <w:proofErr w:type="gramStart"/>
      <w:r w:rsidRPr="00947D84">
        <w:rPr>
          <w:rFonts w:ascii="Calibri" w:hAnsi="Calibri" w:cs="Calibri"/>
        </w:rPr>
        <w:t>AGM’s</w:t>
      </w:r>
      <w:proofErr w:type="gramEnd"/>
      <w:r w:rsidRPr="00947D84">
        <w:rPr>
          <w:rFonts w:ascii="Calibri" w:hAnsi="Calibri" w:cs="Calibri"/>
        </w:rPr>
        <w:t xml:space="preserve"> shall be: </w:t>
      </w:r>
    </w:p>
    <w:p w14:paraId="27DE6EC9" w14:textId="77777777" w:rsidR="00947D84" w:rsidRPr="00947D84" w:rsidRDefault="00947D84" w:rsidP="007474C5">
      <w:pPr>
        <w:pStyle w:val="Default"/>
        <w:jc w:val="both"/>
        <w:rPr>
          <w:rFonts w:ascii="Calibri" w:hAnsi="Calibri" w:cs="Calibri"/>
        </w:rPr>
      </w:pPr>
    </w:p>
    <w:p w14:paraId="5A0C64F8" w14:textId="77777777" w:rsid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receive the Management Committee’s Annual </w:t>
      </w:r>
      <w:proofErr w:type="gramStart"/>
      <w:r w:rsidRPr="00947D84">
        <w:rPr>
          <w:rFonts w:ascii="Calibri" w:hAnsi="Calibri" w:cs="Calibri"/>
        </w:rPr>
        <w:t>Report;</w:t>
      </w:r>
      <w:proofErr w:type="gramEnd"/>
      <w:r w:rsidRPr="00947D84">
        <w:rPr>
          <w:rFonts w:ascii="Calibri" w:hAnsi="Calibri" w:cs="Calibri"/>
        </w:rPr>
        <w:t xml:space="preserve"> </w:t>
      </w:r>
    </w:p>
    <w:p w14:paraId="549185F5" w14:textId="77777777" w:rsid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receive the Management Committee’s Financial Report and Annual Financial </w:t>
      </w:r>
      <w:proofErr w:type="gramStart"/>
      <w:r w:rsidRPr="00947D84">
        <w:rPr>
          <w:rFonts w:ascii="Calibri" w:hAnsi="Calibri" w:cs="Calibri"/>
        </w:rPr>
        <w:t>Statement;</w:t>
      </w:r>
      <w:proofErr w:type="gramEnd"/>
      <w:r w:rsidRPr="00947D84">
        <w:rPr>
          <w:rFonts w:ascii="Calibri" w:hAnsi="Calibri" w:cs="Calibri"/>
        </w:rPr>
        <w:t xml:space="preserve"> </w:t>
      </w:r>
    </w:p>
    <w:p w14:paraId="1FCC95E0" w14:textId="77777777"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Management Committee for the ensuing </w:t>
      </w:r>
      <w:proofErr w:type="gramStart"/>
      <w:r w:rsidRPr="00947D84">
        <w:rPr>
          <w:rFonts w:ascii="Calibri" w:hAnsi="Calibri" w:cs="Calibri"/>
        </w:rPr>
        <w:t>year;</w:t>
      </w:r>
      <w:proofErr w:type="gramEnd"/>
      <w:r w:rsidRPr="00947D84">
        <w:rPr>
          <w:rFonts w:ascii="Calibri" w:hAnsi="Calibri" w:cs="Calibri"/>
        </w:rPr>
        <w:t xml:space="preserve"> </w:t>
      </w:r>
    </w:p>
    <w:p w14:paraId="34AD704E" w14:textId="7C0E35A6"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a President from the newly appointed </w:t>
      </w:r>
      <w:proofErr w:type="gramStart"/>
      <w:r w:rsidRPr="00947D84">
        <w:rPr>
          <w:rFonts w:ascii="Calibri" w:hAnsi="Calibri" w:cs="Calibri"/>
        </w:rPr>
        <w:t>Committee;</w:t>
      </w:r>
      <w:proofErr w:type="gramEnd"/>
      <w:r w:rsidRPr="00947D84">
        <w:rPr>
          <w:rFonts w:ascii="Calibri" w:hAnsi="Calibri" w:cs="Calibri"/>
        </w:rPr>
        <w:t xml:space="preserve"> </w:t>
      </w:r>
    </w:p>
    <w:p w14:paraId="2BB0CDB2" w14:textId="7DAAF6FA"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a </w:t>
      </w:r>
      <w:proofErr w:type="gramStart"/>
      <w:r w:rsidRPr="00947D84">
        <w:rPr>
          <w:rFonts w:ascii="Calibri" w:hAnsi="Calibri" w:cs="Calibri"/>
        </w:rPr>
        <w:t>Secretary</w:t>
      </w:r>
      <w:proofErr w:type="gramEnd"/>
      <w:r w:rsidRPr="00947D84">
        <w:rPr>
          <w:rFonts w:ascii="Calibri" w:hAnsi="Calibri" w:cs="Calibri"/>
        </w:rPr>
        <w:t xml:space="preserve"> from the newly appointed Committee; </w:t>
      </w:r>
    </w:p>
    <w:p w14:paraId="62C37A3A" w14:textId="64EC2FB0"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a Treasurer from the newly appointed </w:t>
      </w:r>
      <w:proofErr w:type="gramStart"/>
      <w:r w:rsidRPr="00947D84">
        <w:rPr>
          <w:rFonts w:ascii="Calibri" w:hAnsi="Calibri" w:cs="Calibri"/>
        </w:rPr>
        <w:t>Committee;</w:t>
      </w:r>
      <w:proofErr w:type="gramEnd"/>
      <w:r w:rsidRPr="00947D84">
        <w:rPr>
          <w:rFonts w:ascii="Calibri" w:hAnsi="Calibri" w:cs="Calibri"/>
        </w:rPr>
        <w:t xml:space="preserve"> </w:t>
      </w:r>
    </w:p>
    <w:p w14:paraId="02EC314D" w14:textId="42756B65"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such other officer bearers as may be deemed appropriate from the newly elected </w:t>
      </w:r>
      <w:proofErr w:type="gramStart"/>
      <w:r w:rsidRPr="00947D84">
        <w:rPr>
          <w:rFonts w:ascii="Calibri" w:hAnsi="Calibri" w:cs="Calibri"/>
        </w:rPr>
        <w:t>Committee;</w:t>
      </w:r>
      <w:proofErr w:type="gramEnd"/>
      <w:r w:rsidRPr="00947D84">
        <w:rPr>
          <w:rFonts w:ascii="Calibri" w:hAnsi="Calibri" w:cs="Calibri"/>
        </w:rPr>
        <w:t xml:space="preserve"> </w:t>
      </w:r>
    </w:p>
    <w:p w14:paraId="4CFD04D7" w14:textId="73982251"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appoint members of the elected Branch Management Committee as the Branch’s Appointed Delegates subject to the ratio of one delegate per 100 Ordinary Members, or part thereof, on the Branch Register of Members as </w:t>
      </w:r>
      <w:proofErr w:type="gramStart"/>
      <w:r w:rsidRPr="00947D84">
        <w:rPr>
          <w:rFonts w:ascii="Calibri" w:hAnsi="Calibri" w:cs="Calibri"/>
        </w:rPr>
        <w:t>at</w:t>
      </w:r>
      <w:proofErr w:type="gramEnd"/>
      <w:r w:rsidRPr="00947D84">
        <w:rPr>
          <w:rFonts w:ascii="Calibri" w:hAnsi="Calibri" w:cs="Calibri"/>
        </w:rPr>
        <w:t xml:space="preserve"> 30 September preceding the Branch AGM subject to the number of delegates being limited to a maximum of four; </w:t>
      </w:r>
    </w:p>
    <w:p w14:paraId="101EFBAD" w14:textId="77777777"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elect one of the appointed delegates as in (viii) above as the Branch’s nominated appointee to the </w:t>
      </w:r>
      <w:proofErr w:type="gramStart"/>
      <w:r w:rsidRPr="00947D84">
        <w:rPr>
          <w:rFonts w:ascii="Calibri" w:hAnsi="Calibri" w:cs="Calibri"/>
        </w:rPr>
        <w:t>AEC;</w:t>
      </w:r>
      <w:proofErr w:type="gramEnd"/>
      <w:r w:rsidRPr="00947D84">
        <w:rPr>
          <w:rFonts w:ascii="Calibri" w:hAnsi="Calibri" w:cs="Calibri"/>
        </w:rPr>
        <w:t xml:space="preserve"> </w:t>
      </w:r>
    </w:p>
    <w:p w14:paraId="66B91A9C" w14:textId="77777777"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appoint a minimum of two accounts examiners independent of the Management </w:t>
      </w:r>
      <w:proofErr w:type="gramStart"/>
      <w:r w:rsidRPr="00947D84">
        <w:rPr>
          <w:rFonts w:ascii="Calibri" w:hAnsi="Calibri" w:cs="Calibri"/>
        </w:rPr>
        <w:t>Committee;</w:t>
      </w:r>
      <w:proofErr w:type="gramEnd"/>
      <w:r w:rsidRPr="00947D84">
        <w:rPr>
          <w:rFonts w:ascii="Calibri" w:hAnsi="Calibri" w:cs="Calibri"/>
        </w:rPr>
        <w:t xml:space="preserve"> </w:t>
      </w:r>
    </w:p>
    <w:p w14:paraId="122F10A7" w14:textId="77777777"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 xml:space="preserve">To receive and consider any Notices of </w:t>
      </w:r>
      <w:proofErr w:type="gramStart"/>
      <w:r w:rsidRPr="00947D84">
        <w:rPr>
          <w:rFonts w:ascii="Calibri" w:hAnsi="Calibri" w:cs="Calibri"/>
        </w:rPr>
        <w:t>Motions;</w:t>
      </w:r>
      <w:proofErr w:type="gramEnd"/>
      <w:r w:rsidRPr="00947D84">
        <w:rPr>
          <w:rFonts w:ascii="Calibri" w:hAnsi="Calibri" w:cs="Calibri"/>
        </w:rPr>
        <w:t xml:space="preserve"> </w:t>
      </w:r>
    </w:p>
    <w:p w14:paraId="0AE3B40D" w14:textId="77777777" w:rsidR="00947D84" w:rsidRPr="00947D84" w:rsidRDefault="00947D84" w:rsidP="00F170C2">
      <w:pPr>
        <w:pStyle w:val="Default"/>
        <w:numPr>
          <w:ilvl w:val="1"/>
          <w:numId w:val="10"/>
        </w:numPr>
        <w:ind w:left="1276" w:hanging="709"/>
        <w:jc w:val="both"/>
        <w:rPr>
          <w:rFonts w:ascii="Calibri" w:hAnsi="Calibri" w:cs="Calibri"/>
        </w:rPr>
      </w:pPr>
      <w:r w:rsidRPr="00947D84">
        <w:rPr>
          <w:rFonts w:ascii="Calibri" w:hAnsi="Calibri" w:cs="Calibri"/>
        </w:rPr>
        <w:t>To transact any other competent business.</w:t>
      </w:r>
    </w:p>
    <w:p w14:paraId="3BB2C5BB" w14:textId="329EA319" w:rsidR="00947D84" w:rsidRPr="00947D84" w:rsidRDefault="00947D84" w:rsidP="00947D84">
      <w:pPr>
        <w:pStyle w:val="Default"/>
        <w:ind w:left="420"/>
        <w:jc w:val="both"/>
        <w:rPr>
          <w:rFonts w:ascii="Calibri" w:hAnsi="Calibri" w:cs="Calibri"/>
        </w:rPr>
      </w:pPr>
      <w:r w:rsidRPr="00947D84">
        <w:rPr>
          <w:rFonts w:ascii="Calibri" w:hAnsi="Calibri" w:cs="Calibri"/>
        </w:rPr>
        <w:t xml:space="preserve"> </w:t>
      </w:r>
    </w:p>
    <w:p w14:paraId="78A05C91" w14:textId="22BC0E1F" w:rsidR="00222F06" w:rsidRPr="00F94040" w:rsidRDefault="00947D84" w:rsidP="00947D84">
      <w:pPr>
        <w:pStyle w:val="Default"/>
        <w:numPr>
          <w:ilvl w:val="0"/>
          <w:numId w:val="8"/>
        </w:numPr>
        <w:ind w:left="567" w:hanging="567"/>
        <w:jc w:val="both"/>
        <w:rPr>
          <w:rFonts w:ascii="Calibri" w:hAnsi="Calibri" w:cs="Calibri"/>
        </w:rPr>
      </w:pPr>
      <w:r w:rsidRPr="001E2EB4">
        <w:rPr>
          <w:rFonts w:ascii="Calibri" w:hAnsi="Calibri" w:cs="Calibri"/>
        </w:rPr>
        <w:t xml:space="preserve">Branch Officer Bearers may be appointed annually by the Branch Committee from amongst its elected members and not at the Branch AGM. Where such a procedure is </w:t>
      </w:r>
      <w:proofErr w:type="gramStart"/>
      <w:r w:rsidRPr="001E2EB4">
        <w:rPr>
          <w:rFonts w:ascii="Calibri" w:hAnsi="Calibri" w:cs="Calibri"/>
        </w:rPr>
        <w:t>adopted</w:t>
      </w:r>
      <w:proofErr w:type="gramEnd"/>
      <w:r w:rsidRPr="001E2EB4">
        <w:rPr>
          <w:rFonts w:ascii="Calibri" w:hAnsi="Calibri" w:cs="Calibri"/>
        </w:rPr>
        <w:t xml:space="preserve"> the appointments shall be made at the first meeting of the Branch Committee following the Branch AGM. </w:t>
      </w:r>
    </w:p>
    <w:p w14:paraId="5AC6A84C" w14:textId="77777777" w:rsidR="00222F06" w:rsidRDefault="00222F06" w:rsidP="00947D84">
      <w:pPr>
        <w:pStyle w:val="Default"/>
        <w:rPr>
          <w:sz w:val="23"/>
          <w:szCs w:val="23"/>
        </w:rPr>
      </w:pPr>
    </w:p>
    <w:p w14:paraId="60B184AD" w14:textId="44CA0CD6" w:rsidR="00947D84" w:rsidRPr="00222F06" w:rsidRDefault="00222F06" w:rsidP="00222F06">
      <w:pPr>
        <w:pStyle w:val="Heading2"/>
        <w:rPr>
          <w:rFonts w:ascii="Calibri" w:hAnsi="Calibri" w:cs="Calibri"/>
          <w:b/>
          <w:bCs/>
          <w:color w:val="auto"/>
          <w:sz w:val="24"/>
          <w:szCs w:val="24"/>
        </w:rPr>
      </w:pPr>
      <w:bookmarkStart w:id="73" w:name="_Toc174544573"/>
      <w:r w:rsidRPr="00222F06">
        <w:rPr>
          <w:rFonts w:ascii="Calibri" w:hAnsi="Calibri" w:cs="Calibri"/>
          <w:b/>
          <w:bCs/>
          <w:color w:val="auto"/>
          <w:sz w:val="24"/>
          <w:szCs w:val="24"/>
        </w:rPr>
        <w:t>Branch Extraordinary General Meetings</w:t>
      </w:r>
      <w:bookmarkEnd w:id="73"/>
      <w:r w:rsidRPr="00222F06">
        <w:rPr>
          <w:rFonts w:ascii="Calibri" w:hAnsi="Calibri" w:cs="Calibri"/>
          <w:b/>
          <w:bCs/>
          <w:color w:val="auto"/>
          <w:sz w:val="24"/>
          <w:szCs w:val="24"/>
        </w:rPr>
        <w:t xml:space="preserve"> </w:t>
      </w:r>
    </w:p>
    <w:p w14:paraId="153BD0CB" w14:textId="77777777" w:rsidR="00947D84" w:rsidRDefault="00947D84" w:rsidP="00947D84">
      <w:pPr>
        <w:pStyle w:val="Default"/>
        <w:rPr>
          <w:sz w:val="23"/>
          <w:szCs w:val="23"/>
        </w:rPr>
      </w:pPr>
    </w:p>
    <w:p w14:paraId="6418128C" w14:textId="77A1717A" w:rsidR="00222F06" w:rsidRPr="00222F06" w:rsidRDefault="00947D84" w:rsidP="0085563F">
      <w:pPr>
        <w:pStyle w:val="Default"/>
        <w:numPr>
          <w:ilvl w:val="0"/>
          <w:numId w:val="8"/>
        </w:numPr>
        <w:ind w:left="567" w:hanging="567"/>
        <w:jc w:val="both"/>
        <w:rPr>
          <w:rFonts w:ascii="Calibri" w:hAnsi="Calibri" w:cs="Calibri"/>
        </w:rPr>
      </w:pPr>
      <w:r w:rsidRPr="00222F06">
        <w:rPr>
          <w:rFonts w:ascii="Calibri" w:hAnsi="Calibri" w:cs="Calibri"/>
        </w:rPr>
        <w:t xml:space="preserve">A Branch Extraordinary General Meeting may be called at any time on the agreement of the Branch Committee or on a written petition being delivered to the Branch Secretary setting forth the reason for the calling of an Extraordinary General Meeting and signed by a minimum of twenty voting Members of the Branch. </w:t>
      </w:r>
    </w:p>
    <w:p w14:paraId="4A04FD90" w14:textId="77777777" w:rsidR="00222F06" w:rsidRPr="00222F06" w:rsidRDefault="00222F06" w:rsidP="00222F06">
      <w:pPr>
        <w:pStyle w:val="Default"/>
        <w:ind w:left="567" w:hanging="567"/>
        <w:rPr>
          <w:rFonts w:ascii="Calibri" w:hAnsi="Calibri" w:cs="Calibri"/>
        </w:rPr>
      </w:pPr>
    </w:p>
    <w:p w14:paraId="1D4C78EB" w14:textId="77777777" w:rsidR="00F62780" w:rsidRDefault="00947D84" w:rsidP="0085563F">
      <w:pPr>
        <w:pStyle w:val="Default"/>
        <w:numPr>
          <w:ilvl w:val="0"/>
          <w:numId w:val="8"/>
        </w:numPr>
        <w:ind w:left="567" w:hanging="567"/>
        <w:jc w:val="both"/>
        <w:rPr>
          <w:rFonts w:ascii="Calibri" w:hAnsi="Calibri" w:cs="Calibri"/>
        </w:rPr>
      </w:pPr>
      <w:r w:rsidRPr="00222F06">
        <w:rPr>
          <w:rFonts w:ascii="Calibri" w:hAnsi="Calibri" w:cs="Calibri"/>
        </w:rPr>
        <w:t>On receipt of a request to call an Extraordinary General Meeting</w:t>
      </w:r>
      <w:r w:rsidR="00222F06">
        <w:rPr>
          <w:rFonts w:ascii="Calibri" w:hAnsi="Calibri" w:cs="Calibri"/>
        </w:rPr>
        <w:t xml:space="preserve">, </w:t>
      </w:r>
      <w:r w:rsidRPr="00222F06">
        <w:rPr>
          <w:rFonts w:ascii="Calibri" w:hAnsi="Calibri" w:cs="Calibri"/>
        </w:rPr>
        <w:t xml:space="preserve">the request shall be actioned and a date, time and venue set for the meeting within eight weeks of the request being received. </w:t>
      </w:r>
    </w:p>
    <w:p w14:paraId="19C79A9A" w14:textId="77777777" w:rsidR="00F62780" w:rsidRDefault="00F62780" w:rsidP="00F62780">
      <w:pPr>
        <w:pStyle w:val="ListParagraph"/>
        <w:rPr>
          <w:sz w:val="23"/>
          <w:szCs w:val="23"/>
        </w:rPr>
      </w:pPr>
    </w:p>
    <w:p w14:paraId="60DA14B9" w14:textId="77777777" w:rsidR="00F62780" w:rsidRPr="00F62780" w:rsidRDefault="00F62780" w:rsidP="0085563F">
      <w:pPr>
        <w:pStyle w:val="Default"/>
        <w:numPr>
          <w:ilvl w:val="0"/>
          <w:numId w:val="8"/>
        </w:numPr>
        <w:ind w:left="567" w:hanging="567"/>
        <w:jc w:val="both"/>
        <w:rPr>
          <w:rFonts w:ascii="Calibri" w:hAnsi="Calibri" w:cs="Calibri"/>
        </w:rPr>
      </w:pPr>
      <w:r w:rsidRPr="00F62780">
        <w:rPr>
          <w:rFonts w:ascii="Calibri" w:hAnsi="Calibri" w:cs="Calibri"/>
        </w:rPr>
        <w:t xml:space="preserve">The date, time and venue of an Extraordinary General Meetings shall be </w:t>
      </w:r>
      <w:r w:rsidR="00947D84" w:rsidRPr="00F62780">
        <w:rPr>
          <w:rFonts w:ascii="Calibri" w:hAnsi="Calibri" w:cs="Calibri"/>
        </w:rPr>
        <w:t xml:space="preserve">set by the respective Branch Committee and a Notice calling the meeting shall be intimated in writing to its members, or by other forms of notification agreed at a Branch General Meeting, detailing the reason for the meeting and the business for discussion, including any motion or motions being </w:t>
      </w:r>
      <w:r w:rsidR="00947D84" w:rsidRPr="00F62780">
        <w:rPr>
          <w:rFonts w:ascii="Calibri" w:hAnsi="Calibri" w:cs="Calibri"/>
        </w:rPr>
        <w:lastRenderedPageBreak/>
        <w:t xml:space="preserve">tabled. Notification of the meeting shall be issued at least twenty-eight clear days from the date of the meeting. </w:t>
      </w:r>
    </w:p>
    <w:p w14:paraId="2959D7A6" w14:textId="77777777" w:rsidR="00F62780" w:rsidRPr="00F62780" w:rsidRDefault="00F62780" w:rsidP="00F62780">
      <w:pPr>
        <w:pStyle w:val="ListParagraph"/>
        <w:rPr>
          <w:sz w:val="24"/>
          <w:szCs w:val="24"/>
        </w:rPr>
      </w:pPr>
    </w:p>
    <w:p w14:paraId="0BFE09BC" w14:textId="6F399DDC" w:rsidR="00F62780" w:rsidRPr="00F62780" w:rsidRDefault="00947D84" w:rsidP="0085563F">
      <w:pPr>
        <w:pStyle w:val="Default"/>
        <w:numPr>
          <w:ilvl w:val="0"/>
          <w:numId w:val="8"/>
        </w:numPr>
        <w:ind w:left="567" w:hanging="567"/>
        <w:jc w:val="both"/>
        <w:rPr>
          <w:rFonts w:ascii="Calibri" w:hAnsi="Calibri" w:cs="Calibri"/>
        </w:rPr>
      </w:pPr>
      <w:r w:rsidRPr="00F62780">
        <w:rPr>
          <w:rFonts w:ascii="Calibri" w:hAnsi="Calibri" w:cs="Calibri"/>
        </w:rPr>
        <w:t xml:space="preserve">The quorum for a Branch Extraordinary General Meeting shall </w:t>
      </w:r>
      <w:proofErr w:type="gramStart"/>
      <w:r w:rsidRPr="00F62780">
        <w:rPr>
          <w:rFonts w:ascii="Calibri" w:hAnsi="Calibri" w:cs="Calibri"/>
        </w:rPr>
        <w:t>be</w:t>
      </w:r>
      <w:r w:rsidR="00801F5B">
        <w:rPr>
          <w:rFonts w:ascii="Calibri" w:hAnsi="Calibri" w:cs="Calibri"/>
        </w:rPr>
        <w:t xml:space="preserve"> </w:t>
      </w:r>
      <w:r w:rsidRPr="00F62780">
        <w:rPr>
          <w:rFonts w:ascii="Calibri" w:hAnsi="Calibri" w:cs="Calibri"/>
        </w:rPr>
        <w:t xml:space="preserve"> </w:t>
      </w:r>
      <w:r w:rsidR="00801F5B">
        <w:rPr>
          <w:rFonts w:ascii="Calibri" w:hAnsi="Calibri" w:cs="Calibri"/>
        </w:rPr>
        <w:t>four</w:t>
      </w:r>
      <w:proofErr w:type="gramEnd"/>
      <w:r w:rsidR="00801F5B">
        <w:rPr>
          <w:rFonts w:ascii="Calibri" w:hAnsi="Calibri" w:cs="Calibri"/>
        </w:rPr>
        <w:t xml:space="preserve"> </w:t>
      </w:r>
      <w:r w:rsidRPr="00F62780">
        <w:rPr>
          <w:rFonts w:ascii="Calibri" w:hAnsi="Calibri" w:cs="Calibri"/>
        </w:rPr>
        <w:t xml:space="preserve">voting members. </w:t>
      </w:r>
    </w:p>
    <w:p w14:paraId="2BC8279F" w14:textId="77777777" w:rsidR="00F62780" w:rsidRPr="00F62780" w:rsidRDefault="00F62780" w:rsidP="00F62780">
      <w:pPr>
        <w:pStyle w:val="ListParagraph"/>
        <w:rPr>
          <w:sz w:val="24"/>
          <w:szCs w:val="24"/>
        </w:rPr>
      </w:pPr>
    </w:p>
    <w:p w14:paraId="32FEF562" w14:textId="77777777" w:rsidR="00F62780" w:rsidRPr="00F62780" w:rsidRDefault="00947D84" w:rsidP="0085563F">
      <w:pPr>
        <w:pStyle w:val="Default"/>
        <w:numPr>
          <w:ilvl w:val="0"/>
          <w:numId w:val="8"/>
        </w:numPr>
        <w:ind w:left="567" w:hanging="567"/>
        <w:jc w:val="both"/>
        <w:rPr>
          <w:rFonts w:ascii="Calibri" w:hAnsi="Calibri" w:cs="Calibri"/>
        </w:rPr>
      </w:pPr>
      <w:r w:rsidRPr="00F62780">
        <w:rPr>
          <w:rFonts w:ascii="Calibri" w:hAnsi="Calibri" w:cs="Calibri"/>
        </w:rPr>
        <w:t xml:space="preserve">The method of voting at all Branch Extraordinary General Meetings shall be open to decision by the members present at the meeting and shall be by a show of hands unless otherwise approved. No postal or proxy votes shall be allowed. </w:t>
      </w:r>
    </w:p>
    <w:p w14:paraId="7A187F7F" w14:textId="77777777" w:rsidR="00F62780" w:rsidRPr="00F62780" w:rsidRDefault="00F62780" w:rsidP="00F62780">
      <w:pPr>
        <w:pStyle w:val="ListParagraph"/>
        <w:rPr>
          <w:sz w:val="24"/>
          <w:szCs w:val="24"/>
        </w:rPr>
      </w:pPr>
    </w:p>
    <w:p w14:paraId="65D39F94" w14:textId="0AE7F392" w:rsidR="00F62780" w:rsidRPr="00F62780" w:rsidRDefault="00947D84" w:rsidP="0085563F">
      <w:pPr>
        <w:pStyle w:val="Default"/>
        <w:numPr>
          <w:ilvl w:val="0"/>
          <w:numId w:val="8"/>
        </w:numPr>
        <w:ind w:left="567" w:hanging="567"/>
        <w:jc w:val="both"/>
        <w:rPr>
          <w:rFonts w:ascii="Calibri" w:hAnsi="Calibri" w:cs="Calibri"/>
        </w:rPr>
      </w:pPr>
      <w:r w:rsidRPr="00F62780">
        <w:rPr>
          <w:rFonts w:ascii="Calibri" w:hAnsi="Calibri" w:cs="Calibri"/>
        </w:rPr>
        <w:t>Voting shall be by simple majority with the Chair</w:t>
      </w:r>
      <w:r w:rsidR="00EE53EC">
        <w:rPr>
          <w:rFonts w:ascii="Calibri" w:hAnsi="Calibri" w:cs="Calibri"/>
        </w:rPr>
        <w:t xml:space="preserve">person </w:t>
      </w:r>
      <w:r w:rsidRPr="00F62780">
        <w:rPr>
          <w:rFonts w:ascii="Calibri" w:hAnsi="Calibri" w:cs="Calibri"/>
        </w:rPr>
        <w:t xml:space="preserve">having an additional or casting vote in a tied vote. </w:t>
      </w:r>
    </w:p>
    <w:p w14:paraId="029DED86" w14:textId="77777777" w:rsidR="00F62780" w:rsidRPr="00F62780" w:rsidRDefault="00F62780" w:rsidP="00F62780">
      <w:pPr>
        <w:pStyle w:val="ListParagraph"/>
        <w:rPr>
          <w:sz w:val="24"/>
          <w:szCs w:val="24"/>
        </w:rPr>
      </w:pPr>
    </w:p>
    <w:p w14:paraId="62E91EA2" w14:textId="36408FA6" w:rsidR="00947D84" w:rsidRPr="00F62780" w:rsidRDefault="00947D84" w:rsidP="0085563F">
      <w:pPr>
        <w:pStyle w:val="Default"/>
        <w:numPr>
          <w:ilvl w:val="0"/>
          <w:numId w:val="8"/>
        </w:numPr>
        <w:ind w:left="567" w:hanging="567"/>
        <w:jc w:val="both"/>
        <w:rPr>
          <w:rFonts w:ascii="Calibri" w:hAnsi="Calibri" w:cs="Calibri"/>
        </w:rPr>
      </w:pPr>
      <w:r w:rsidRPr="00F62780">
        <w:rPr>
          <w:rFonts w:ascii="Calibri" w:hAnsi="Calibri" w:cs="Calibri"/>
        </w:rPr>
        <w:t xml:space="preserve">Notification of all Branch Extraordinary General Meetings shall be intimated to the AEC Secretary as soon as practicable but notwithstanding at least four weeks prior to the date of the meeting. Such notifications shall contain an explanation for the calling of the meeting and a copy of the Notice to Branch members calling the meeting. </w:t>
      </w:r>
    </w:p>
    <w:p w14:paraId="0472732C" w14:textId="77777777" w:rsidR="00A2012B" w:rsidRPr="00A2012B" w:rsidRDefault="00A2012B" w:rsidP="00A2012B"/>
    <w:p w14:paraId="3D72C47F" w14:textId="3DFED507" w:rsidR="008B1C46" w:rsidRPr="008F4C83" w:rsidRDefault="008F4C83" w:rsidP="008F4C83">
      <w:pPr>
        <w:pStyle w:val="Heading2"/>
        <w:rPr>
          <w:rFonts w:ascii="Calibri" w:hAnsi="Calibri" w:cs="Calibri"/>
          <w:b/>
          <w:bCs/>
          <w:color w:val="auto"/>
          <w:sz w:val="24"/>
          <w:szCs w:val="24"/>
        </w:rPr>
      </w:pPr>
      <w:bookmarkStart w:id="74" w:name="_Toc174544574"/>
      <w:r w:rsidRPr="008F4C83">
        <w:rPr>
          <w:rFonts w:ascii="Calibri" w:hAnsi="Calibri" w:cs="Calibri"/>
          <w:b/>
          <w:bCs/>
          <w:color w:val="auto"/>
          <w:sz w:val="24"/>
          <w:szCs w:val="24"/>
        </w:rPr>
        <w:t>Branch Committees</w:t>
      </w:r>
      <w:bookmarkEnd w:id="74"/>
      <w:r w:rsidRPr="008F4C83">
        <w:rPr>
          <w:rFonts w:ascii="Calibri" w:hAnsi="Calibri" w:cs="Calibri"/>
          <w:b/>
          <w:bCs/>
          <w:color w:val="auto"/>
          <w:sz w:val="24"/>
          <w:szCs w:val="24"/>
        </w:rPr>
        <w:t xml:space="preserve"> </w:t>
      </w:r>
    </w:p>
    <w:p w14:paraId="48E4A333" w14:textId="77777777" w:rsidR="008F4C83" w:rsidRPr="008F4C83" w:rsidRDefault="008F4C83" w:rsidP="008B1C46">
      <w:pPr>
        <w:pStyle w:val="Default"/>
        <w:rPr>
          <w:rFonts w:ascii="Calibri" w:hAnsi="Calibri" w:cs="Calibri"/>
        </w:rPr>
      </w:pPr>
    </w:p>
    <w:p w14:paraId="4DFAC487" w14:textId="168A08A9" w:rsidR="008F4C83" w:rsidRPr="008F4C83" w:rsidRDefault="008B1C46" w:rsidP="0085563F">
      <w:pPr>
        <w:pStyle w:val="Default"/>
        <w:numPr>
          <w:ilvl w:val="0"/>
          <w:numId w:val="8"/>
        </w:numPr>
        <w:ind w:left="567" w:hanging="567"/>
        <w:jc w:val="both"/>
        <w:rPr>
          <w:rFonts w:ascii="Calibri" w:hAnsi="Calibri" w:cs="Calibri"/>
        </w:rPr>
      </w:pPr>
      <w:r w:rsidRPr="008F4C83">
        <w:rPr>
          <w:rFonts w:ascii="Calibri" w:hAnsi="Calibri" w:cs="Calibri"/>
        </w:rPr>
        <w:t xml:space="preserve">Each Branch shall have a Committee of Management, herein referred to as the Branch Committee that shall be appointed at a Branch Annual General Meeting herein referred to as the Branch AGM. </w:t>
      </w:r>
    </w:p>
    <w:p w14:paraId="792747BC" w14:textId="77777777" w:rsidR="008F4C83" w:rsidRPr="008F4C83" w:rsidRDefault="008F4C83" w:rsidP="00C21E4F">
      <w:pPr>
        <w:pStyle w:val="Default"/>
        <w:ind w:left="567" w:hanging="567"/>
        <w:rPr>
          <w:rFonts w:ascii="Calibri" w:hAnsi="Calibri" w:cs="Calibri"/>
        </w:rPr>
      </w:pPr>
    </w:p>
    <w:p w14:paraId="5EB104C9" w14:textId="482D154B" w:rsidR="00832771" w:rsidRDefault="008B1C46" w:rsidP="0085563F">
      <w:pPr>
        <w:pStyle w:val="Default"/>
        <w:numPr>
          <w:ilvl w:val="0"/>
          <w:numId w:val="8"/>
        </w:numPr>
        <w:ind w:left="567" w:hanging="567"/>
        <w:jc w:val="both"/>
        <w:rPr>
          <w:rFonts w:ascii="Calibri" w:hAnsi="Calibri" w:cs="Calibri"/>
        </w:rPr>
      </w:pPr>
      <w:r w:rsidRPr="008F4C83">
        <w:rPr>
          <w:rFonts w:ascii="Calibri" w:hAnsi="Calibri" w:cs="Calibri"/>
        </w:rPr>
        <w:t>A Branch Committee shall consist of a President, Secretary and Treasurer, and such other officers as may be deemed appropriate, and at least two other members.</w:t>
      </w:r>
    </w:p>
    <w:p w14:paraId="48117E51" w14:textId="77777777" w:rsidR="00832771" w:rsidRDefault="00832771" w:rsidP="00832771">
      <w:pPr>
        <w:pStyle w:val="ListParagraph"/>
      </w:pPr>
    </w:p>
    <w:p w14:paraId="59ED4B51" w14:textId="6329ABF9" w:rsidR="008F4C83" w:rsidRPr="008F4C83" w:rsidRDefault="008B1C46" w:rsidP="0085563F">
      <w:pPr>
        <w:pStyle w:val="Default"/>
        <w:numPr>
          <w:ilvl w:val="0"/>
          <w:numId w:val="8"/>
        </w:numPr>
        <w:ind w:left="567" w:hanging="567"/>
        <w:jc w:val="both"/>
        <w:rPr>
          <w:rFonts w:ascii="Calibri" w:hAnsi="Calibri" w:cs="Calibri"/>
        </w:rPr>
      </w:pPr>
      <w:r w:rsidRPr="008F4C83">
        <w:rPr>
          <w:rFonts w:ascii="Calibri" w:hAnsi="Calibri" w:cs="Calibri"/>
        </w:rPr>
        <w:t xml:space="preserve">Appointments shall be by election from the Branch’s Ordinary and Life Members. Persons so appointed shall remain in post until the end of the immediate next Branch Annual General Meeting or for such other period not exceeding three consecutive years ending at the conclusion of the third Annual General Meeting following appointment. All offices may be open to re-election without time restriction. The offices of Secretary and Treasurer may be combined. </w:t>
      </w:r>
    </w:p>
    <w:p w14:paraId="7F6F59C8" w14:textId="77777777" w:rsidR="008F4C83" w:rsidRPr="008F4C83" w:rsidRDefault="008F4C83" w:rsidP="00832771">
      <w:pPr>
        <w:pStyle w:val="ListParagraph"/>
        <w:ind w:left="567" w:hanging="567"/>
        <w:jc w:val="both"/>
        <w:rPr>
          <w:sz w:val="24"/>
          <w:szCs w:val="24"/>
        </w:rPr>
      </w:pPr>
    </w:p>
    <w:p w14:paraId="1AA83350" w14:textId="5241B23A" w:rsidR="008F4C83" w:rsidRPr="008F4C83" w:rsidRDefault="008B1C46" w:rsidP="0085563F">
      <w:pPr>
        <w:pStyle w:val="Default"/>
        <w:numPr>
          <w:ilvl w:val="0"/>
          <w:numId w:val="8"/>
        </w:numPr>
        <w:ind w:left="567" w:hanging="567"/>
        <w:jc w:val="both"/>
        <w:rPr>
          <w:rFonts w:ascii="Calibri" w:hAnsi="Calibri" w:cs="Calibri"/>
        </w:rPr>
      </w:pPr>
      <w:r w:rsidRPr="008F4C83">
        <w:rPr>
          <w:rFonts w:ascii="Calibri" w:hAnsi="Calibri" w:cs="Calibri"/>
        </w:rPr>
        <w:t xml:space="preserve">A Branch Committee shall have powers to fill any vacancy on its Committee by power of co-option. Such a co-opted member shall have full voting rights as if appointed at the Branch AGM. Appointments by co-option to the Committee shall cease immediately following the first Branch AGM after the date of </w:t>
      </w:r>
      <w:r w:rsidR="00832771">
        <w:rPr>
          <w:rFonts w:ascii="Calibri" w:hAnsi="Calibri" w:cs="Calibri"/>
        </w:rPr>
        <w:t>their</w:t>
      </w:r>
      <w:r w:rsidRPr="008F4C83">
        <w:rPr>
          <w:rFonts w:ascii="Calibri" w:hAnsi="Calibri" w:cs="Calibri"/>
        </w:rPr>
        <w:t xml:space="preserve"> co-option. </w:t>
      </w:r>
    </w:p>
    <w:p w14:paraId="41C549BF" w14:textId="77777777" w:rsidR="008F4C83" w:rsidRPr="008F4C83" w:rsidRDefault="008F4C83" w:rsidP="00832771">
      <w:pPr>
        <w:pStyle w:val="ListParagraph"/>
        <w:ind w:left="567" w:hanging="567"/>
        <w:jc w:val="both"/>
        <w:rPr>
          <w:sz w:val="24"/>
          <w:szCs w:val="24"/>
        </w:rPr>
      </w:pPr>
    </w:p>
    <w:p w14:paraId="5A94FC65" w14:textId="149FC8BA" w:rsidR="008B1C46" w:rsidRPr="008F4C83" w:rsidRDefault="008B1C46" w:rsidP="0085563F">
      <w:pPr>
        <w:pStyle w:val="Default"/>
        <w:numPr>
          <w:ilvl w:val="0"/>
          <w:numId w:val="8"/>
        </w:numPr>
        <w:ind w:left="567" w:hanging="567"/>
        <w:jc w:val="both"/>
        <w:rPr>
          <w:rFonts w:ascii="Calibri" w:hAnsi="Calibri" w:cs="Calibri"/>
        </w:rPr>
      </w:pPr>
      <w:r w:rsidRPr="008F4C83">
        <w:rPr>
          <w:rFonts w:ascii="Calibri" w:hAnsi="Calibri" w:cs="Calibri"/>
        </w:rPr>
        <w:t xml:space="preserve">In </w:t>
      </w:r>
      <w:r w:rsidR="00D65559">
        <w:rPr>
          <w:rFonts w:ascii="Calibri" w:hAnsi="Calibri" w:cs="Calibri"/>
        </w:rPr>
        <w:t xml:space="preserve">addition to the powers of co-option, </w:t>
      </w:r>
      <w:r w:rsidR="00767011">
        <w:rPr>
          <w:rFonts w:ascii="Calibri" w:hAnsi="Calibri" w:cs="Calibri"/>
        </w:rPr>
        <w:t xml:space="preserve">the Branch </w:t>
      </w:r>
      <w:r w:rsidR="00D65559">
        <w:rPr>
          <w:rFonts w:ascii="Calibri" w:hAnsi="Calibri" w:cs="Calibri"/>
        </w:rPr>
        <w:t xml:space="preserve">shall have powers of </w:t>
      </w:r>
      <w:r w:rsidR="00D65559">
        <w:rPr>
          <w:rFonts w:ascii="Calibri" w:hAnsi="Calibri" w:cs="Calibri"/>
          <w:i/>
          <w:iCs/>
        </w:rPr>
        <w:t xml:space="preserve">ad hoc </w:t>
      </w:r>
      <w:r w:rsidR="00D65559">
        <w:rPr>
          <w:rFonts w:ascii="Calibri" w:hAnsi="Calibri" w:cs="Calibri"/>
        </w:rPr>
        <w:t>co-option</w:t>
      </w:r>
      <w:r w:rsidR="0071319C">
        <w:rPr>
          <w:rFonts w:ascii="Calibri" w:hAnsi="Calibri" w:cs="Calibri"/>
        </w:rPr>
        <w:t>.</w:t>
      </w:r>
      <w:r w:rsidR="00D65559">
        <w:rPr>
          <w:rFonts w:ascii="Calibri" w:hAnsi="Calibri" w:cs="Calibri"/>
        </w:rPr>
        <w:t xml:space="preserve"> </w:t>
      </w:r>
      <w:r w:rsidR="00D65559">
        <w:rPr>
          <w:rFonts w:ascii="Calibri" w:hAnsi="Calibri" w:cs="Calibri"/>
          <w:i/>
          <w:iCs/>
        </w:rPr>
        <w:t>Ad hoc c</w:t>
      </w:r>
      <w:r w:rsidR="00D65559">
        <w:rPr>
          <w:rFonts w:ascii="Calibri" w:hAnsi="Calibri" w:cs="Calibri"/>
        </w:rPr>
        <w:t>o-</w:t>
      </w:r>
      <w:r w:rsidR="0071319C">
        <w:rPr>
          <w:rFonts w:ascii="Calibri" w:hAnsi="Calibri" w:cs="Calibri"/>
        </w:rPr>
        <w:t>options,</w:t>
      </w:r>
      <w:r w:rsidR="00D65559">
        <w:rPr>
          <w:rFonts w:ascii="Calibri" w:hAnsi="Calibri" w:cs="Calibri"/>
        </w:rPr>
        <w:t xml:space="preserve"> where appropriate,</w:t>
      </w:r>
      <w:r w:rsidR="00767011">
        <w:rPr>
          <w:rFonts w:ascii="Calibri" w:hAnsi="Calibri" w:cs="Calibri"/>
        </w:rPr>
        <w:t xml:space="preserve"> </w:t>
      </w:r>
      <w:r w:rsidR="0071319C">
        <w:rPr>
          <w:rFonts w:ascii="Calibri" w:hAnsi="Calibri" w:cs="Calibri"/>
        </w:rPr>
        <w:t>shall include</w:t>
      </w:r>
      <w:r w:rsidR="00D65559">
        <w:rPr>
          <w:rFonts w:ascii="Calibri" w:hAnsi="Calibri" w:cs="Calibri"/>
        </w:rPr>
        <w:t xml:space="preserve"> voting powers.</w:t>
      </w:r>
    </w:p>
    <w:p w14:paraId="20A3A6BB" w14:textId="77777777" w:rsidR="008B1C46" w:rsidRDefault="008B1C46" w:rsidP="008B1C46">
      <w:pPr>
        <w:pStyle w:val="Default"/>
        <w:rPr>
          <w:sz w:val="23"/>
          <w:szCs w:val="23"/>
        </w:rPr>
      </w:pPr>
    </w:p>
    <w:p w14:paraId="414006F6" w14:textId="256F3E2E" w:rsidR="008B1C46" w:rsidRPr="00832771" w:rsidRDefault="00832771" w:rsidP="00832771">
      <w:pPr>
        <w:pStyle w:val="Heading2"/>
        <w:rPr>
          <w:rFonts w:ascii="Calibri" w:hAnsi="Calibri" w:cs="Calibri"/>
          <w:b/>
          <w:bCs/>
          <w:color w:val="auto"/>
          <w:sz w:val="24"/>
          <w:szCs w:val="24"/>
        </w:rPr>
      </w:pPr>
      <w:bookmarkStart w:id="75" w:name="_Toc174544575"/>
      <w:r w:rsidRPr="00832771">
        <w:rPr>
          <w:rFonts w:ascii="Calibri" w:hAnsi="Calibri" w:cs="Calibri"/>
          <w:b/>
          <w:bCs/>
          <w:color w:val="auto"/>
          <w:sz w:val="24"/>
          <w:szCs w:val="24"/>
        </w:rPr>
        <w:t>Branch Committee Meetings</w:t>
      </w:r>
      <w:bookmarkEnd w:id="75"/>
    </w:p>
    <w:p w14:paraId="5057D997" w14:textId="77777777" w:rsidR="008B1C46" w:rsidRDefault="008B1C46" w:rsidP="008B1C46">
      <w:pPr>
        <w:pStyle w:val="Default"/>
        <w:rPr>
          <w:sz w:val="23"/>
          <w:szCs w:val="23"/>
        </w:rPr>
      </w:pPr>
    </w:p>
    <w:p w14:paraId="5A2879F9" w14:textId="77777777" w:rsidR="00832771" w:rsidRPr="00832771" w:rsidRDefault="008B1C46" w:rsidP="0085563F">
      <w:pPr>
        <w:pStyle w:val="Default"/>
        <w:numPr>
          <w:ilvl w:val="0"/>
          <w:numId w:val="8"/>
        </w:numPr>
        <w:ind w:left="567" w:hanging="567"/>
        <w:jc w:val="both"/>
        <w:rPr>
          <w:rFonts w:ascii="Calibri" w:hAnsi="Calibri" w:cs="Calibri"/>
        </w:rPr>
      </w:pPr>
      <w:r w:rsidRPr="00832771">
        <w:rPr>
          <w:rFonts w:ascii="Calibri" w:hAnsi="Calibri" w:cs="Calibri"/>
        </w:rPr>
        <w:t xml:space="preserve">Branch Committees shall meet three times each year or as often as each Committee deems appropriate in meeting the needs of its Branch. </w:t>
      </w:r>
    </w:p>
    <w:p w14:paraId="6144B14C" w14:textId="77777777" w:rsidR="00832771" w:rsidRPr="00832771" w:rsidRDefault="00832771" w:rsidP="00832771">
      <w:pPr>
        <w:pStyle w:val="Default"/>
        <w:ind w:left="567"/>
        <w:jc w:val="both"/>
        <w:rPr>
          <w:rFonts w:ascii="Calibri" w:hAnsi="Calibri" w:cs="Calibri"/>
        </w:rPr>
      </w:pPr>
    </w:p>
    <w:p w14:paraId="554367F8" w14:textId="02AAA859" w:rsidR="008B1C46" w:rsidRPr="00832771" w:rsidRDefault="008B1C46" w:rsidP="0085563F">
      <w:pPr>
        <w:pStyle w:val="Default"/>
        <w:numPr>
          <w:ilvl w:val="0"/>
          <w:numId w:val="8"/>
        </w:numPr>
        <w:ind w:left="567" w:hanging="567"/>
        <w:jc w:val="both"/>
        <w:rPr>
          <w:rFonts w:ascii="Calibri" w:hAnsi="Calibri" w:cs="Calibri"/>
        </w:rPr>
      </w:pPr>
      <w:r w:rsidRPr="00832771">
        <w:rPr>
          <w:rFonts w:ascii="Calibri" w:hAnsi="Calibri" w:cs="Calibri"/>
        </w:rPr>
        <w:t xml:space="preserve">The quorum for such meetings shall be three. Minutes of all meetings shall be maintained. </w:t>
      </w:r>
    </w:p>
    <w:p w14:paraId="15F88770" w14:textId="77777777" w:rsidR="008B1C46" w:rsidRDefault="008B1C46" w:rsidP="008B1C46">
      <w:pPr>
        <w:pStyle w:val="Default"/>
        <w:rPr>
          <w:sz w:val="23"/>
          <w:szCs w:val="23"/>
        </w:rPr>
      </w:pPr>
    </w:p>
    <w:p w14:paraId="7A708E34" w14:textId="3FF7189F" w:rsidR="008B1C46" w:rsidRPr="00832771" w:rsidRDefault="00832771" w:rsidP="00832771">
      <w:pPr>
        <w:pStyle w:val="Heading2"/>
        <w:rPr>
          <w:rFonts w:ascii="Calibri" w:hAnsi="Calibri" w:cs="Calibri"/>
          <w:b/>
          <w:bCs/>
          <w:color w:val="auto"/>
          <w:sz w:val="24"/>
          <w:szCs w:val="24"/>
        </w:rPr>
      </w:pPr>
      <w:bookmarkStart w:id="76" w:name="_Toc174544576"/>
      <w:r w:rsidRPr="00832771">
        <w:rPr>
          <w:rFonts w:ascii="Calibri" w:hAnsi="Calibri" w:cs="Calibri"/>
          <w:b/>
          <w:bCs/>
          <w:color w:val="auto"/>
          <w:sz w:val="24"/>
          <w:szCs w:val="24"/>
        </w:rPr>
        <w:lastRenderedPageBreak/>
        <w:t>Branch Finances</w:t>
      </w:r>
      <w:bookmarkEnd w:id="76"/>
      <w:r w:rsidRPr="00832771">
        <w:rPr>
          <w:rFonts w:ascii="Calibri" w:hAnsi="Calibri" w:cs="Calibri"/>
          <w:b/>
          <w:bCs/>
          <w:color w:val="auto"/>
          <w:sz w:val="24"/>
          <w:szCs w:val="24"/>
        </w:rPr>
        <w:t xml:space="preserve"> </w:t>
      </w:r>
    </w:p>
    <w:p w14:paraId="4B0C5BC6" w14:textId="77777777" w:rsidR="008B1C46" w:rsidRDefault="008B1C46" w:rsidP="008B1C46">
      <w:pPr>
        <w:pStyle w:val="Default"/>
        <w:rPr>
          <w:sz w:val="23"/>
          <w:szCs w:val="23"/>
        </w:rPr>
      </w:pPr>
    </w:p>
    <w:p w14:paraId="338F6263" w14:textId="77777777" w:rsidR="00832771" w:rsidRPr="00832771" w:rsidRDefault="008B1C46" w:rsidP="0085563F">
      <w:pPr>
        <w:pStyle w:val="Default"/>
        <w:numPr>
          <w:ilvl w:val="0"/>
          <w:numId w:val="8"/>
        </w:numPr>
        <w:ind w:left="567" w:hanging="567"/>
        <w:jc w:val="both"/>
        <w:rPr>
          <w:rFonts w:ascii="Calibri" w:hAnsi="Calibri" w:cs="Calibri"/>
        </w:rPr>
      </w:pPr>
      <w:r w:rsidRPr="00832771">
        <w:rPr>
          <w:rFonts w:ascii="Calibri" w:hAnsi="Calibri" w:cs="Calibri"/>
        </w:rPr>
        <w:t xml:space="preserve"> The financial year of all Branches shall be from 1 August to 31 July. </w:t>
      </w:r>
    </w:p>
    <w:p w14:paraId="041401AB" w14:textId="77777777" w:rsidR="00832771" w:rsidRPr="00832771" w:rsidRDefault="00832771" w:rsidP="00832771">
      <w:pPr>
        <w:pStyle w:val="Default"/>
        <w:ind w:left="567" w:hanging="567"/>
        <w:jc w:val="both"/>
        <w:rPr>
          <w:rFonts w:ascii="Calibri" w:hAnsi="Calibri" w:cs="Calibri"/>
        </w:rPr>
      </w:pPr>
    </w:p>
    <w:p w14:paraId="5AFA0683" w14:textId="77777777" w:rsidR="00832771" w:rsidRPr="00832771" w:rsidRDefault="008B1C46" w:rsidP="0085563F">
      <w:pPr>
        <w:pStyle w:val="Default"/>
        <w:numPr>
          <w:ilvl w:val="0"/>
          <w:numId w:val="8"/>
        </w:numPr>
        <w:ind w:left="567" w:hanging="567"/>
        <w:jc w:val="both"/>
        <w:rPr>
          <w:rFonts w:ascii="Calibri" w:hAnsi="Calibri" w:cs="Calibri"/>
        </w:rPr>
      </w:pPr>
      <w:r w:rsidRPr="00832771">
        <w:rPr>
          <w:rFonts w:ascii="Calibri" w:hAnsi="Calibri" w:cs="Calibri"/>
        </w:rPr>
        <w:t xml:space="preserve">Each Branch Committee shall be responsible for maintaining an adequate financial accounting system in recording their financial affairs and intromissions. </w:t>
      </w:r>
    </w:p>
    <w:p w14:paraId="44D8C527" w14:textId="77777777" w:rsidR="00832771" w:rsidRPr="00832771" w:rsidRDefault="00832771" w:rsidP="00832771">
      <w:pPr>
        <w:pStyle w:val="ListParagraph"/>
        <w:ind w:left="567" w:hanging="567"/>
        <w:jc w:val="both"/>
        <w:rPr>
          <w:sz w:val="24"/>
          <w:szCs w:val="24"/>
        </w:rPr>
      </w:pPr>
    </w:p>
    <w:p w14:paraId="5D9E319E" w14:textId="50E43A5F" w:rsidR="00832771" w:rsidRPr="00832771" w:rsidRDefault="008B1C46" w:rsidP="0085563F">
      <w:pPr>
        <w:pStyle w:val="Default"/>
        <w:numPr>
          <w:ilvl w:val="0"/>
          <w:numId w:val="8"/>
        </w:numPr>
        <w:ind w:left="567" w:hanging="567"/>
        <w:jc w:val="both"/>
        <w:rPr>
          <w:rFonts w:ascii="Calibri" w:hAnsi="Calibri" w:cs="Calibri"/>
        </w:rPr>
      </w:pPr>
      <w:r w:rsidRPr="00832771">
        <w:rPr>
          <w:rFonts w:ascii="Calibri" w:hAnsi="Calibri" w:cs="Calibri"/>
        </w:rPr>
        <w:t xml:space="preserve">Each Branch shall cause its accounts to be the examined annually by two examiners independent of the Branch Management </w:t>
      </w:r>
      <w:proofErr w:type="gramStart"/>
      <w:r w:rsidRPr="00832771">
        <w:rPr>
          <w:rFonts w:ascii="Calibri" w:hAnsi="Calibri" w:cs="Calibri"/>
        </w:rPr>
        <w:t>Committee,,</w:t>
      </w:r>
      <w:proofErr w:type="gramEnd"/>
      <w:r w:rsidRPr="00832771">
        <w:rPr>
          <w:rFonts w:ascii="Calibri" w:hAnsi="Calibri" w:cs="Calibri"/>
        </w:rPr>
        <w:t xml:space="preserve"> and prepare an Annual Statement of Income and Expenditure certified by the examiners which shall be presented to its members at General Meeting. A copy of the Certified Annual Statement of Income and Expenditure </w:t>
      </w:r>
      <w:r w:rsidR="00060363" w:rsidRPr="00832771">
        <w:rPr>
          <w:rFonts w:ascii="Calibri" w:hAnsi="Calibri" w:cs="Calibri"/>
        </w:rPr>
        <w:t xml:space="preserve">endorsed at General Meeting shall be forwarded to the AEC’s Secretary by 31 December. </w:t>
      </w:r>
    </w:p>
    <w:p w14:paraId="18E26300" w14:textId="77777777" w:rsidR="00832771" w:rsidRPr="00832771" w:rsidRDefault="00832771" w:rsidP="00832771">
      <w:pPr>
        <w:pStyle w:val="ListParagraph"/>
        <w:ind w:left="567" w:hanging="567"/>
        <w:jc w:val="both"/>
        <w:rPr>
          <w:sz w:val="24"/>
          <w:szCs w:val="24"/>
        </w:rPr>
      </w:pPr>
    </w:p>
    <w:p w14:paraId="5DC1E0B7" w14:textId="29021592" w:rsidR="00832771" w:rsidRPr="00832771" w:rsidRDefault="00060363" w:rsidP="0085563F">
      <w:pPr>
        <w:pStyle w:val="Default"/>
        <w:numPr>
          <w:ilvl w:val="0"/>
          <w:numId w:val="8"/>
        </w:numPr>
        <w:ind w:left="567" w:hanging="567"/>
        <w:jc w:val="both"/>
        <w:rPr>
          <w:rFonts w:ascii="Calibri" w:hAnsi="Calibri" w:cs="Calibri"/>
        </w:rPr>
      </w:pPr>
      <w:r w:rsidRPr="00832771">
        <w:rPr>
          <w:rFonts w:ascii="Calibri" w:hAnsi="Calibri" w:cs="Calibri"/>
        </w:rPr>
        <w:t xml:space="preserve">Each Branch shall operate a Bank Account in the name of the Branch through which its financial affairs shall be conducted. Each Branch may operate such other Bank, Building Society or Investment Accounts as it deems necessary for the good financial administration of the Branch, under the proviso that each account must be in the name of the Branch. All such accounts shall be operated in the name of at least two Office Bearers or other persons as may be deemed appropriate, subject to the provisions that all signatories shall be members of the Branch Committee. </w:t>
      </w:r>
    </w:p>
    <w:p w14:paraId="71D6AE09" w14:textId="77777777" w:rsidR="00832771" w:rsidRPr="00832771" w:rsidRDefault="00832771" w:rsidP="00832771">
      <w:pPr>
        <w:pStyle w:val="ListParagraph"/>
        <w:ind w:left="567" w:hanging="567"/>
        <w:jc w:val="both"/>
        <w:rPr>
          <w:sz w:val="24"/>
          <w:szCs w:val="24"/>
        </w:rPr>
      </w:pPr>
    </w:p>
    <w:p w14:paraId="4B538279" w14:textId="67CA7A47" w:rsidR="00060363" w:rsidRDefault="00060363" w:rsidP="0085563F">
      <w:pPr>
        <w:pStyle w:val="Default"/>
        <w:numPr>
          <w:ilvl w:val="0"/>
          <w:numId w:val="8"/>
        </w:numPr>
        <w:ind w:left="567" w:hanging="567"/>
        <w:jc w:val="both"/>
        <w:rPr>
          <w:rFonts w:ascii="Calibri" w:hAnsi="Calibri" w:cs="Calibri"/>
        </w:rPr>
      </w:pPr>
      <w:r w:rsidRPr="00832771">
        <w:rPr>
          <w:rFonts w:ascii="Calibri" w:hAnsi="Calibri" w:cs="Calibri"/>
        </w:rPr>
        <w:t xml:space="preserve">Each Branch shall make an annual capitation payment to the AEC at the per capita level set at the AAC and calculated on the number of Ordinary Members on the Branch’s Register of Members as </w:t>
      </w:r>
      <w:proofErr w:type="gramStart"/>
      <w:r w:rsidRPr="00832771">
        <w:rPr>
          <w:rFonts w:ascii="Calibri" w:hAnsi="Calibri" w:cs="Calibri"/>
        </w:rPr>
        <w:t>at</w:t>
      </w:r>
      <w:proofErr w:type="gramEnd"/>
      <w:r w:rsidRPr="00832771">
        <w:rPr>
          <w:rFonts w:ascii="Calibri" w:hAnsi="Calibri" w:cs="Calibri"/>
        </w:rPr>
        <w:t xml:space="preserve"> 31 July. Such payments shall require to be made to AEC’s Treasurer no later than 1 December. </w:t>
      </w:r>
    </w:p>
    <w:p w14:paraId="78E6E0A1" w14:textId="77777777" w:rsidR="007969B7" w:rsidRDefault="007969B7" w:rsidP="007969B7">
      <w:pPr>
        <w:pStyle w:val="ListParagraph"/>
      </w:pPr>
    </w:p>
    <w:p w14:paraId="2D10CF21" w14:textId="4875ADDE" w:rsidR="007969B7" w:rsidRPr="007969B7" w:rsidRDefault="007969B7" w:rsidP="007969B7">
      <w:pPr>
        <w:pStyle w:val="Heading2"/>
        <w:rPr>
          <w:rFonts w:ascii="Calibri" w:hAnsi="Calibri" w:cs="Calibri"/>
          <w:b/>
          <w:bCs/>
          <w:color w:val="auto"/>
          <w:sz w:val="24"/>
          <w:szCs w:val="24"/>
        </w:rPr>
      </w:pPr>
      <w:bookmarkStart w:id="77" w:name="_Toc174544577"/>
      <w:r w:rsidRPr="007969B7">
        <w:rPr>
          <w:rFonts w:ascii="Calibri" w:hAnsi="Calibri" w:cs="Calibri"/>
          <w:b/>
          <w:bCs/>
          <w:color w:val="auto"/>
          <w:sz w:val="24"/>
          <w:szCs w:val="24"/>
        </w:rPr>
        <w:t>Branch Disbandment</w:t>
      </w:r>
      <w:bookmarkEnd w:id="77"/>
      <w:r w:rsidRPr="007969B7">
        <w:rPr>
          <w:rFonts w:ascii="Calibri" w:hAnsi="Calibri" w:cs="Calibri"/>
          <w:b/>
          <w:bCs/>
          <w:color w:val="auto"/>
          <w:sz w:val="24"/>
          <w:szCs w:val="24"/>
        </w:rPr>
        <w:t xml:space="preserve"> </w:t>
      </w:r>
    </w:p>
    <w:p w14:paraId="2724B373" w14:textId="77777777" w:rsidR="007969B7" w:rsidRDefault="007969B7" w:rsidP="007969B7">
      <w:pPr>
        <w:pStyle w:val="Default"/>
        <w:jc w:val="both"/>
        <w:rPr>
          <w:rFonts w:ascii="Calibri" w:hAnsi="Calibri" w:cs="Calibri"/>
        </w:rPr>
      </w:pPr>
    </w:p>
    <w:p w14:paraId="6CB8D35A" w14:textId="77777777" w:rsidR="007969B7" w:rsidRPr="007969B7" w:rsidRDefault="007969B7" w:rsidP="007969B7">
      <w:pPr>
        <w:pStyle w:val="ListParagraph"/>
        <w:numPr>
          <w:ilvl w:val="0"/>
          <w:numId w:val="8"/>
        </w:numPr>
        <w:ind w:left="567" w:hanging="567"/>
        <w:jc w:val="both"/>
        <w:rPr>
          <w:sz w:val="24"/>
          <w:szCs w:val="24"/>
        </w:rPr>
      </w:pPr>
      <w:r w:rsidRPr="007969B7">
        <w:rPr>
          <w:sz w:val="24"/>
          <w:szCs w:val="24"/>
        </w:rPr>
        <w:t xml:space="preserve">Any Branch seeking to disband shall require </w:t>
      </w:r>
      <w:proofErr w:type="gramStart"/>
      <w:r w:rsidRPr="007969B7">
        <w:rPr>
          <w:sz w:val="24"/>
          <w:szCs w:val="24"/>
        </w:rPr>
        <w:t>to call</w:t>
      </w:r>
      <w:proofErr w:type="gramEnd"/>
      <w:r w:rsidRPr="007969B7">
        <w:rPr>
          <w:sz w:val="24"/>
          <w:szCs w:val="24"/>
        </w:rPr>
        <w:t xml:space="preserve"> an Extraordinary General Meeting of its members, or for whatever reason failing which for the AEC to convene and chair a meeting of Branch members for the specific purpose of disbandment. In the case of the latter the quorum for the meeting shall be six excluding the AEC representative present who are not members of the Branch. </w:t>
      </w:r>
    </w:p>
    <w:p w14:paraId="1B6C564F" w14:textId="77777777" w:rsidR="007969B7" w:rsidRPr="007969B7" w:rsidRDefault="007969B7" w:rsidP="007969B7">
      <w:pPr>
        <w:pStyle w:val="ListParagraph"/>
        <w:ind w:left="567" w:hanging="567"/>
        <w:jc w:val="both"/>
        <w:rPr>
          <w:sz w:val="24"/>
          <w:szCs w:val="24"/>
        </w:rPr>
      </w:pPr>
    </w:p>
    <w:p w14:paraId="01CF98BF" w14:textId="77777777" w:rsidR="007969B7" w:rsidRPr="007969B7" w:rsidRDefault="007969B7" w:rsidP="007969B7">
      <w:pPr>
        <w:pStyle w:val="ListParagraph"/>
        <w:numPr>
          <w:ilvl w:val="0"/>
          <w:numId w:val="8"/>
        </w:numPr>
        <w:ind w:left="567" w:hanging="567"/>
        <w:jc w:val="both"/>
        <w:rPr>
          <w:sz w:val="24"/>
          <w:szCs w:val="24"/>
        </w:rPr>
      </w:pPr>
      <w:r w:rsidRPr="007969B7">
        <w:rPr>
          <w:sz w:val="24"/>
          <w:szCs w:val="24"/>
        </w:rPr>
        <w:t xml:space="preserve">The Branch Committee shall notify the AEC’s Secretary in writing of any proposal to disband. </w:t>
      </w:r>
    </w:p>
    <w:p w14:paraId="14238C37" w14:textId="77777777" w:rsidR="007969B7" w:rsidRPr="007969B7" w:rsidRDefault="007969B7" w:rsidP="007969B7">
      <w:pPr>
        <w:pStyle w:val="ListParagraph"/>
        <w:ind w:left="567" w:hanging="567"/>
        <w:jc w:val="both"/>
        <w:rPr>
          <w:sz w:val="24"/>
          <w:szCs w:val="24"/>
        </w:rPr>
      </w:pPr>
    </w:p>
    <w:p w14:paraId="0B39411A" w14:textId="77777777" w:rsidR="007969B7" w:rsidRPr="007969B7" w:rsidRDefault="007969B7" w:rsidP="007969B7">
      <w:pPr>
        <w:pStyle w:val="ListParagraph"/>
        <w:numPr>
          <w:ilvl w:val="0"/>
          <w:numId w:val="8"/>
        </w:numPr>
        <w:ind w:left="567" w:hanging="567"/>
        <w:jc w:val="both"/>
        <w:rPr>
          <w:sz w:val="24"/>
          <w:szCs w:val="24"/>
        </w:rPr>
      </w:pPr>
      <w:r w:rsidRPr="007969B7">
        <w:rPr>
          <w:sz w:val="24"/>
          <w:szCs w:val="24"/>
        </w:rPr>
        <w:t xml:space="preserve">A motion to disband shall require the approval of a two-thirds majority of the voting members present. </w:t>
      </w:r>
      <w:proofErr w:type="gramStart"/>
      <w:r w:rsidRPr="007969B7">
        <w:rPr>
          <w:sz w:val="24"/>
          <w:szCs w:val="24"/>
        </w:rPr>
        <w:t>In the event that</w:t>
      </w:r>
      <w:proofErr w:type="gramEnd"/>
      <w:r w:rsidRPr="007969B7">
        <w:rPr>
          <w:sz w:val="24"/>
          <w:szCs w:val="24"/>
        </w:rPr>
        <w:t xml:space="preserve"> a quorum is not achieved the meeting shall be reconvened within four weeks at which time if the meeting is still inquorate the matter of disbandment shall fall to the AEC whose majority decision shall be final. </w:t>
      </w:r>
    </w:p>
    <w:p w14:paraId="2E833074" w14:textId="77777777" w:rsidR="007969B7" w:rsidRPr="007969B7" w:rsidRDefault="007969B7" w:rsidP="007969B7">
      <w:pPr>
        <w:pStyle w:val="ListParagraph"/>
        <w:ind w:left="567" w:hanging="567"/>
        <w:jc w:val="both"/>
        <w:rPr>
          <w:sz w:val="24"/>
          <w:szCs w:val="24"/>
        </w:rPr>
      </w:pPr>
    </w:p>
    <w:p w14:paraId="120019BA" w14:textId="77777777" w:rsidR="007969B7" w:rsidRPr="007969B7" w:rsidRDefault="007969B7" w:rsidP="007969B7">
      <w:pPr>
        <w:pStyle w:val="ListParagraph"/>
        <w:numPr>
          <w:ilvl w:val="0"/>
          <w:numId w:val="8"/>
        </w:numPr>
        <w:ind w:left="567" w:hanging="567"/>
        <w:jc w:val="both"/>
        <w:rPr>
          <w:sz w:val="24"/>
          <w:szCs w:val="24"/>
        </w:rPr>
      </w:pPr>
      <w:r w:rsidRPr="007969B7">
        <w:rPr>
          <w:sz w:val="24"/>
          <w:szCs w:val="24"/>
        </w:rPr>
        <w:t xml:space="preserve">In the event of a Branch being disbanded all members of that Branch shall have their membership automatically reassigned to the Branch of their choice or, failing which, to a Branch selected on a geographical basis by the AEC. </w:t>
      </w:r>
    </w:p>
    <w:p w14:paraId="28E7A61A" w14:textId="77777777" w:rsidR="007969B7" w:rsidRPr="007969B7" w:rsidRDefault="007969B7" w:rsidP="007969B7">
      <w:pPr>
        <w:pStyle w:val="ListParagraph"/>
        <w:ind w:left="567" w:hanging="567"/>
        <w:jc w:val="both"/>
        <w:rPr>
          <w:sz w:val="24"/>
          <w:szCs w:val="24"/>
        </w:rPr>
      </w:pPr>
    </w:p>
    <w:p w14:paraId="1307F365" w14:textId="272D5AC6" w:rsidR="007969B7" w:rsidRPr="007969B7" w:rsidRDefault="007969B7" w:rsidP="007969B7">
      <w:pPr>
        <w:pStyle w:val="ListParagraph"/>
        <w:numPr>
          <w:ilvl w:val="0"/>
          <w:numId w:val="8"/>
        </w:numPr>
        <w:ind w:left="567" w:hanging="567"/>
        <w:jc w:val="both"/>
        <w:rPr>
          <w:sz w:val="24"/>
          <w:szCs w:val="24"/>
        </w:rPr>
      </w:pPr>
      <w:r w:rsidRPr="007969B7">
        <w:rPr>
          <w:sz w:val="24"/>
          <w:szCs w:val="24"/>
        </w:rPr>
        <w:t xml:space="preserve">The assets of a disbanded Branch shall become the property of the Association to be retained or disbursed by the AEC as it deems appropriate. </w:t>
      </w:r>
      <w:proofErr w:type="gramStart"/>
      <w:r w:rsidRPr="007969B7">
        <w:rPr>
          <w:sz w:val="24"/>
          <w:szCs w:val="24"/>
        </w:rPr>
        <w:t>All of</w:t>
      </w:r>
      <w:proofErr w:type="gramEnd"/>
      <w:r w:rsidRPr="007969B7">
        <w:rPr>
          <w:sz w:val="24"/>
          <w:szCs w:val="24"/>
        </w:rPr>
        <w:t xml:space="preserve"> its books of accounts and </w:t>
      </w:r>
      <w:r w:rsidRPr="007969B7">
        <w:rPr>
          <w:sz w:val="24"/>
          <w:szCs w:val="24"/>
        </w:rPr>
        <w:lastRenderedPageBreak/>
        <w:t xml:space="preserve">administrative records shall be handed over to the Association’s AEC and shall be retained for a minimum period of six years from the effective date of disbandment. </w:t>
      </w:r>
    </w:p>
    <w:p w14:paraId="2DA2CEDD" w14:textId="27AF4860" w:rsidR="00D3004B" w:rsidRDefault="00D3004B">
      <w:pPr>
        <w:rPr>
          <w:rFonts w:ascii="Calibri" w:hAnsi="Calibri" w:cs="Calibri"/>
          <w:b/>
          <w:bCs/>
        </w:rPr>
      </w:pPr>
      <w:r>
        <w:rPr>
          <w:rFonts w:ascii="Calibri" w:hAnsi="Calibri" w:cs="Calibri"/>
          <w:b/>
          <w:bCs/>
        </w:rPr>
        <w:br w:type="page"/>
      </w:r>
    </w:p>
    <w:p w14:paraId="0A783FDA" w14:textId="77777777" w:rsidR="007969B7" w:rsidRDefault="007969B7">
      <w:pPr>
        <w:rPr>
          <w:rFonts w:ascii="Calibri" w:hAnsi="Calibri" w:cs="Calibri"/>
          <w:b/>
          <w:bCs/>
        </w:rPr>
      </w:pPr>
    </w:p>
    <w:p w14:paraId="57900C69" w14:textId="22F52A17" w:rsidR="00060363" w:rsidRPr="007179DB" w:rsidRDefault="007179DB" w:rsidP="007179DB">
      <w:pPr>
        <w:pStyle w:val="Heading1"/>
        <w:rPr>
          <w:rFonts w:ascii="Calibri" w:hAnsi="Calibri" w:cs="Calibri"/>
          <w:b/>
          <w:bCs w:val="0"/>
          <w:color w:val="auto"/>
          <w:sz w:val="24"/>
          <w:szCs w:val="24"/>
        </w:rPr>
      </w:pPr>
      <w:bookmarkStart w:id="78" w:name="_Toc174544578"/>
      <w:r w:rsidRPr="007179DB">
        <w:rPr>
          <w:rFonts w:ascii="Calibri" w:hAnsi="Calibri" w:cs="Calibri"/>
          <w:b/>
          <w:bCs w:val="0"/>
          <w:color w:val="auto"/>
          <w:sz w:val="24"/>
          <w:szCs w:val="24"/>
        </w:rPr>
        <w:t>SCHEDULE 2 - BRANCH DISCIPLINARY ACTION</w:t>
      </w:r>
      <w:bookmarkEnd w:id="78"/>
      <w:r w:rsidRPr="007179DB">
        <w:rPr>
          <w:rFonts w:ascii="Calibri" w:hAnsi="Calibri" w:cs="Calibri"/>
          <w:b/>
          <w:bCs w:val="0"/>
          <w:color w:val="auto"/>
          <w:sz w:val="24"/>
          <w:szCs w:val="24"/>
        </w:rPr>
        <w:t xml:space="preserve"> </w:t>
      </w:r>
    </w:p>
    <w:p w14:paraId="4C38FE7F" w14:textId="77777777" w:rsidR="00060363" w:rsidRDefault="00060363" w:rsidP="00060363">
      <w:pPr>
        <w:pStyle w:val="Default"/>
        <w:rPr>
          <w:sz w:val="23"/>
          <w:szCs w:val="23"/>
        </w:rPr>
      </w:pPr>
    </w:p>
    <w:p w14:paraId="704A509C" w14:textId="77777777" w:rsidR="002E3AE8" w:rsidRDefault="00D43E4B" w:rsidP="001D7531">
      <w:pPr>
        <w:pStyle w:val="Default"/>
        <w:numPr>
          <w:ilvl w:val="0"/>
          <w:numId w:val="15"/>
        </w:numPr>
        <w:ind w:left="567" w:hanging="567"/>
        <w:jc w:val="both"/>
        <w:rPr>
          <w:rFonts w:ascii="Calibri" w:hAnsi="Calibri" w:cs="Calibri"/>
        </w:rPr>
      </w:pPr>
      <w:r w:rsidRPr="00D43E4B">
        <w:rPr>
          <w:rFonts w:ascii="Calibri" w:hAnsi="Calibri" w:cs="Calibri"/>
        </w:rPr>
        <w:t xml:space="preserve">Where there is good and sufficient reason to believe that a Branch or a Branch member has committed a serious act of misconduct in breaching the Rules of the Association or has committed any act which could be considered detrimental to the interests of the Association or has otherwise brought the Association or its members directly or indirectly into disrepute, then the Branch or member shall be open to disciplinary action. </w:t>
      </w:r>
    </w:p>
    <w:p w14:paraId="14B7D701" w14:textId="77777777" w:rsidR="002E3AE8" w:rsidRDefault="002E3AE8" w:rsidP="002E3AE8">
      <w:pPr>
        <w:pStyle w:val="Default"/>
        <w:ind w:left="567"/>
        <w:jc w:val="both"/>
        <w:rPr>
          <w:rFonts w:ascii="Calibri" w:hAnsi="Calibri" w:cs="Calibri"/>
        </w:rPr>
      </w:pPr>
    </w:p>
    <w:p w14:paraId="635227FD" w14:textId="7029024E" w:rsidR="001D7531" w:rsidRDefault="00D43E4B" w:rsidP="001D7531">
      <w:pPr>
        <w:pStyle w:val="Default"/>
        <w:numPr>
          <w:ilvl w:val="0"/>
          <w:numId w:val="15"/>
        </w:numPr>
        <w:ind w:left="567" w:hanging="567"/>
        <w:jc w:val="both"/>
        <w:rPr>
          <w:rFonts w:ascii="Calibri" w:hAnsi="Calibri" w:cs="Calibri"/>
        </w:rPr>
      </w:pPr>
      <w:r w:rsidRPr="00D43E4B">
        <w:rPr>
          <w:rFonts w:ascii="Calibri" w:hAnsi="Calibri" w:cs="Calibri"/>
        </w:rPr>
        <w:t xml:space="preserve">In the case of the Branch any disciplinary action shall be taken against its </w:t>
      </w:r>
      <w:r w:rsidR="001D7531" w:rsidRPr="00D43E4B">
        <w:rPr>
          <w:rFonts w:ascii="Calibri" w:hAnsi="Calibri" w:cs="Calibri"/>
        </w:rPr>
        <w:t>principal</w:t>
      </w:r>
      <w:r w:rsidRPr="00D43E4B">
        <w:rPr>
          <w:rFonts w:ascii="Calibri" w:hAnsi="Calibri" w:cs="Calibri"/>
        </w:rPr>
        <w:t xml:space="preserve"> office bearers, namely Chairperson/President, Secretary and Treasurer. </w:t>
      </w:r>
    </w:p>
    <w:p w14:paraId="43BDAC0E" w14:textId="77777777" w:rsidR="001D7531" w:rsidRDefault="001D7531" w:rsidP="001D7531">
      <w:pPr>
        <w:pStyle w:val="Default"/>
        <w:ind w:left="567"/>
        <w:jc w:val="both"/>
        <w:rPr>
          <w:rFonts w:ascii="Calibri" w:hAnsi="Calibri" w:cs="Calibri"/>
        </w:rPr>
      </w:pPr>
    </w:p>
    <w:p w14:paraId="37B24F26" w14:textId="77777777" w:rsidR="002E3AE8" w:rsidRDefault="001D7531" w:rsidP="001D7531">
      <w:pPr>
        <w:pStyle w:val="Default"/>
        <w:numPr>
          <w:ilvl w:val="0"/>
          <w:numId w:val="15"/>
        </w:numPr>
        <w:ind w:left="567" w:hanging="567"/>
        <w:jc w:val="both"/>
        <w:rPr>
          <w:rFonts w:ascii="Calibri" w:hAnsi="Calibri" w:cs="Calibri"/>
        </w:rPr>
      </w:pPr>
      <w:r w:rsidRPr="001D7531">
        <w:rPr>
          <w:rFonts w:ascii="Calibri" w:hAnsi="Calibri" w:cs="Calibri"/>
        </w:rPr>
        <w:t>Where the disciplinary matter relates to a Branch member the matter shall be referred to the member’s Branch for such actions as it may deem appropriate</w:t>
      </w:r>
      <w:r w:rsidR="002E3AE8">
        <w:rPr>
          <w:rFonts w:ascii="Calibri" w:hAnsi="Calibri" w:cs="Calibri"/>
        </w:rPr>
        <w:t>.</w:t>
      </w:r>
    </w:p>
    <w:p w14:paraId="4E934071" w14:textId="77777777" w:rsidR="002E3AE8" w:rsidRDefault="002E3AE8" w:rsidP="002E3AE8">
      <w:pPr>
        <w:pStyle w:val="ListParagraph"/>
      </w:pPr>
    </w:p>
    <w:p w14:paraId="39E9C870" w14:textId="77777777" w:rsidR="009C550B" w:rsidRPr="009C550B" w:rsidRDefault="002E3AE8" w:rsidP="009C550B">
      <w:pPr>
        <w:pStyle w:val="Default"/>
        <w:numPr>
          <w:ilvl w:val="0"/>
          <w:numId w:val="15"/>
        </w:numPr>
        <w:ind w:left="567" w:hanging="567"/>
        <w:jc w:val="both"/>
        <w:rPr>
          <w:rFonts w:ascii="Calibri" w:hAnsi="Calibri" w:cs="Calibri"/>
          <w:b/>
          <w:bCs/>
          <w:color w:val="auto"/>
        </w:rPr>
      </w:pPr>
      <w:r w:rsidRPr="00341D8D">
        <w:rPr>
          <w:rFonts w:ascii="Calibri" w:hAnsi="Calibri" w:cs="Calibri"/>
        </w:rPr>
        <w:t xml:space="preserve">In </w:t>
      </w:r>
      <w:r w:rsidR="001D7531" w:rsidRPr="001D7531">
        <w:rPr>
          <w:rFonts w:ascii="Calibri" w:hAnsi="Calibri" w:cs="Calibri"/>
        </w:rPr>
        <w:t>the case of Branch Officers or a</w:t>
      </w:r>
      <w:r w:rsidR="004638EE" w:rsidRPr="00341D8D">
        <w:rPr>
          <w:rFonts w:ascii="Calibri" w:hAnsi="Calibri" w:cs="Calibri"/>
        </w:rPr>
        <w:t>n</w:t>
      </w:r>
      <w:r w:rsidR="001D7531" w:rsidRPr="001D7531">
        <w:rPr>
          <w:rFonts w:ascii="Calibri" w:hAnsi="Calibri" w:cs="Calibri"/>
        </w:rPr>
        <w:t xml:space="preserve"> appointed or co-opted member of the AEC when the matter will be dealt with in the first instance by the AEC</w:t>
      </w:r>
      <w:r w:rsidR="004638EE" w:rsidRPr="00341D8D">
        <w:rPr>
          <w:rFonts w:ascii="Calibri" w:hAnsi="Calibri" w:cs="Calibri"/>
        </w:rPr>
        <w:t xml:space="preserve"> as outlined in Schedule 3</w:t>
      </w:r>
      <w:r w:rsidR="001D7531" w:rsidRPr="001D7531">
        <w:rPr>
          <w:rFonts w:ascii="Calibri" w:hAnsi="Calibri" w:cs="Calibri"/>
        </w:rPr>
        <w:t xml:space="preserve">. </w:t>
      </w:r>
    </w:p>
    <w:p w14:paraId="58BB558A" w14:textId="77777777" w:rsidR="009C550B" w:rsidRDefault="009C550B" w:rsidP="009C550B">
      <w:pPr>
        <w:pStyle w:val="ListParagraph"/>
      </w:pPr>
    </w:p>
    <w:p w14:paraId="6AA2E347" w14:textId="3A3B566B" w:rsidR="009C550B" w:rsidRPr="009C550B" w:rsidRDefault="009C550B" w:rsidP="009C550B">
      <w:pPr>
        <w:pStyle w:val="Default"/>
        <w:numPr>
          <w:ilvl w:val="0"/>
          <w:numId w:val="15"/>
        </w:numPr>
        <w:ind w:left="567" w:hanging="567"/>
        <w:jc w:val="both"/>
        <w:rPr>
          <w:rFonts w:ascii="Calibri" w:hAnsi="Calibri" w:cs="Calibri"/>
          <w:b/>
          <w:bCs/>
          <w:color w:val="auto"/>
        </w:rPr>
      </w:pPr>
      <w:r w:rsidRPr="009C550B">
        <w:rPr>
          <w:rFonts w:ascii="Calibri" w:hAnsi="Calibri" w:cs="Calibri"/>
        </w:rPr>
        <w:t>In the event of a branch member being subject of a criminal charge or charges involving dishonesty, violence or of a sexual nature, the member’s Branch shall have the right without interference to suspend the member until such times as the matter has been disposed of.  In the event of the charge being withdrawn or the member being acquitted of the charge or charges by a Criminal Court of Law the suspension shall be withdrawn without undue delay.  In such an event the member’s Branch shall continue to have the right without interference to invoke disciplinary procedures in keeping with the provisions of</w:t>
      </w:r>
      <w:r>
        <w:rPr>
          <w:rFonts w:ascii="Calibri" w:hAnsi="Calibri" w:cs="Calibri"/>
        </w:rPr>
        <w:t xml:space="preserve"> these schedules</w:t>
      </w:r>
      <w:r w:rsidRPr="009C550B">
        <w:rPr>
          <w:rFonts w:ascii="Calibri" w:hAnsi="Calibri" w:cs="Calibri"/>
        </w:rPr>
        <w:t>.</w:t>
      </w:r>
    </w:p>
    <w:p w14:paraId="05F5FE60" w14:textId="77777777" w:rsidR="009C550B" w:rsidRPr="009C550B" w:rsidRDefault="009C550B" w:rsidP="009C550B">
      <w:pPr>
        <w:pStyle w:val="ListParagraph"/>
      </w:pPr>
    </w:p>
    <w:p w14:paraId="4AA4E3D6" w14:textId="5D26BC9A" w:rsidR="00595B27" w:rsidRPr="009C550B" w:rsidRDefault="009C550B" w:rsidP="009C550B">
      <w:pPr>
        <w:pStyle w:val="Default"/>
        <w:numPr>
          <w:ilvl w:val="0"/>
          <w:numId w:val="15"/>
        </w:numPr>
        <w:ind w:left="567" w:hanging="567"/>
        <w:jc w:val="both"/>
        <w:rPr>
          <w:rFonts w:ascii="Calibri" w:hAnsi="Calibri" w:cs="Calibri"/>
          <w:b/>
          <w:bCs/>
          <w:color w:val="auto"/>
        </w:rPr>
      </w:pPr>
      <w:r w:rsidRPr="009C550B">
        <w:rPr>
          <w:rFonts w:ascii="Calibri" w:hAnsi="Calibri" w:cs="Calibri"/>
        </w:rPr>
        <w:t>In the event of the charge or charges given rise to the member’s suspension being founded upon in a Criminal Court of Law resulting in a criminal conviction or convictions the member shall be expelled from the Association with immediate effect without right of appeal.</w:t>
      </w:r>
    </w:p>
    <w:p w14:paraId="0F5DE25B" w14:textId="77777777" w:rsidR="009C18B3" w:rsidRPr="00FA4240" w:rsidRDefault="009C18B3" w:rsidP="009C18B3">
      <w:pPr>
        <w:pStyle w:val="Default"/>
        <w:rPr>
          <w:rFonts w:ascii="Calibri" w:hAnsi="Calibri" w:cs="Calibri"/>
        </w:rPr>
      </w:pPr>
    </w:p>
    <w:p w14:paraId="1FC1855E" w14:textId="5D0C01F9" w:rsidR="009C18B3" w:rsidRPr="00FA4240" w:rsidRDefault="00FA4240" w:rsidP="00FA4240">
      <w:pPr>
        <w:pStyle w:val="Heading2"/>
        <w:rPr>
          <w:rFonts w:ascii="Calibri" w:hAnsi="Calibri" w:cs="Calibri"/>
          <w:b/>
          <w:bCs/>
          <w:color w:val="auto"/>
          <w:sz w:val="24"/>
          <w:szCs w:val="24"/>
        </w:rPr>
      </w:pPr>
      <w:bookmarkStart w:id="79" w:name="_Toc174544579"/>
      <w:r w:rsidRPr="00FA4240">
        <w:rPr>
          <w:rFonts w:ascii="Calibri" w:hAnsi="Calibri" w:cs="Calibri"/>
          <w:b/>
          <w:bCs/>
          <w:color w:val="auto"/>
          <w:sz w:val="24"/>
          <w:szCs w:val="24"/>
        </w:rPr>
        <w:t>Branch Disciplinary Appeals</w:t>
      </w:r>
      <w:bookmarkEnd w:id="79"/>
      <w:r w:rsidRPr="00FA4240">
        <w:rPr>
          <w:rFonts w:ascii="Calibri" w:hAnsi="Calibri" w:cs="Calibri"/>
          <w:b/>
          <w:bCs/>
          <w:color w:val="auto"/>
          <w:sz w:val="24"/>
          <w:szCs w:val="24"/>
        </w:rPr>
        <w:t xml:space="preserve"> </w:t>
      </w:r>
    </w:p>
    <w:p w14:paraId="7261F989" w14:textId="77777777" w:rsidR="009E0D3F" w:rsidRDefault="009E0D3F" w:rsidP="009E0D3F">
      <w:pPr>
        <w:pStyle w:val="Default"/>
        <w:jc w:val="both"/>
        <w:rPr>
          <w:rFonts w:ascii="Calibri" w:hAnsi="Calibri" w:cs="Calibri"/>
        </w:rPr>
      </w:pPr>
    </w:p>
    <w:p w14:paraId="332FA886" w14:textId="77777777" w:rsidR="009E0D3F" w:rsidRDefault="009C18B3" w:rsidP="009E0D3F">
      <w:pPr>
        <w:pStyle w:val="Default"/>
        <w:numPr>
          <w:ilvl w:val="0"/>
          <w:numId w:val="15"/>
        </w:numPr>
        <w:ind w:left="567" w:hanging="567"/>
        <w:jc w:val="both"/>
        <w:rPr>
          <w:rFonts w:ascii="Calibri" w:hAnsi="Calibri" w:cs="Calibri"/>
        </w:rPr>
      </w:pPr>
      <w:r w:rsidRPr="00FA4240">
        <w:rPr>
          <w:rFonts w:ascii="Calibri" w:hAnsi="Calibri" w:cs="Calibri"/>
        </w:rPr>
        <w:t xml:space="preserve">In dealing with Branch Disciplinary Appeals arising from a Branch Disciplinary Hearing, all such appeals shall be heard before the AEC’s Branch Appeals Committee. </w:t>
      </w:r>
    </w:p>
    <w:p w14:paraId="7DA35788" w14:textId="77777777" w:rsidR="009E0D3F" w:rsidRDefault="009E0D3F" w:rsidP="009E0D3F">
      <w:pPr>
        <w:pStyle w:val="Default"/>
        <w:ind w:left="567"/>
        <w:jc w:val="both"/>
        <w:rPr>
          <w:rFonts w:ascii="Calibri" w:hAnsi="Calibri" w:cs="Calibri"/>
        </w:rPr>
      </w:pPr>
    </w:p>
    <w:p w14:paraId="31BD2155" w14:textId="77777777" w:rsidR="009E0D3F" w:rsidRDefault="009C18B3" w:rsidP="009E0D3F">
      <w:pPr>
        <w:pStyle w:val="Default"/>
        <w:numPr>
          <w:ilvl w:val="0"/>
          <w:numId w:val="15"/>
        </w:numPr>
        <w:ind w:left="567" w:hanging="567"/>
        <w:jc w:val="both"/>
        <w:rPr>
          <w:rFonts w:ascii="Calibri" w:hAnsi="Calibri" w:cs="Calibri"/>
        </w:rPr>
      </w:pPr>
      <w:r w:rsidRPr="009E0D3F">
        <w:rPr>
          <w:rFonts w:ascii="Calibri" w:hAnsi="Calibri" w:cs="Calibri"/>
        </w:rPr>
        <w:t>The AEC’s Branch Appeals Committee shall comprise five members of the AEC, and shall include the President, Vice-President, Secretary and Treasurer along with one other member of the AEC agreed by them. No member of the Branch Appeals Committee shall be a member of the originating Branch. Where an AEC office bearer is a member of the originating Branch, a second member of the AEC shall be appointed as a substitute</w:t>
      </w:r>
      <w:r w:rsidR="009E0D3F">
        <w:rPr>
          <w:rFonts w:ascii="Calibri" w:hAnsi="Calibri" w:cs="Calibri"/>
        </w:rPr>
        <w:t>.</w:t>
      </w:r>
    </w:p>
    <w:p w14:paraId="0C1E1C55" w14:textId="77777777" w:rsidR="009E0D3F" w:rsidRDefault="009E0D3F" w:rsidP="009E0D3F">
      <w:pPr>
        <w:pStyle w:val="Default"/>
        <w:ind w:left="567" w:hanging="567"/>
        <w:jc w:val="both"/>
        <w:rPr>
          <w:rFonts w:ascii="Calibri" w:hAnsi="Calibri" w:cs="Calibri"/>
        </w:rPr>
      </w:pPr>
    </w:p>
    <w:p w14:paraId="24C3FC18" w14:textId="77777777" w:rsidR="009E0D3F" w:rsidRDefault="009C18B3" w:rsidP="009E0D3F">
      <w:pPr>
        <w:pStyle w:val="Default"/>
        <w:numPr>
          <w:ilvl w:val="0"/>
          <w:numId w:val="15"/>
        </w:numPr>
        <w:ind w:left="567" w:hanging="567"/>
        <w:jc w:val="both"/>
        <w:rPr>
          <w:rFonts w:ascii="Calibri" w:hAnsi="Calibri" w:cs="Calibri"/>
        </w:rPr>
      </w:pPr>
      <w:r w:rsidRPr="009E0D3F">
        <w:rPr>
          <w:rFonts w:ascii="Calibri" w:hAnsi="Calibri" w:cs="Calibri"/>
        </w:rPr>
        <w:t xml:space="preserve">All appeals shall require to be made in writing to the AEC Secretary and shall be acknowledged in writing within fourteen days of receipt. </w:t>
      </w:r>
    </w:p>
    <w:p w14:paraId="0DAAFDE3" w14:textId="77777777" w:rsidR="009E0D3F" w:rsidRDefault="009E0D3F" w:rsidP="009E0D3F">
      <w:pPr>
        <w:pStyle w:val="ListParagraph"/>
        <w:ind w:left="567" w:hanging="567"/>
      </w:pPr>
    </w:p>
    <w:p w14:paraId="09B9F76D" w14:textId="77777777" w:rsidR="009E0D3F" w:rsidRDefault="009C18B3" w:rsidP="009E0D3F">
      <w:pPr>
        <w:pStyle w:val="Default"/>
        <w:numPr>
          <w:ilvl w:val="0"/>
          <w:numId w:val="15"/>
        </w:numPr>
        <w:ind w:left="567" w:hanging="567"/>
        <w:jc w:val="both"/>
        <w:rPr>
          <w:rFonts w:ascii="Calibri" w:hAnsi="Calibri" w:cs="Calibri"/>
        </w:rPr>
      </w:pPr>
      <w:r w:rsidRPr="009E0D3F">
        <w:rPr>
          <w:rFonts w:ascii="Calibri" w:hAnsi="Calibri" w:cs="Calibri"/>
        </w:rPr>
        <w:t xml:space="preserve">Each member subject of an appeal shall be issued with a formal written invitation to attend a specially convened appeal hearing no later than twelve weeks from the date of the appeal being received. The invitation shall contain the date, time and venue of the appeal hearing </w:t>
      </w:r>
      <w:r w:rsidRPr="009E0D3F">
        <w:rPr>
          <w:rFonts w:ascii="Calibri" w:hAnsi="Calibri" w:cs="Calibri"/>
        </w:rPr>
        <w:lastRenderedPageBreak/>
        <w:t xml:space="preserve">and be sent by recorded delivery post addressed to the appellant’s home address as recorded in the Association’s Register of Members. </w:t>
      </w:r>
      <w:proofErr w:type="gramStart"/>
      <w:r w:rsidRPr="009E0D3F">
        <w:rPr>
          <w:rFonts w:ascii="Calibri" w:hAnsi="Calibri" w:cs="Calibri"/>
        </w:rPr>
        <w:t>In the event that</w:t>
      </w:r>
      <w:proofErr w:type="gramEnd"/>
      <w:r w:rsidRPr="009E0D3F">
        <w:rPr>
          <w:rFonts w:ascii="Calibri" w:hAnsi="Calibri" w:cs="Calibri"/>
        </w:rPr>
        <w:t xml:space="preserve"> a member subject of the appeal intimates that the date or time set for the hearing is unsuitable every effort shall be made to </w:t>
      </w:r>
      <w:r w:rsidR="00C86399" w:rsidRPr="009E0D3F">
        <w:rPr>
          <w:rFonts w:ascii="Calibri" w:hAnsi="Calibri" w:cs="Calibri"/>
        </w:rPr>
        <w:t xml:space="preserve">agree a mutually convenient date and time failing which a new date and time </w:t>
      </w:r>
    </w:p>
    <w:p w14:paraId="3E55B5FD" w14:textId="77777777" w:rsidR="009E0D3F" w:rsidRDefault="009E0D3F" w:rsidP="009E0D3F">
      <w:pPr>
        <w:pStyle w:val="ListParagraph"/>
        <w:ind w:left="567" w:hanging="567"/>
      </w:pPr>
    </w:p>
    <w:p w14:paraId="68195660" w14:textId="77777777" w:rsidR="009E0D3F" w:rsidRDefault="00C86399" w:rsidP="009E0D3F">
      <w:pPr>
        <w:pStyle w:val="Default"/>
        <w:numPr>
          <w:ilvl w:val="0"/>
          <w:numId w:val="15"/>
        </w:numPr>
        <w:ind w:left="567" w:hanging="567"/>
        <w:jc w:val="both"/>
        <w:rPr>
          <w:rFonts w:ascii="Calibri" w:hAnsi="Calibri" w:cs="Calibri"/>
        </w:rPr>
      </w:pPr>
      <w:r w:rsidRPr="009E0D3F">
        <w:rPr>
          <w:rFonts w:ascii="Calibri" w:hAnsi="Calibri" w:cs="Calibri"/>
        </w:rPr>
        <w:t>be fixed and stand unless there is good reason to the contrary</w:t>
      </w:r>
      <w:r w:rsidR="00D44DD7" w:rsidRPr="009E0D3F">
        <w:rPr>
          <w:rFonts w:ascii="Calibri" w:hAnsi="Calibri" w:cs="Calibri"/>
        </w:rPr>
        <w:t>.</w:t>
      </w:r>
    </w:p>
    <w:p w14:paraId="2F138A4D" w14:textId="77777777" w:rsidR="009E0D3F" w:rsidRDefault="009E0D3F" w:rsidP="009E0D3F">
      <w:pPr>
        <w:pStyle w:val="ListParagraph"/>
        <w:ind w:left="567" w:hanging="567"/>
      </w:pPr>
    </w:p>
    <w:p w14:paraId="2F572887" w14:textId="77777777" w:rsidR="009E0D3F" w:rsidRDefault="00C86399" w:rsidP="009E0D3F">
      <w:pPr>
        <w:pStyle w:val="Default"/>
        <w:numPr>
          <w:ilvl w:val="0"/>
          <w:numId w:val="15"/>
        </w:numPr>
        <w:ind w:left="567" w:hanging="567"/>
        <w:jc w:val="both"/>
        <w:rPr>
          <w:rFonts w:ascii="Calibri" w:hAnsi="Calibri" w:cs="Calibri"/>
        </w:rPr>
      </w:pPr>
      <w:r w:rsidRPr="009E0D3F">
        <w:rPr>
          <w:rFonts w:ascii="Calibri" w:hAnsi="Calibri" w:cs="Calibri"/>
        </w:rPr>
        <w:t xml:space="preserve">Any new date set for the appeal hearing shall be intimated as detailed above. </w:t>
      </w:r>
    </w:p>
    <w:p w14:paraId="3DBAA281" w14:textId="77777777" w:rsidR="009E0D3F" w:rsidRDefault="009E0D3F" w:rsidP="009E0D3F">
      <w:pPr>
        <w:pStyle w:val="ListParagraph"/>
        <w:ind w:left="567" w:hanging="567"/>
      </w:pPr>
    </w:p>
    <w:p w14:paraId="501619B0" w14:textId="77777777" w:rsidR="009E0D3F" w:rsidRDefault="00C86399" w:rsidP="009E0D3F">
      <w:pPr>
        <w:pStyle w:val="Default"/>
        <w:numPr>
          <w:ilvl w:val="0"/>
          <w:numId w:val="15"/>
        </w:numPr>
        <w:ind w:left="567" w:hanging="567"/>
        <w:jc w:val="both"/>
        <w:rPr>
          <w:rFonts w:ascii="Calibri" w:hAnsi="Calibri" w:cs="Calibri"/>
        </w:rPr>
      </w:pPr>
      <w:proofErr w:type="gramStart"/>
      <w:r w:rsidRPr="009E0D3F">
        <w:rPr>
          <w:rFonts w:ascii="Calibri" w:hAnsi="Calibri" w:cs="Calibri"/>
        </w:rPr>
        <w:t>In the event that</w:t>
      </w:r>
      <w:proofErr w:type="gramEnd"/>
      <w:r w:rsidRPr="009E0D3F">
        <w:rPr>
          <w:rFonts w:ascii="Calibri" w:hAnsi="Calibri" w:cs="Calibri"/>
        </w:rPr>
        <w:t xml:space="preserve"> the member subject of the appeal fails to attend an appeal hearing set under </w:t>
      </w:r>
      <w:r w:rsidR="00D44DD7" w:rsidRPr="009E0D3F">
        <w:rPr>
          <w:rFonts w:ascii="Calibri" w:hAnsi="Calibri" w:cs="Calibri"/>
        </w:rPr>
        <w:t xml:space="preserve">Rule </w:t>
      </w:r>
      <w:r w:rsidR="00C80DB2" w:rsidRPr="009E0D3F">
        <w:rPr>
          <w:rFonts w:ascii="Calibri" w:hAnsi="Calibri" w:cs="Calibri"/>
        </w:rPr>
        <w:t>75</w:t>
      </w:r>
      <w:r w:rsidR="00D44DD7" w:rsidRPr="009E0D3F">
        <w:rPr>
          <w:rFonts w:ascii="Calibri" w:hAnsi="Calibri" w:cs="Calibri"/>
        </w:rPr>
        <w:t xml:space="preserve"> </w:t>
      </w:r>
      <w:r w:rsidRPr="009E0D3F">
        <w:rPr>
          <w:rFonts w:ascii="Calibri" w:hAnsi="Calibri" w:cs="Calibri"/>
        </w:rPr>
        <w:t xml:space="preserve">above the appeal shall be dismissed and the matter concluded without redress. </w:t>
      </w:r>
    </w:p>
    <w:p w14:paraId="7AE4597D" w14:textId="77777777" w:rsidR="009E0D3F" w:rsidRDefault="009E0D3F" w:rsidP="009E0D3F">
      <w:pPr>
        <w:pStyle w:val="ListParagraph"/>
        <w:ind w:left="567" w:hanging="567"/>
      </w:pPr>
    </w:p>
    <w:p w14:paraId="7A028754" w14:textId="77777777" w:rsidR="009E0D3F" w:rsidRDefault="00C86399" w:rsidP="009E0D3F">
      <w:pPr>
        <w:pStyle w:val="Default"/>
        <w:numPr>
          <w:ilvl w:val="0"/>
          <w:numId w:val="15"/>
        </w:numPr>
        <w:ind w:left="567" w:hanging="567"/>
        <w:jc w:val="both"/>
        <w:rPr>
          <w:rFonts w:ascii="Calibri" w:hAnsi="Calibri" w:cs="Calibri"/>
        </w:rPr>
      </w:pPr>
      <w:r w:rsidRPr="009E0D3F">
        <w:rPr>
          <w:rFonts w:ascii="Calibri" w:hAnsi="Calibri" w:cs="Calibri"/>
        </w:rPr>
        <w:t xml:space="preserve">The AEC Branch Appeals Committee’s findings on the appeal shall be conveyed in writing by recorded post to each member subject of the appeal and copied to the related Branch no later than fourteen days from the date of the findings. </w:t>
      </w:r>
    </w:p>
    <w:p w14:paraId="4E0E9F35" w14:textId="77777777" w:rsidR="009E0D3F" w:rsidRDefault="009E0D3F" w:rsidP="009E0D3F">
      <w:pPr>
        <w:pStyle w:val="ListParagraph"/>
        <w:ind w:left="567" w:hanging="567"/>
      </w:pPr>
    </w:p>
    <w:p w14:paraId="08D72302" w14:textId="251635A2" w:rsidR="00C86399" w:rsidRPr="009E0D3F" w:rsidRDefault="00C86399" w:rsidP="009E0D3F">
      <w:pPr>
        <w:pStyle w:val="Default"/>
        <w:numPr>
          <w:ilvl w:val="0"/>
          <w:numId w:val="15"/>
        </w:numPr>
        <w:ind w:left="567" w:hanging="567"/>
        <w:jc w:val="both"/>
        <w:rPr>
          <w:rFonts w:ascii="Calibri" w:hAnsi="Calibri" w:cs="Calibri"/>
        </w:rPr>
      </w:pPr>
      <w:r w:rsidRPr="009E0D3F">
        <w:rPr>
          <w:rFonts w:ascii="Calibri" w:hAnsi="Calibri" w:cs="Calibri"/>
        </w:rPr>
        <w:t xml:space="preserve">The AEC Branch Appeals Committee’s findings shall be final. All records of the appeals process and proceedings shall be maintained for a period of at least six years from the year-end following the appeal. </w:t>
      </w:r>
    </w:p>
    <w:p w14:paraId="4A1CF940" w14:textId="77777777" w:rsidR="00547D68" w:rsidRDefault="00547D68" w:rsidP="00547D68">
      <w:pPr>
        <w:pStyle w:val="Default"/>
        <w:rPr>
          <w:sz w:val="23"/>
          <w:szCs w:val="23"/>
        </w:rPr>
      </w:pPr>
    </w:p>
    <w:p w14:paraId="5492D827" w14:textId="74236CEB" w:rsidR="00547D68" w:rsidRPr="00447009" w:rsidRDefault="00447009" w:rsidP="00447009">
      <w:pPr>
        <w:pStyle w:val="Heading2"/>
        <w:rPr>
          <w:rFonts w:ascii="Calibri" w:hAnsi="Calibri" w:cs="Calibri"/>
          <w:b/>
          <w:bCs/>
          <w:color w:val="auto"/>
          <w:sz w:val="24"/>
          <w:szCs w:val="24"/>
        </w:rPr>
      </w:pPr>
      <w:bookmarkStart w:id="80" w:name="_Toc174544580"/>
      <w:r w:rsidRPr="00447009">
        <w:rPr>
          <w:rFonts w:ascii="Calibri" w:hAnsi="Calibri" w:cs="Calibri"/>
          <w:b/>
          <w:bCs/>
          <w:color w:val="auto"/>
          <w:sz w:val="24"/>
          <w:szCs w:val="24"/>
        </w:rPr>
        <w:t>Disciplinary Appeals</w:t>
      </w:r>
      <w:bookmarkEnd w:id="80"/>
      <w:r w:rsidRPr="00447009">
        <w:rPr>
          <w:rFonts w:ascii="Calibri" w:hAnsi="Calibri" w:cs="Calibri"/>
          <w:b/>
          <w:bCs/>
          <w:color w:val="auto"/>
          <w:sz w:val="24"/>
          <w:szCs w:val="24"/>
        </w:rPr>
        <w:t xml:space="preserve"> </w:t>
      </w:r>
    </w:p>
    <w:p w14:paraId="207B2A16" w14:textId="77777777" w:rsidR="00547D68" w:rsidRDefault="00547D68" w:rsidP="00547D68">
      <w:pPr>
        <w:pStyle w:val="Default"/>
        <w:rPr>
          <w:sz w:val="23"/>
          <w:szCs w:val="23"/>
        </w:rPr>
      </w:pPr>
    </w:p>
    <w:p w14:paraId="0D3E085A" w14:textId="55CE145E"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In dealing with any appeal arising from an AEC Disciplinary Hearing, the appeal shall be heard before a special meeting of the AEC convened for that purpose and chaired by the AEC President. The members of the AEC hearing the appeal shall not include members of the Disciplinary Investigation Sub-Committee or a member of the appellant’s membership</w:t>
      </w:r>
      <w:r w:rsidR="00447009">
        <w:rPr>
          <w:rFonts w:ascii="Calibri" w:hAnsi="Calibri" w:cs="Calibri"/>
          <w:color w:val="auto"/>
        </w:rPr>
        <w:t xml:space="preserve"> </w:t>
      </w:r>
      <w:r w:rsidR="00447009" w:rsidRPr="00447009">
        <w:rPr>
          <w:rFonts w:ascii="Calibri" w:hAnsi="Calibri" w:cs="Calibri"/>
          <w:color w:val="auto"/>
        </w:rPr>
        <w:t>Branch,</w:t>
      </w:r>
      <w:r w:rsidRPr="00447009">
        <w:rPr>
          <w:rFonts w:ascii="Calibri" w:hAnsi="Calibri" w:cs="Calibri"/>
          <w:color w:val="auto"/>
        </w:rPr>
        <w:t xml:space="preserve"> but they may be called to provide information. </w:t>
      </w:r>
    </w:p>
    <w:p w14:paraId="018C7390" w14:textId="77777777" w:rsidR="0046567D" w:rsidRPr="00447009" w:rsidRDefault="0046567D" w:rsidP="00447009">
      <w:pPr>
        <w:pStyle w:val="Default"/>
        <w:ind w:left="567" w:hanging="567"/>
        <w:jc w:val="both"/>
        <w:rPr>
          <w:rFonts w:ascii="Calibri" w:hAnsi="Calibri" w:cs="Calibri"/>
          <w:color w:val="auto"/>
        </w:rPr>
      </w:pPr>
    </w:p>
    <w:p w14:paraId="486F7A3A" w14:textId="14A859B8"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Where the appellant was an appointed Officer of the AEC. the appeal shall be heard before a special convened meeting comprising the AEC President, who shall be </w:t>
      </w:r>
      <w:r w:rsidR="007D021F">
        <w:rPr>
          <w:rFonts w:ascii="Calibri" w:hAnsi="Calibri" w:cs="Calibri"/>
          <w:color w:val="auto"/>
        </w:rPr>
        <w:t>C</w:t>
      </w:r>
      <w:r w:rsidRPr="00447009">
        <w:rPr>
          <w:rFonts w:ascii="Calibri" w:hAnsi="Calibri" w:cs="Calibri"/>
          <w:color w:val="auto"/>
        </w:rPr>
        <w:t>hair</w:t>
      </w:r>
      <w:r w:rsidR="007D021F">
        <w:rPr>
          <w:rFonts w:ascii="Calibri" w:hAnsi="Calibri" w:cs="Calibri"/>
          <w:color w:val="auto"/>
        </w:rPr>
        <w:t>person</w:t>
      </w:r>
      <w:r w:rsidRPr="00447009">
        <w:rPr>
          <w:rFonts w:ascii="Calibri" w:hAnsi="Calibri" w:cs="Calibri"/>
          <w:color w:val="auto"/>
        </w:rPr>
        <w:t>, and four Branch Chair</w:t>
      </w:r>
      <w:r w:rsidR="007D021F">
        <w:rPr>
          <w:rFonts w:ascii="Calibri" w:hAnsi="Calibri" w:cs="Calibri"/>
          <w:color w:val="auto"/>
        </w:rPr>
        <w:t>person</w:t>
      </w:r>
      <w:r w:rsidRPr="00447009">
        <w:rPr>
          <w:rFonts w:ascii="Calibri" w:hAnsi="Calibri" w:cs="Calibri"/>
          <w:color w:val="auto"/>
        </w:rPr>
        <w:t xml:space="preserve">/Presidents who were not members of Discipline Investigation Sub-Committee or associated with the appellants membership Branch, but they may be called to provide information. Where the AEC President is debarred or unable to Chair the meeting </w:t>
      </w:r>
      <w:r w:rsidR="00447009">
        <w:rPr>
          <w:rFonts w:ascii="Calibri" w:hAnsi="Calibri" w:cs="Calibri"/>
          <w:color w:val="auto"/>
        </w:rPr>
        <w:t>they</w:t>
      </w:r>
      <w:r w:rsidRPr="00447009">
        <w:rPr>
          <w:rFonts w:ascii="Calibri" w:hAnsi="Calibri" w:cs="Calibri"/>
          <w:color w:val="auto"/>
        </w:rPr>
        <w:t xml:space="preserve"> shall be substituted by the AEC Vice-President or a fifth nominated Branch Chair</w:t>
      </w:r>
      <w:r w:rsidR="00EE53EC">
        <w:rPr>
          <w:rFonts w:ascii="Calibri" w:hAnsi="Calibri" w:cs="Calibri"/>
          <w:color w:val="auto"/>
        </w:rPr>
        <w:t>person</w:t>
      </w:r>
      <w:r w:rsidRPr="00447009">
        <w:rPr>
          <w:rFonts w:ascii="Calibri" w:hAnsi="Calibri" w:cs="Calibri"/>
          <w:color w:val="auto"/>
        </w:rPr>
        <w:t xml:space="preserve">/President. </w:t>
      </w:r>
    </w:p>
    <w:p w14:paraId="77B0EE97" w14:textId="77777777" w:rsidR="0046567D" w:rsidRPr="00447009" w:rsidRDefault="0046567D" w:rsidP="00447009">
      <w:pPr>
        <w:pStyle w:val="ListParagraph"/>
        <w:ind w:left="567" w:hanging="567"/>
        <w:jc w:val="both"/>
        <w:rPr>
          <w:sz w:val="24"/>
          <w:szCs w:val="24"/>
        </w:rPr>
      </w:pPr>
    </w:p>
    <w:p w14:paraId="671EF1DA" w14:textId="47053247"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All appeals shall require to be made in writing to the AEC Secretary or an AEC nominated officer and shall be acknowledged in writing within fourteen days of receipt. </w:t>
      </w:r>
    </w:p>
    <w:p w14:paraId="293113C2" w14:textId="77777777" w:rsidR="0046567D" w:rsidRPr="00447009" w:rsidRDefault="0046567D" w:rsidP="00447009">
      <w:pPr>
        <w:pStyle w:val="ListParagraph"/>
        <w:ind w:left="567" w:hanging="567"/>
        <w:jc w:val="both"/>
        <w:rPr>
          <w:sz w:val="24"/>
          <w:szCs w:val="24"/>
        </w:rPr>
      </w:pPr>
    </w:p>
    <w:p w14:paraId="0B24BA36" w14:textId="77777777"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Each member subject of an appeal shall be issued with a formal written invitation to attend a specially convened appeal hearing no later than twelve weeks from the date of the appeal being received. The invitation shall contain the date, time and venue of the appeal hearing and be sent by recorded delivery post addressed to the appellant’s home address as recorded in the Association’s Register of Members. </w:t>
      </w:r>
    </w:p>
    <w:p w14:paraId="1B0850E2" w14:textId="77777777" w:rsidR="0046567D" w:rsidRPr="00447009" w:rsidRDefault="0046567D" w:rsidP="00447009">
      <w:pPr>
        <w:pStyle w:val="ListParagraph"/>
        <w:ind w:left="567" w:hanging="567"/>
        <w:jc w:val="both"/>
        <w:rPr>
          <w:sz w:val="24"/>
          <w:szCs w:val="24"/>
        </w:rPr>
      </w:pPr>
    </w:p>
    <w:p w14:paraId="56AB657F" w14:textId="77777777" w:rsidR="0046567D" w:rsidRPr="00447009" w:rsidRDefault="00547D68" w:rsidP="009E0D3F">
      <w:pPr>
        <w:pStyle w:val="Default"/>
        <w:numPr>
          <w:ilvl w:val="0"/>
          <w:numId w:val="15"/>
        </w:numPr>
        <w:ind w:left="567" w:hanging="567"/>
        <w:jc w:val="both"/>
        <w:rPr>
          <w:rFonts w:ascii="Calibri" w:hAnsi="Calibri" w:cs="Calibri"/>
          <w:color w:val="auto"/>
        </w:rPr>
      </w:pPr>
      <w:proofErr w:type="gramStart"/>
      <w:r w:rsidRPr="00447009">
        <w:rPr>
          <w:rFonts w:ascii="Calibri" w:hAnsi="Calibri" w:cs="Calibri"/>
          <w:color w:val="auto"/>
        </w:rPr>
        <w:t>In the event that</w:t>
      </w:r>
      <w:proofErr w:type="gramEnd"/>
      <w:r w:rsidRPr="00447009">
        <w:rPr>
          <w:rFonts w:ascii="Calibri" w:hAnsi="Calibri" w:cs="Calibri"/>
          <w:color w:val="auto"/>
        </w:rPr>
        <w:t xml:space="preserve"> a member subject of the appeal intimates that the date or time set for the hearing is unsuitable every effort shall be made to agree a mutually convenient date and time </w:t>
      </w:r>
      <w:r w:rsidRPr="00447009">
        <w:rPr>
          <w:rFonts w:ascii="Calibri" w:hAnsi="Calibri" w:cs="Calibri"/>
          <w:color w:val="auto"/>
        </w:rPr>
        <w:lastRenderedPageBreak/>
        <w:t xml:space="preserve">failing which a new date and time shall be fixed and stand unless there is good reason to the contrary. </w:t>
      </w:r>
    </w:p>
    <w:p w14:paraId="0861984D" w14:textId="77777777" w:rsidR="0046567D" w:rsidRPr="00447009" w:rsidRDefault="0046567D" w:rsidP="00447009">
      <w:pPr>
        <w:pStyle w:val="ListParagraph"/>
        <w:ind w:left="567" w:hanging="567"/>
        <w:jc w:val="both"/>
        <w:rPr>
          <w:sz w:val="24"/>
          <w:szCs w:val="24"/>
        </w:rPr>
      </w:pPr>
    </w:p>
    <w:p w14:paraId="3EA40407" w14:textId="2D66A995"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Any new date and time set for the appeal hearing shall be intimated. </w:t>
      </w:r>
    </w:p>
    <w:p w14:paraId="353B475A" w14:textId="77777777" w:rsidR="0046567D" w:rsidRPr="00447009" w:rsidRDefault="0046567D" w:rsidP="00447009">
      <w:pPr>
        <w:pStyle w:val="ListParagraph"/>
        <w:ind w:left="567" w:hanging="567"/>
        <w:jc w:val="both"/>
        <w:rPr>
          <w:sz w:val="24"/>
          <w:szCs w:val="24"/>
        </w:rPr>
      </w:pPr>
    </w:p>
    <w:p w14:paraId="3CB56747" w14:textId="56848029" w:rsidR="0046567D" w:rsidRPr="00447009" w:rsidRDefault="00547D68" w:rsidP="009E0D3F">
      <w:pPr>
        <w:pStyle w:val="Default"/>
        <w:numPr>
          <w:ilvl w:val="0"/>
          <w:numId w:val="15"/>
        </w:numPr>
        <w:ind w:left="567" w:hanging="567"/>
        <w:jc w:val="both"/>
        <w:rPr>
          <w:rFonts w:ascii="Calibri" w:hAnsi="Calibri" w:cs="Calibri"/>
          <w:color w:val="auto"/>
        </w:rPr>
      </w:pPr>
      <w:proofErr w:type="gramStart"/>
      <w:r w:rsidRPr="00447009">
        <w:rPr>
          <w:rFonts w:ascii="Calibri" w:hAnsi="Calibri" w:cs="Calibri"/>
          <w:color w:val="auto"/>
        </w:rPr>
        <w:t>In the event that</w:t>
      </w:r>
      <w:proofErr w:type="gramEnd"/>
      <w:r w:rsidRPr="00447009">
        <w:rPr>
          <w:rFonts w:ascii="Calibri" w:hAnsi="Calibri" w:cs="Calibri"/>
          <w:color w:val="auto"/>
        </w:rPr>
        <w:t xml:space="preserve"> the member subject of the appeal fails to attend an appeal hearing set the appeal shall be dismissed and the matter concluded without redress. </w:t>
      </w:r>
    </w:p>
    <w:p w14:paraId="1647D587" w14:textId="77777777" w:rsidR="0046567D" w:rsidRPr="00447009" w:rsidRDefault="0046567D" w:rsidP="00447009">
      <w:pPr>
        <w:pStyle w:val="ListParagraph"/>
        <w:ind w:left="567" w:hanging="567"/>
        <w:jc w:val="both"/>
        <w:rPr>
          <w:sz w:val="24"/>
          <w:szCs w:val="24"/>
        </w:rPr>
      </w:pPr>
    </w:p>
    <w:p w14:paraId="724E2E29" w14:textId="77777777"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The findings on the appeal shall be conveyed in writing by recorded post to each member subject of the appeal and copied to the member’s Branch no later than fourteen days from the date of the findings. </w:t>
      </w:r>
    </w:p>
    <w:p w14:paraId="3C4DD34E" w14:textId="77777777" w:rsidR="0046567D" w:rsidRPr="00447009" w:rsidRDefault="0046567D" w:rsidP="00447009">
      <w:pPr>
        <w:pStyle w:val="ListParagraph"/>
        <w:ind w:left="567" w:hanging="567"/>
        <w:jc w:val="both"/>
        <w:rPr>
          <w:sz w:val="24"/>
          <w:szCs w:val="24"/>
        </w:rPr>
      </w:pPr>
    </w:p>
    <w:p w14:paraId="328A7A92" w14:textId="77777777" w:rsidR="0046567D"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The findings on an appeal shall be final. </w:t>
      </w:r>
    </w:p>
    <w:p w14:paraId="058CFFD8" w14:textId="77777777" w:rsidR="0046567D" w:rsidRPr="00447009" w:rsidRDefault="0046567D" w:rsidP="00447009">
      <w:pPr>
        <w:pStyle w:val="ListParagraph"/>
        <w:ind w:left="567" w:hanging="567"/>
        <w:jc w:val="both"/>
        <w:rPr>
          <w:sz w:val="24"/>
          <w:szCs w:val="24"/>
        </w:rPr>
      </w:pPr>
    </w:p>
    <w:p w14:paraId="76B0C45C" w14:textId="66B11549" w:rsidR="00547D68" w:rsidRPr="00447009" w:rsidRDefault="00547D68" w:rsidP="009E0D3F">
      <w:pPr>
        <w:pStyle w:val="Default"/>
        <w:numPr>
          <w:ilvl w:val="0"/>
          <w:numId w:val="15"/>
        </w:numPr>
        <w:ind w:left="567" w:hanging="567"/>
        <w:jc w:val="both"/>
        <w:rPr>
          <w:rFonts w:ascii="Calibri" w:hAnsi="Calibri" w:cs="Calibri"/>
          <w:color w:val="auto"/>
        </w:rPr>
      </w:pPr>
      <w:r w:rsidRPr="00447009">
        <w:rPr>
          <w:rFonts w:ascii="Calibri" w:hAnsi="Calibri" w:cs="Calibri"/>
          <w:color w:val="auto"/>
        </w:rPr>
        <w:t xml:space="preserve">All records of the appeals process and proceedings shall be maintained for a period of at least six years from the year-end following the appeal. </w:t>
      </w:r>
    </w:p>
    <w:p w14:paraId="6118CD8F" w14:textId="77777777" w:rsidR="0046567D" w:rsidRDefault="0046567D" w:rsidP="00547D68">
      <w:pPr>
        <w:pStyle w:val="Default"/>
        <w:rPr>
          <w:b/>
          <w:bCs/>
          <w:sz w:val="23"/>
          <w:szCs w:val="23"/>
        </w:rPr>
      </w:pPr>
    </w:p>
    <w:p w14:paraId="3205C189" w14:textId="77777777" w:rsidR="00547D68" w:rsidRDefault="00547D68" w:rsidP="00C86399">
      <w:pPr>
        <w:pStyle w:val="Default"/>
        <w:rPr>
          <w:sz w:val="23"/>
          <w:szCs w:val="23"/>
        </w:rPr>
      </w:pPr>
    </w:p>
    <w:p w14:paraId="28C50FE2" w14:textId="77777777" w:rsidR="009E0D3F" w:rsidRDefault="009E0D3F">
      <w:pPr>
        <w:rPr>
          <w:rFonts w:ascii="Calibri" w:hAnsi="Calibri" w:cs="Calibri"/>
          <w:b/>
          <w:color w:val="000000"/>
          <w:lang w:val="en-GB" w:eastAsia="en-GB"/>
        </w:rPr>
      </w:pPr>
      <w:r>
        <w:rPr>
          <w:rFonts w:ascii="Calibri" w:hAnsi="Calibri" w:cs="Calibri"/>
          <w:b/>
        </w:rPr>
        <w:br w:type="page"/>
      </w:r>
    </w:p>
    <w:p w14:paraId="47F1B389" w14:textId="1E042AA3" w:rsidR="00C86399" w:rsidRPr="007179DB" w:rsidRDefault="00FA0919" w:rsidP="007179DB">
      <w:pPr>
        <w:pStyle w:val="Heading1"/>
        <w:rPr>
          <w:rFonts w:ascii="Calibri" w:hAnsi="Calibri" w:cs="Calibri"/>
          <w:b/>
          <w:bCs w:val="0"/>
          <w:color w:val="auto"/>
          <w:sz w:val="24"/>
          <w:szCs w:val="24"/>
        </w:rPr>
      </w:pPr>
      <w:bookmarkStart w:id="81" w:name="_Toc174544581"/>
      <w:r w:rsidRPr="007179DB">
        <w:rPr>
          <w:rFonts w:ascii="Calibri" w:hAnsi="Calibri" w:cs="Calibri"/>
          <w:b/>
          <w:bCs w:val="0"/>
          <w:color w:val="auto"/>
          <w:sz w:val="24"/>
          <w:szCs w:val="24"/>
        </w:rPr>
        <w:lastRenderedPageBreak/>
        <w:t xml:space="preserve">SCHEDULE 3 – AEC </w:t>
      </w:r>
      <w:r w:rsidR="00E769A3" w:rsidRPr="007179DB">
        <w:rPr>
          <w:rFonts w:ascii="Calibri" w:hAnsi="Calibri" w:cs="Calibri"/>
          <w:b/>
          <w:bCs w:val="0"/>
          <w:color w:val="auto"/>
          <w:sz w:val="24"/>
          <w:szCs w:val="24"/>
        </w:rPr>
        <w:t>DISCIPLINARY</w:t>
      </w:r>
      <w:r w:rsidR="00F54CA4" w:rsidRPr="007179DB">
        <w:rPr>
          <w:rFonts w:ascii="Calibri" w:hAnsi="Calibri" w:cs="Calibri"/>
          <w:b/>
          <w:bCs w:val="0"/>
          <w:color w:val="auto"/>
          <w:sz w:val="24"/>
          <w:szCs w:val="24"/>
        </w:rPr>
        <w:t xml:space="preserve"> PROCESS FOR BRANCHES</w:t>
      </w:r>
      <w:bookmarkEnd w:id="81"/>
      <w:r w:rsidR="00E769A3" w:rsidRPr="007179DB">
        <w:rPr>
          <w:rFonts w:ascii="Calibri" w:hAnsi="Calibri" w:cs="Calibri"/>
          <w:b/>
          <w:bCs w:val="0"/>
          <w:color w:val="auto"/>
          <w:sz w:val="24"/>
          <w:szCs w:val="24"/>
        </w:rPr>
        <w:t xml:space="preserve"> </w:t>
      </w:r>
    </w:p>
    <w:p w14:paraId="4910A60B" w14:textId="1E817A99" w:rsidR="009C18B3" w:rsidRDefault="009C18B3" w:rsidP="009C18B3">
      <w:pPr>
        <w:pStyle w:val="Default"/>
        <w:rPr>
          <w:sz w:val="23"/>
          <w:szCs w:val="23"/>
        </w:rPr>
      </w:pPr>
    </w:p>
    <w:p w14:paraId="1F8DCCA8" w14:textId="77777777" w:rsidR="00833DF8" w:rsidRPr="001020E7" w:rsidRDefault="00833DF8" w:rsidP="009E0D3F"/>
    <w:p w14:paraId="63B0B10E" w14:textId="1D50B79A" w:rsidR="00D60866" w:rsidRPr="00DE7378" w:rsidRDefault="004D574F" w:rsidP="00DE7378">
      <w:pPr>
        <w:pStyle w:val="Default"/>
        <w:numPr>
          <w:ilvl w:val="0"/>
          <w:numId w:val="18"/>
        </w:numPr>
        <w:ind w:left="567" w:hanging="567"/>
        <w:jc w:val="both"/>
        <w:rPr>
          <w:rFonts w:ascii="Calibri" w:hAnsi="Calibri" w:cs="Calibri"/>
        </w:rPr>
      </w:pPr>
      <w:r w:rsidRPr="001D7531">
        <w:rPr>
          <w:rFonts w:ascii="Calibri" w:hAnsi="Calibri" w:cs="Calibri"/>
        </w:rPr>
        <w:t>W</w:t>
      </w:r>
      <w:r w:rsidR="00D60866" w:rsidRPr="00DE7378">
        <w:rPr>
          <w:rFonts w:ascii="Calibri" w:hAnsi="Calibri" w:cs="Calibri"/>
        </w:rPr>
        <w:t xml:space="preserve">here the disciplinary matter relates to a </w:t>
      </w:r>
      <w:r w:rsidR="00DF2BCE" w:rsidRPr="00DE7378">
        <w:rPr>
          <w:rFonts w:ascii="Calibri" w:hAnsi="Calibri" w:cs="Calibri"/>
        </w:rPr>
        <w:t>Branch Officer or a</w:t>
      </w:r>
      <w:r w:rsidR="00F40561" w:rsidRPr="00DE7378">
        <w:rPr>
          <w:rFonts w:ascii="Calibri" w:hAnsi="Calibri" w:cs="Calibri"/>
        </w:rPr>
        <w:t>n</w:t>
      </w:r>
      <w:r w:rsidR="00DF2BCE" w:rsidRPr="00DE7378">
        <w:rPr>
          <w:rFonts w:ascii="Calibri" w:hAnsi="Calibri" w:cs="Calibri"/>
        </w:rPr>
        <w:t xml:space="preserve"> appointed or co-opted member of the AEC </w:t>
      </w:r>
      <w:r w:rsidR="00D60866" w:rsidRPr="00DE7378">
        <w:rPr>
          <w:rFonts w:ascii="Calibri" w:hAnsi="Calibri" w:cs="Calibri"/>
        </w:rPr>
        <w:t xml:space="preserve">the matter shall be referred </w:t>
      </w:r>
      <w:r w:rsidR="00C84DA3" w:rsidRPr="00DE7378">
        <w:rPr>
          <w:rFonts w:ascii="Calibri" w:hAnsi="Calibri" w:cs="Calibri"/>
        </w:rPr>
        <w:t>to</w:t>
      </w:r>
      <w:r w:rsidR="00D60866" w:rsidRPr="00DE7378">
        <w:rPr>
          <w:rFonts w:ascii="Calibri" w:hAnsi="Calibri" w:cs="Calibri"/>
        </w:rPr>
        <w:t xml:space="preserve"> the AEC. Where the disciplinary matter refers to a member of the AEC or a Branch Management Committee then that member will be suspended until such time as the said disciplinary matter has been concluded. </w:t>
      </w:r>
    </w:p>
    <w:p w14:paraId="7E6F21F8" w14:textId="77777777" w:rsidR="00D60866" w:rsidRPr="00DE7378" w:rsidRDefault="00D60866" w:rsidP="00DE7378">
      <w:pPr>
        <w:pStyle w:val="Default"/>
        <w:ind w:left="567" w:hanging="567"/>
        <w:jc w:val="both"/>
        <w:rPr>
          <w:rFonts w:ascii="Calibri" w:hAnsi="Calibri" w:cs="Calibri"/>
        </w:rPr>
      </w:pPr>
    </w:p>
    <w:p w14:paraId="62401130" w14:textId="77777777" w:rsidR="008F4414" w:rsidRPr="00DE7378" w:rsidRDefault="00F54CA4" w:rsidP="00DE7378">
      <w:pPr>
        <w:pStyle w:val="Default"/>
        <w:numPr>
          <w:ilvl w:val="0"/>
          <w:numId w:val="18"/>
        </w:numPr>
        <w:ind w:left="567" w:hanging="567"/>
        <w:jc w:val="both"/>
        <w:rPr>
          <w:rFonts w:ascii="Calibri" w:hAnsi="Calibri" w:cs="Calibri"/>
        </w:rPr>
      </w:pPr>
      <w:r w:rsidRPr="00DE7378">
        <w:rPr>
          <w:rFonts w:ascii="Calibri" w:hAnsi="Calibri" w:cs="Calibri"/>
        </w:rPr>
        <w:t xml:space="preserve">The AEC shall set up a disciplinary hearing and in so doing appoint a Discipline Investigation Sub-Committee of at least three members one of whom shall be an officer of the AEC excepting the President, to investigate, examine and report on the matter to the AEC Disciplinary Committee. No member of the sub-committee shall be a member of the subject(s) related Branch. </w:t>
      </w:r>
    </w:p>
    <w:p w14:paraId="4EE0452A" w14:textId="77777777" w:rsidR="008F4414" w:rsidRPr="00DE7378" w:rsidRDefault="008F4414" w:rsidP="00DE7378">
      <w:pPr>
        <w:pStyle w:val="ListParagraph"/>
        <w:ind w:left="567" w:hanging="567"/>
        <w:jc w:val="both"/>
        <w:rPr>
          <w:sz w:val="24"/>
          <w:szCs w:val="24"/>
        </w:rPr>
      </w:pPr>
    </w:p>
    <w:p w14:paraId="6CDC663D" w14:textId="740E437D" w:rsidR="00F54CA4" w:rsidRPr="00DE7378" w:rsidRDefault="00F54CA4" w:rsidP="00DE7378">
      <w:pPr>
        <w:pStyle w:val="Default"/>
        <w:numPr>
          <w:ilvl w:val="0"/>
          <w:numId w:val="18"/>
        </w:numPr>
        <w:ind w:left="567" w:hanging="567"/>
        <w:jc w:val="both"/>
        <w:rPr>
          <w:rFonts w:ascii="Calibri" w:hAnsi="Calibri" w:cs="Calibri"/>
        </w:rPr>
      </w:pPr>
      <w:r w:rsidRPr="00DE7378">
        <w:rPr>
          <w:rFonts w:ascii="Calibri" w:hAnsi="Calibri" w:cs="Calibri"/>
        </w:rPr>
        <w:t xml:space="preserve">The AEC Secretary or an AEC nominated officer shall cause notification of such proceedings to be intimated in writing to each member subject of the action and copied to their Membership Branch no later than fourteen days from the date of </w:t>
      </w:r>
      <w:r w:rsidRPr="00F54CA4">
        <w:rPr>
          <w:rFonts w:ascii="Calibri" w:hAnsi="Calibri" w:cs="Calibri"/>
        </w:rPr>
        <w:t>proceedings being implemented. The exception to this is where the disciplinary action relates to an appointed Office Bearer of the AEC</w:t>
      </w:r>
      <w:r w:rsidR="00341D8D" w:rsidRPr="00DE7378">
        <w:rPr>
          <w:rFonts w:ascii="Calibri" w:hAnsi="Calibri" w:cs="Calibri"/>
        </w:rPr>
        <w:t>.</w:t>
      </w:r>
    </w:p>
    <w:p w14:paraId="5E689A24" w14:textId="77777777" w:rsidR="001020E7" w:rsidRPr="00DE7378" w:rsidRDefault="001020E7" w:rsidP="00DE7378">
      <w:pPr>
        <w:pStyle w:val="Default"/>
        <w:ind w:left="567" w:hanging="567"/>
        <w:jc w:val="both"/>
      </w:pPr>
    </w:p>
    <w:p w14:paraId="6DEE4572" w14:textId="5B90052C" w:rsidR="001020E7" w:rsidRPr="00DE7378" w:rsidRDefault="001020E7" w:rsidP="00DE7378">
      <w:pPr>
        <w:pStyle w:val="Default"/>
        <w:numPr>
          <w:ilvl w:val="0"/>
          <w:numId w:val="18"/>
        </w:numPr>
        <w:ind w:left="567" w:hanging="567"/>
        <w:jc w:val="both"/>
        <w:rPr>
          <w:rFonts w:ascii="Calibri" w:hAnsi="Calibri" w:cs="Calibri"/>
        </w:rPr>
      </w:pPr>
      <w:r w:rsidRPr="00DE7378">
        <w:rPr>
          <w:rFonts w:ascii="Calibri" w:hAnsi="Calibri" w:cs="Calibri"/>
        </w:rPr>
        <w:t xml:space="preserve">Where the disciplinary action relates to an appointed Office Bearer of the AEC the appointed Discipline Investigation Sub-Committee shall comprise three Branch Chairmen/Presidents. No appointed member of the sub-committee shall be from the subject(s) membership Branch. </w:t>
      </w:r>
    </w:p>
    <w:p w14:paraId="68EB159B" w14:textId="77777777" w:rsidR="001020E7" w:rsidRPr="00DE7378" w:rsidRDefault="001020E7" w:rsidP="00DE7378">
      <w:pPr>
        <w:pStyle w:val="Default"/>
        <w:ind w:left="567" w:hanging="567"/>
        <w:jc w:val="both"/>
        <w:rPr>
          <w:rFonts w:ascii="Calibri" w:hAnsi="Calibri" w:cs="Calibri"/>
        </w:rPr>
      </w:pPr>
    </w:p>
    <w:p w14:paraId="1DA8CA6E" w14:textId="505D7664" w:rsidR="001020E7" w:rsidRPr="00DE7378" w:rsidRDefault="001020E7" w:rsidP="00DE7378">
      <w:pPr>
        <w:pStyle w:val="Default"/>
        <w:numPr>
          <w:ilvl w:val="0"/>
          <w:numId w:val="18"/>
        </w:numPr>
        <w:ind w:left="567" w:hanging="567"/>
        <w:jc w:val="both"/>
        <w:rPr>
          <w:rFonts w:ascii="Calibri" w:hAnsi="Calibri" w:cs="Calibri"/>
        </w:rPr>
      </w:pPr>
      <w:r w:rsidRPr="00DE7378">
        <w:rPr>
          <w:rFonts w:ascii="Calibri" w:hAnsi="Calibri" w:cs="Calibri"/>
        </w:rPr>
        <w:t xml:space="preserve">Every endeavour shall be made to have the matter brought before the AEC Disciplinary Committee for consideration at an early date with the aim to have the matter concluded within twelve weeks of proceedings being implemented. Suspected criminal acts shall without exception be reported to the appropriate authority. </w:t>
      </w:r>
    </w:p>
    <w:p w14:paraId="7B4459B6" w14:textId="77777777" w:rsidR="00E35E35" w:rsidRPr="00DE7378" w:rsidRDefault="00E35E35" w:rsidP="00DE7378">
      <w:pPr>
        <w:pStyle w:val="Default"/>
        <w:ind w:left="567" w:hanging="567"/>
        <w:jc w:val="both"/>
      </w:pPr>
    </w:p>
    <w:p w14:paraId="2E4D518F" w14:textId="77777777" w:rsidR="006078F5" w:rsidRPr="00DE7378" w:rsidRDefault="00E35E35" w:rsidP="00DE7378">
      <w:pPr>
        <w:pStyle w:val="Default"/>
        <w:numPr>
          <w:ilvl w:val="0"/>
          <w:numId w:val="18"/>
        </w:numPr>
        <w:ind w:left="567" w:hanging="567"/>
        <w:jc w:val="both"/>
        <w:rPr>
          <w:rFonts w:ascii="Calibri" w:hAnsi="Calibri" w:cs="Calibri"/>
        </w:rPr>
      </w:pPr>
      <w:r w:rsidRPr="00DE7378">
        <w:rPr>
          <w:rFonts w:ascii="Calibri" w:hAnsi="Calibri" w:cs="Calibri"/>
        </w:rPr>
        <w:t xml:space="preserve">Each member subject of the disciplinary action shall be issued with a formal written invitation to attend a specially convened disciplinary hearing. The invitation shall contain the date, time and venue of the hearing and shall be sent by recorded delivery post addressed to the member’s home address as recorded in the Association’s Register of Members. The invitation shall contain the reason for the disciplinary hearing being convened and shall give at least fourteen </w:t>
      </w:r>
      <w:proofErr w:type="spellStart"/>
      <w:r w:rsidRPr="00DE7378">
        <w:rPr>
          <w:rFonts w:ascii="Calibri" w:hAnsi="Calibri" w:cs="Calibri"/>
        </w:rPr>
        <w:t>days notice</w:t>
      </w:r>
      <w:proofErr w:type="spellEnd"/>
      <w:r w:rsidRPr="00DE7378">
        <w:rPr>
          <w:rFonts w:ascii="Calibri" w:hAnsi="Calibri" w:cs="Calibri"/>
        </w:rPr>
        <w:t xml:space="preserve"> of the date of the hearing. </w:t>
      </w:r>
    </w:p>
    <w:p w14:paraId="673EA9FF" w14:textId="77777777" w:rsidR="006078F5" w:rsidRPr="00DE7378" w:rsidRDefault="006078F5" w:rsidP="00DE7378">
      <w:pPr>
        <w:pStyle w:val="ListParagraph"/>
        <w:ind w:left="567" w:hanging="567"/>
        <w:jc w:val="both"/>
        <w:rPr>
          <w:sz w:val="24"/>
          <w:szCs w:val="24"/>
        </w:rPr>
      </w:pPr>
    </w:p>
    <w:p w14:paraId="6F0BB2FC" w14:textId="7EA41137" w:rsidR="00912641" w:rsidRPr="00DE7378" w:rsidRDefault="00912641" w:rsidP="00DE7378">
      <w:pPr>
        <w:pStyle w:val="Default"/>
        <w:numPr>
          <w:ilvl w:val="0"/>
          <w:numId w:val="18"/>
        </w:numPr>
        <w:ind w:left="567" w:hanging="567"/>
        <w:jc w:val="both"/>
        <w:rPr>
          <w:rFonts w:ascii="Calibri" w:hAnsi="Calibri" w:cs="Calibri"/>
        </w:rPr>
      </w:pPr>
      <w:proofErr w:type="gramStart"/>
      <w:r w:rsidRPr="00DE7378">
        <w:rPr>
          <w:rFonts w:ascii="Calibri" w:hAnsi="Calibri" w:cs="Calibri"/>
        </w:rPr>
        <w:t>In the event that</w:t>
      </w:r>
      <w:proofErr w:type="gramEnd"/>
      <w:r w:rsidRPr="00DE7378">
        <w:rPr>
          <w:rFonts w:ascii="Calibri" w:hAnsi="Calibri" w:cs="Calibri"/>
        </w:rPr>
        <w:t xml:space="preserve"> a member subject of the disciplinary action intimates that the date or time set for the hearing is unsuitable every effort shall be made to agree a mutually convenient date and time failing which a new date and time shall be fixed and stand unless there is good reason to the contrary</w:t>
      </w:r>
      <w:r w:rsidR="006078F5" w:rsidRPr="00DE7378">
        <w:rPr>
          <w:rFonts w:ascii="Calibri" w:hAnsi="Calibri" w:cs="Calibri"/>
        </w:rPr>
        <w:t>.</w:t>
      </w:r>
    </w:p>
    <w:p w14:paraId="2833D586" w14:textId="77777777" w:rsidR="006078F5" w:rsidRPr="00DE7378" w:rsidRDefault="006078F5" w:rsidP="00DE7378">
      <w:pPr>
        <w:pStyle w:val="Default"/>
        <w:ind w:left="567" w:hanging="567"/>
        <w:jc w:val="both"/>
      </w:pPr>
    </w:p>
    <w:p w14:paraId="6793457A" w14:textId="1C84DCF0" w:rsidR="006078F5" w:rsidRPr="00DE7378" w:rsidRDefault="006078F5" w:rsidP="00DE7378">
      <w:pPr>
        <w:pStyle w:val="Default"/>
        <w:numPr>
          <w:ilvl w:val="0"/>
          <w:numId w:val="18"/>
        </w:numPr>
        <w:ind w:left="567" w:hanging="567"/>
        <w:jc w:val="both"/>
        <w:rPr>
          <w:rFonts w:ascii="Calibri" w:hAnsi="Calibri" w:cs="Calibri"/>
        </w:rPr>
      </w:pPr>
      <w:r w:rsidRPr="00DE7378">
        <w:rPr>
          <w:rFonts w:ascii="Calibri" w:hAnsi="Calibri" w:cs="Calibri"/>
        </w:rPr>
        <w:t xml:space="preserve">Any new date and time set for the hearing shall be intimated as detailed in Rule 7 above and the hearing shall proceed even if a member subject to the hearing is not in attendance. </w:t>
      </w:r>
    </w:p>
    <w:p w14:paraId="17DD4452" w14:textId="77777777" w:rsidR="006078F5" w:rsidRPr="00DE7378" w:rsidRDefault="006078F5" w:rsidP="00DE7378">
      <w:pPr>
        <w:pStyle w:val="Default"/>
        <w:ind w:left="567" w:hanging="567"/>
        <w:jc w:val="both"/>
      </w:pPr>
    </w:p>
    <w:p w14:paraId="1E92BFF4" w14:textId="7E41F998" w:rsidR="006078F5" w:rsidRPr="00DE7378" w:rsidRDefault="006078F5" w:rsidP="00DE7378">
      <w:pPr>
        <w:pStyle w:val="Default"/>
        <w:numPr>
          <w:ilvl w:val="0"/>
          <w:numId w:val="18"/>
        </w:numPr>
        <w:ind w:left="567" w:hanging="567"/>
        <w:jc w:val="both"/>
        <w:rPr>
          <w:rFonts w:ascii="Calibri" w:hAnsi="Calibri" w:cs="Calibri"/>
        </w:rPr>
      </w:pPr>
      <w:r w:rsidRPr="00DE7378">
        <w:rPr>
          <w:rFonts w:ascii="Calibri" w:hAnsi="Calibri" w:cs="Calibri"/>
        </w:rPr>
        <w:t xml:space="preserve">The matter shall be heard before the Disciplinary Committee of the AEC which shall comprise of five members excluding the President for its findings on a majority basis. No member of the Disciplinary Committee shall be a member of the subject’s membership Branch. In the event of disciplinary measures being invoked these shall be restricted to: </w:t>
      </w:r>
    </w:p>
    <w:p w14:paraId="1FE266C9" w14:textId="77777777" w:rsidR="00C712EF" w:rsidRPr="00DE7378" w:rsidRDefault="00C712EF" w:rsidP="00DE7378">
      <w:pPr>
        <w:pStyle w:val="Default"/>
        <w:ind w:left="720"/>
        <w:jc w:val="both"/>
      </w:pPr>
    </w:p>
    <w:p w14:paraId="5C294B37" w14:textId="77777777" w:rsidR="00DE7378" w:rsidRPr="00DE7378" w:rsidRDefault="00DE7378" w:rsidP="00DE7378">
      <w:pPr>
        <w:pStyle w:val="Default"/>
        <w:numPr>
          <w:ilvl w:val="1"/>
          <w:numId w:val="21"/>
        </w:numPr>
        <w:spacing w:after="27"/>
        <w:ind w:left="1134" w:hanging="567"/>
        <w:jc w:val="both"/>
        <w:rPr>
          <w:rFonts w:ascii="Calibri" w:hAnsi="Calibri" w:cs="Calibri"/>
        </w:rPr>
      </w:pPr>
      <w:r w:rsidRPr="00DE7378">
        <w:rPr>
          <w:rFonts w:ascii="Calibri" w:hAnsi="Calibri" w:cs="Calibri"/>
        </w:rPr>
        <w:t xml:space="preserve">Applied suspension from membership for a time limited period </w:t>
      </w:r>
    </w:p>
    <w:p w14:paraId="497A9EDD" w14:textId="77777777" w:rsidR="0091149D" w:rsidRPr="00DE7378" w:rsidRDefault="00C712EF" w:rsidP="00DE7378">
      <w:pPr>
        <w:pStyle w:val="Default"/>
        <w:numPr>
          <w:ilvl w:val="1"/>
          <w:numId w:val="21"/>
        </w:numPr>
        <w:spacing w:after="27"/>
        <w:ind w:left="1134" w:hanging="567"/>
        <w:jc w:val="both"/>
        <w:rPr>
          <w:rFonts w:ascii="Calibri" w:hAnsi="Calibri" w:cs="Calibri"/>
        </w:rPr>
      </w:pPr>
      <w:r w:rsidRPr="00DE7378">
        <w:rPr>
          <w:rFonts w:ascii="Calibri" w:hAnsi="Calibri" w:cs="Calibri"/>
        </w:rPr>
        <w:t xml:space="preserve">Admonition without warning. </w:t>
      </w:r>
    </w:p>
    <w:p w14:paraId="4B1C1CFB" w14:textId="77777777" w:rsidR="0091149D" w:rsidRPr="00DE7378" w:rsidRDefault="00C712EF" w:rsidP="00DE7378">
      <w:pPr>
        <w:pStyle w:val="Default"/>
        <w:numPr>
          <w:ilvl w:val="1"/>
          <w:numId w:val="21"/>
        </w:numPr>
        <w:spacing w:after="27"/>
        <w:ind w:left="1134" w:hanging="567"/>
        <w:jc w:val="both"/>
        <w:rPr>
          <w:rFonts w:ascii="Calibri" w:hAnsi="Calibri" w:cs="Calibri"/>
        </w:rPr>
      </w:pPr>
      <w:r w:rsidRPr="00DE7378">
        <w:rPr>
          <w:rFonts w:ascii="Calibri" w:hAnsi="Calibri" w:cs="Calibri"/>
        </w:rPr>
        <w:t xml:space="preserve">Admonition with warning as to future conduct. </w:t>
      </w:r>
    </w:p>
    <w:p w14:paraId="78B27F82" w14:textId="77777777" w:rsidR="0091149D" w:rsidRPr="00DE7378" w:rsidRDefault="00C712EF" w:rsidP="00DE7378">
      <w:pPr>
        <w:pStyle w:val="Default"/>
        <w:numPr>
          <w:ilvl w:val="1"/>
          <w:numId w:val="21"/>
        </w:numPr>
        <w:spacing w:after="27"/>
        <w:ind w:left="1134" w:hanging="567"/>
        <w:jc w:val="both"/>
        <w:rPr>
          <w:rFonts w:ascii="Calibri" w:hAnsi="Calibri" w:cs="Calibri"/>
        </w:rPr>
      </w:pPr>
      <w:r w:rsidRPr="00DE7378">
        <w:rPr>
          <w:rFonts w:ascii="Calibri" w:hAnsi="Calibri" w:cs="Calibri"/>
        </w:rPr>
        <w:t xml:space="preserve">Suspension or debarment from holding office within the Association. </w:t>
      </w:r>
    </w:p>
    <w:p w14:paraId="13D98219" w14:textId="77777777" w:rsidR="0091149D" w:rsidRPr="00DE7378" w:rsidRDefault="00C712EF" w:rsidP="00DE7378">
      <w:pPr>
        <w:pStyle w:val="Default"/>
        <w:numPr>
          <w:ilvl w:val="1"/>
          <w:numId w:val="21"/>
        </w:numPr>
        <w:spacing w:after="27"/>
        <w:ind w:left="1134" w:hanging="567"/>
        <w:jc w:val="both"/>
        <w:rPr>
          <w:rFonts w:ascii="Calibri" w:hAnsi="Calibri" w:cs="Calibri"/>
        </w:rPr>
      </w:pPr>
      <w:r w:rsidRPr="00DE7378">
        <w:rPr>
          <w:rFonts w:ascii="Calibri" w:hAnsi="Calibri" w:cs="Calibri"/>
        </w:rPr>
        <w:t xml:space="preserve">Expulsion. </w:t>
      </w:r>
    </w:p>
    <w:p w14:paraId="53BF11A8" w14:textId="77777777" w:rsidR="0091149D" w:rsidRPr="00DE7378" w:rsidRDefault="0091149D" w:rsidP="00DE7378">
      <w:pPr>
        <w:pStyle w:val="Default"/>
        <w:jc w:val="both"/>
      </w:pPr>
    </w:p>
    <w:p w14:paraId="4E7AF5A7" w14:textId="77777777" w:rsidR="0091149D" w:rsidRPr="00DE7378" w:rsidRDefault="00C712EF" w:rsidP="00DE7378">
      <w:pPr>
        <w:pStyle w:val="Default"/>
        <w:numPr>
          <w:ilvl w:val="0"/>
          <w:numId w:val="18"/>
        </w:numPr>
        <w:ind w:left="567" w:hanging="567"/>
        <w:jc w:val="both"/>
        <w:rPr>
          <w:rFonts w:ascii="Calibri" w:hAnsi="Calibri" w:cs="Calibri"/>
        </w:rPr>
      </w:pPr>
      <w:r w:rsidRPr="00DE7378">
        <w:rPr>
          <w:rFonts w:ascii="Calibri" w:hAnsi="Calibri" w:cs="Calibri"/>
        </w:rPr>
        <w:t xml:space="preserve">Applied suspension from holding office within the Association shall include a set limit of time. Applied debarment from holding office within the Association may be with or without a set limit of time. </w:t>
      </w:r>
    </w:p>
    <w:p w14:paraId="0C28459C" w14:textId="77777777" w:rsidR="0091149D" w:rsidRPr="00DE7378" w:rsidRDefault="0091149D" w:rsidP="00DE7378">
      <w:pPr>
        <w:pStyle w:val="Default"/>
        <w:ind w:left="567" w:hanging="567"/>
        <w:jc w:val="both"/>
        <w:rPr>
          <w:rFonts w:ascii="Calibri" w:hAnsi="Calibri" w:cs="Calibri"/>
        </w:rPr>
      </w:pPr>
    </w:p>
    <w:p w14:paraId="1317C157" w14:textId="77777777" w:rsidR="0091149D" w:rsidRPr="00DE7378" w:rsidRDefault="005E0B68" w:rsidP="00DE7378">
      <w:pPr>
        <w:pStyle w:val="Default"/>
        <w:numPr>
          <w:ilvl w:val="0"/>
          <w:numId w:val="18"/>
        </w:numPr>
        <w:ind w:left="567" w:hanging="567"/>
        <w:jc w:val="both"/>
        <w:rPr>
          <w:rFonts w:ascii="Calibri" w:hAnsi="Calibri" w:cs="Calibri"/>
        </w:rPr>
      </w:pPr>
      <w:r w:rsidRPr="00DE7378">
        <w:rPr>
          <w:rFonts w:ascii="Calibri" w:hAnsi="Calibri" w:cs="Calibri"/>
        </w:rPr>
        <w:t xml:space="preserve">Where applied debarment is without a set limit of time there shall be a minimum period of three years from the date of debarment before an uplift debarment appeal may be made with any such appeal being processed by Disciplinary Appeal Committee in accordance with Rules 12.4. </w:t>
      </w:r>
    </w:p>
    <w:p w14:paraId="4B95698F" w14:textId="77777777" w:rsidR="0091149D" w:rsidRPr="00DE7378" w:rsidRDefault="0091149D" w:rsidP="00DE7378">
      <w:pPr>
        <w:pStyle w:val="Default"/>
        <w:ind w:left="567" w:hanging="567"/>
        <w:jc w:val="both"/>
        <w:rPr>
          <w:rFonts w:ascii="Calibri" w:hAnsi="Calibri" w:cs="Calibri"/>
        </w:rPr>
      </w:pPr>
    </w:p>
    <w:p w14:paraId="202C726D" w14:textId="77777777" w:rsidR="0091149D" w:rsidRPr="00DE7378" w:rsidRDefault="005E0B68" w:rsidP="00DE7378">
      <w:pPr>
        <w:pStyle w:val="Default"/>
        <w:numPr>
          <w:ilvl w:val="0"/>
          <w:numId w:val="18"/>
        </w:numPr>
        <w:ind w:left="567" w:hanging="567"/>
        <w:jc w:val="both"/>
        <w:rPr>
          <w:rFonts w:ascii="Calibri" w:hAnsi="Calibri" w:cs="Calibri"/>
        </w:rPr>
      </w:pPr>
      <w:r w:rsidRPr="00DE7378">
        <w:rPr>
          <w:rFonts w:ascii="Calibri" w:hAnsi="Calibri" w:cs="Calibri"/>
        </w:rPr>
        <w:t xml:space="preserve">The AEC’s Disciplinary Committee’s findings shall be conveyed in writing to each member subject of the hearing and copied to their Membership Branch no later than fourteen days from the date of the findings and in the case of disciplinary action being taken shall include information on the appeals process. A copy of the findings shall also be reported to the AEC. </w:t>
      </w:r>
    </w:p>
    <w:p w14:paraId="642E8D85" w14:textId="77777777" w:rsidR="0091149D" w:rsidRPr="00DE7378" w:rsidRDefault="0091149D" w:rsidP="00DE7378">
      <w:pPr>
        <w:pStyle w:val="ListParagraph"/>
        <w:ind w:left="567" w:hanging="567"/>
        <w:jc w:val="both"/>
        <w:rPr>
          <w:sz w:val="24"/>
          <w:szCs w:val="24"/>
        </w:rPr>
      </w:pPr>
    </w:p>
    <w:p w14:paraId="10A7F10D" w14:textId="77777777" w:rsidR="0091149D" w:rsidRPr="00DE7378" w:rsidRDefault="005E0B68" w:rsidP="00DE7378">
      <w:pPr>
        <w:pStyle w:val="Default"/>
        <w:numPr>
          <w:ilvl w:val="0"/>
          <w:numId w:val="18"/>
        </w:numPr>
        <w:ind w:left="567" w:hanging="567"/>
        <w:jc w:val="both"/>
        <w:rPr>
          <w:rFonts w:ascii="Calibri" w:hAnsi="Calibri" w:cs="Calibri"/>
        </w:rPr>
      </w:pPr>
      <w:r w:rsidRPr="00DE7378">
        <w:rPr>
          <w:rFonts w:ascii="Calibri" w:hAnsi="Calibri" w:cs="Calibri"/>
        </w:rPr>
        <w:t xml:space="preserve">Any Branch or member subject of disciplinary action shall have the right of appeal to the AEC. All such appeals shall require to be made in writing within six weeks of the Disciplinary Committee’s findings. </w:t>
      </w:r>
    </w:p>
    <w:p w14:paraId="15D72DE2" w14:textId="77777777" w:rsidR="0091149D" w:rsidRPr="00DE7378" w:rsidRDefault="0091149D" w:rsidP="00DE7378">
      <w:pPr>
        <w:pStyle w:val="ListParagraph"/>
        <w:ind w:left="567" w:hanging="567"/>
        <w:jc w:val="both"/>
        <w:rPr>
          <w:sz w:val="24"/>
          <w:szCs w:val="24"/>
        </w:rPr>
      </w:pPr>
    </w:p>
    <w:p w14:paraId="518B9F0C" w14:textId="3D44BA32" w:rsidR="005E0B68" w:rsidRPr="00DE7378" w:rsidRDefault="005E0B68" w:rsidP="00DE7378">
      <w:pPr>
        <w:pStyle w:val="Default"/>
        <w:numPr>
          <w:ilvl w:val="0"/>
          <w:numId w:val="18"/>
        </w:numPr>
        <w:ind w:left="567" w:hanging="567"/>
        <w:jc w:val="both"/>
        <w:rPr>
          <w:rFonts w:ascii="Calibri" w:hAnsi="Calibri" w:cs="Calibri"/>
        </w:rPr>
      </w:pPr>
      <w:r w:rsidRPr="00DE7378">
        <w:rPr>
          <w:rFonts w:ascii="Calibri" w:hAnsi="Calibri" w:cs="Calibri"/>
        </w:rPr>
        <w:t xml:space="preserve">All records of the disciplinary process and proceedings shall be maintained for a period of at least six years from the year-end following the disciplinary action. </w:t>
      </w:r>
    </w:p>
    <w:p w14:paraId="1AA33A11" w14:textId="77777777" w:rsidR="008F4414" w:rsidRPr="0091149D" w:rsidRDefault="008F4414" w:rsidP="00DE7378">
      <w:pPr>
        <w:pStyle w:val="Default"/>
        <w:ind w:left="360"/>
        <w:jc w:val="both"/>
        <w:rPr>
          <w:sz w:val="23"/>
          <w:szCs w:val="23"/>
        </w:rPr>
      </w:pPr>
    </w:p>
    <w:p w14:paraId="0C64999F" w14:textId="77777777" w:rsidR="001020E7" w:rsidRPr="00F54CA4" w:rsidRDefault="001020E7" w:rsidP="00DE7378">
      <w:pPr>
        <w:pStyle w:val="Default"/>
        <w:ind w:left="360"/>
        <w:jc w:val="both"/>
        <w:rPr>
          <w:sz w:val="23"/>
          <w:szCs w:val="23"/>
        </w:rPr>
      </w:pPr>
    </w:p>
    <w:p w14:paraId="08A3DE94" w14:textId="77777777" w:rsidR="00AC4D49" w:rsidRDefault="00AC4D49" w:rsidP="00DE7378">
      <w:pPr>
        <w:pStyle w:val="Default"/>
        <w:jc w:val="both"/>
        <w:rPr>
          <w:sz w:val="23"/>
          <w:szCs w:val="23"/>
        </w:rPr>
      </w:pPr>
    </w:p>
    <w:p w14:paraId="73B91798" w14:textId="40D59F18" w:rsidR="00032473" w:rsidRPr="007179DB" w:rsidRDefault="0046567D" w:rsidP="007179DB">
      <w:pPr>
        <w:pStyle w:val="Heading1"/>
        <w:rPr>
          <w:rFonts w:ascii="Calibri" w:hAnsi="Calibri" w:cs="Calibri"/>
          <w:b/>
          <w:bCs w:val="0"/>
          <w:color w:val="000000"/>
          <w:sz w:val="24"/>
          <w:szCs w:val="24"/>
          <w:lang w:eastAsia="en-GB"/>
        </w:rPr>
      </w:pPr>
      <w:r>
        <w:rPr>
          <w:sz w:val="23"/>
          <w:szCs w:val="23"/>
        </w:rPr>
        <w:br w:type="page"/>
      </w:r>
      <w:bookmarkStart w:id="82" w:name="_Toc145510964"/>
      <w:bookmarkStart w:id="83" w:name="_Toc174544582"/>
      <w:r w:rsidR="00032473" w:rsidRPr="007179DB">
        <w:rPr>
          <w:rFonts w:ascii="Calibri" w:hAnsi="Calibri" w:cs="Calibri"/>
          <w:b/>
          <w:bCs w:val="0"/>
          <w:color w:val="auto"/>
          <w:sz w:val="24"/>
          <w:szCs w:val="24"/>
        </w:rPr>
        <w:lastRenderedPageBreak/>
        <w:t>SCHEDULE</w:t>
      </w:r>
      <w:bookmarkEnd w:id="82"/>
      <w:r w:rsidR="00032473" w:rsidRPr="007179DB">
        <w:rPr>
          <w:rFonts w:ascii="Calibri" w:hAnsi="Calibri" w:cs="Calibri"/>
          <w:b/>
          <w:bCs w:val="0"/>
          <w:color w:val="auto"/>
          <w:sz w:val="24"/>
          <w:szCs w:val="24"/>
        </w:rPr>
        <w:t xml:space="preserve"> </w:t>
      </w:r>
      <w:r w:rsidR="00FA0919" w:rsidRPr="007179DB">
        <w:rPr>
          <w:rFonts w:ascii="Calibri" w:hAnsi="Calibri" w:cs="Calibri"/>
          <w:b/>
          <w:bCs w:val="0"/>
          <w:color w:val="auto"/>
          <w:sz w:val="24"/>
          <w:szCs w:val="24"/>
        </w:rPr>
        <w:t>4</w:t>
      </w:r>
      <w:r w:rsidR="00032473" w:rsidRPr="007179DB">
        <w:rPr>
          <w:rFonts w:ascii="Calibri" w:hAnsi="Calibri" w:cs="Calibri"/>
          <w:b/>
          <w:bCs w:val="0"/>
          <w:color w:val="auto"/>
          <w:sz w:val="24"/>
          <w:szCs w:val="24"/>
        </w:rPr>
        <w:t xml:space="preserve"> - INTERPRETATION</w:t>
      </w:r>
      <w:bookmarkEnd w:id="83"/>
    </w:p>
    <w:p w14:paraId="1ECB23C6" w14:textId="77777777" w:rsidR="00032473" w:rsidRPr="00E55005" w:rsidRDefault="00032473" w:rsidP="00032473">
      <w:pPr>
        <w:pStyle w:val="StyleBodyBold"/>
        <w:spacing w:before="280"/>
        <w:rPr>
          <w:rFonts w:ascii="Calibri" w:hAnsi="Calibri" w:cs="Calibri"/>
        </w:rPr>
      </w:pPr>
      <w:bookmarkStart w:id="84" w:name="_Toc237161179"/>
      <w:bookmarkStart w:id="85" w:name="_Toc231727137"/>
      <w:r w:rsidRPr="00E55005">
        <w:rPr>
          <w:rFonts w:ascii="Calibri" w:hAnsi="Calibri" w:cs="Calibri"/>
        </w:rPr>
        <w:t>Defined terms</w:t>
      </w:r>
      <w:bookmarkEnd w:id="84"/>
      <w:bookmarkEnd w:id="85"/>
    </w:p>
    <w:p w14:paraId="722818A7" w14:textId="77777777" w:rsidR="00032473" w:rsidRPr="00E55005" w:rsidRDefault="00032473" w:rsidP="0085563F">
      <w:pPr>
        <w:pStyle w:val="BurnessNumbering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ind w:left="567" w:hanging="567"/>
        <w:rPr>
          <w:rFonts w:ascii="Calibri" w:hAnsi="Calibri" w:cs="Calibri"/>
          <w:color w:val="auto"/>
        </w:rPr>
      </w:pPr>
      <w:bookmarkStart w:id="86" w:name="_Toc236558006"/>
      <w:bookmarkStart w:id="87" w:name="_Toc236547465"/>
      <w:bookmarkStart w:id="88" w:name="_Toc235960127"/>
      <w:bookmarkStart w:id="89" w:name="_Toc231727138"/>
      <w:r w:rsidRPr="00E55005">
        <w:rPr>
          <w:rFonts w:ascii="Calibri" w:hAnsi="Calibri" w:cs="Calibri"/>
          <w:color w:val="auto"/>
        </w:rPr>
        <w:t>In the Articles, unless the context requires otherwise, the following terms shall have the following meanings:</w:t>
      </w:r>
      <w:bookmarkEnd w:id="86"/>
      <w:bookmarkEnd w:id="87"/>
      <w:bookmarkEnd w:id="88"/>
      <w:bookmarkEnd w:id="89"/>
    </w:p>
    <w:tbl>
      <w:tblPr>
        <w:tblW w:w="8476" w:type="dxa"/>
        <w:tblInd w:w="704" w:type="dxa"/>
        <w:tblLook w:val="01E0" w:firstRow="1" w:lastRow="1" w:firstColumn="1" w:lastColumn="1" w:noHBand="0" w:noVBand="0"/>
      </w:tblPr>
      <w:tblGrid>
        <w:gridCol w:w="3436"/>
        <w:gridCol w:w="5040"/>
      </w:tblGrid>
      <w:tr w:rsidR="00032473" w:rsidRPr="00E55005" w14:paraId="1D2051B8"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746A194" w14:textId="77777777" w:rsidR="00032473" w:rsidRPr="00E55005" w:rsidRDefault="00032473" w:rsidP="00F12B16">
            <w:pPr>
              <w:pStyle w:val="BWBSchedule4"/>
              <w:rPr>
                <w:rFonts w:ascii="Calibri" w:hAnsi="Calibri" w:cs="Calibri"/>
                <w:b/>
                <w:szCs w:val="24"/>
              </w:rPr>
            </w:pPr>
            <w:r w:rsidRPr="00E55005">
              <w:rPr>
                <w:rFonts w:ascii="Calibri" w:hAnsi="Calibri" w:cs="Calibri"/>
                <w:b/>
                <w:szCs w:val="24"/>
              </w:rPr>
              <w:t>Term</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BB15540" w14:textId="77777777" w:rsidR="00032473" w:rsidRPr="00E55005" w:rsidRDefault="00032473" w:rsidP="00F12B16">
            <w:pPr>
              <w:spacing w:after="120"/>
              <w:jc w:val="both"/>
              <w:rPr>
                <w:rFonts w:ascii="Calibri" w:hAnsi="Calibri" w:cs="Calibri"/>
                <w:b/>
              </w:rPr>
            </w:pPr>
            <w:r w:rsidRPr="00E55005">
              <w:rPr>
                <w:rFonts w:ascii="Calibri" w:hAnsi="Calibri" w:cs="Calibri"/>
                <w:b/>
              </w:rPr>
              <w:t>Meaning</w:t>
            </w:r>
          </w:p>
        </w:tc>
      </w:tr>
      <w:tr w:rsidR="00032473" w:rsidRPr="00E55005" w14:paraId="54683D09"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7BEBAEAC"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“Act”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B98EA7B" w14:textId="77777777" w:rsidR="00032473" w:rsidRPr="00E55005" w:rsidRDefault="00032473" w:rsidP="00F12B16">
            <w:pPr>
              <w:spacing w:after="120"/>
              <w:jc w:val="both"/>
              <w:rPr>
                <w:rFonts w:ascii="Calibri" w:hAnsi="Calibri" w:cs="Calibri"/>
              </w:rPr>
            </w:pPr>
            <w:r>
              <w:rPr>
                <w:rFonts w:ascii="Calibri" w:hAnsi="Calibri" w:cs="Calibri"/>
              </w:rPr>
              <w:t xml:space="preserve">Means the </w:t>
            </w:r>
            <w:r w:rsidRPr="00E55005">
              <w:rPr>
                <w:rFonts w:ascii="Calibri" w:hAnsi="Calibri" w:cs="Calibri"/>
              </w:rPr>
              <w:t>Companies Act 2006</w:t>
            </w:r>
          </w:p>
        </w:tc>
      </w:tr>
      <w:tr w:rsidR="00032473" w:rsidRPr="00E55005" w14:paraId="5938FBB8"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3DFA5FA1"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“Address”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93389C4" w14:textId="77777777" w:rsidR="00032473" w:rsidRPr="00E55005" w:rsidRDefault="00032473" w:rsidP="00F12B16">
            <w:pPr>
              <w:spacing w:after="120"/>
              <w:jc w:val="both"/>
              <w:rPr>
                <w:rFonts w:ascii="Calibri" w:hAnsi="Calibri" w:cs="Calibri"/>
              </w:rPr>
            </w:pPr>
            <w:r w:rsidRPr="00E55005">
              <w:rPr>
                <w:rFonts w:ascii="Calibri" w:hAnsi="Calibri" w:cs="Calibri"/>
              </w:rPr>
              <w:t>includes a number or address used for the purposes of sending or receiving Documents by Electronic Means;</w:t>
            </w:r>
          </w:p>
        </w:tc>
      </w:tr>
      <w:tr w:rsidR="00032473" w:rsidRPr="00E55005" w14:paraId="677DCDFB"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7A1DA1AC" w14:textId="77777777" w:rsidR="00032473" w:rsidRPr="00B42986" w:rsidRDefault="00032473" w:rsidP="00F12B16">
            <w:pPr>
              <w:pStyle w:val="BWBSchedule4"/>
              <w:tabs>
                <w:tab w:val="clear" w:pos="720"/>
              </w:tabs>
              <w:ind w:left="0"/>
              <w:rPr>
                <w:rFonts w:ascii="Calibri" w:hAnsi="Calibri" w:cs="Calibri"/>
                <w:b/>
                <w:szCs w:val="24"/>
              </w:rPr>
            </w:pPr>
            <w:r w:rsidRPr="00B42986">
              <w:rPr>
                <w:rFonts w:ascii="Calibri" w:hAnsi="Calibri" w:cs="Calibri"/>
                <w:b/>
                <w:szCs w:val="24"/>
              </w:rPr>
              <w:t>“Annual Conference”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5DD04FE6" w14:textId="77777777" w:rsidR="00032473" w:rsidRPr="002C6687" w:rsidRDefault="00032473" w:rsidP="00F12B16">
            <w:pPr>
              <w:ind w:right="141"/>
              <w:jc w:val="both"/>
              <w:rPr>
                <w:rFonts w:ascii="Calibri" w:hAnsi="Calibri" w:cs="Calibri"/>
              </w:rPr>
            </w:pPr>
            <w:r w:rsidRPr="002C6687">
              <w:rPr>
                <w:rFonts w:ascii="Calibri" w:hAnsi="Calibri" w:cs="Calibri"/>
              </w:rPr>
              <w:t xml:space="preserve">means an annual general meeting of the </w:t>
            </w:r>
            <w:proofErr w:type="gramStart"/>
            <w:r w:rsidRPr="002C6687">
              <w:rPr>
                <w:rFonts w:ascii="Calibri" w:hAnsi="Calibri" w:cs="Calibri"/>
              </w:rPr>
              <w:t>Association;</w:t>
            </w:r>
            <w:proofErr w:type="gramEnd"/>
          </w:p>
          <w:p w14:paraId="1B9613AE" w14:textId="77777777" w:rsidR="00032473" w:rsidRPr="00E55005" w:rsidRDefault="00032473" w:rsidP="00F12B16">
            <w:pPr>
              <w:spacing w:after="120"/>
              <w:ind w:right="141"/>
              <w:jc w:val="both"/>
              <w:rPr>
                <w:rFonts w:ascii="Calibri" w:hAnsi="Calibri" w:cs="Calibri"/>
              </w:rPr>
            </w:pPr>
          </w:p>
        </w:tc>
      </w:tr>
      <w:tr w:rsidR="00032473" w:rsidRPr="00E55005" w14:paraId="00DE276F"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6053F2DE" w14:textId="77777777" w:rsidR="00032473" w:rsidRDefault="00032473" w:rsidP="00F12B16">
            <w:pPr>
              <w:pStyle w:val="BWBSchedule4"/>
              <w:tabs>
                <w:tab w:val="clear" w:pos="720"/>
              </w:tabs>
              <w:ind w:left="0"/>
              <w:rPr>
                <w:rFonts w:ascii="Calibri" w:hAnsi="Calibri" w:cs="Calibri"/>
                <w:bCs/>
                <w:szCs w:val="24"/>
              </w:rPr>
            </w:pPr>
            <w:r w:rsidRPr="00E55005">
              <w:rPr>
                <w:rFonts w:ascii="Calibri" w:hAnsi="Calibri" w:cs="Calibri"/>
                <w:b/>
                <w:bCs/>
                <w:szCs w:val="24"/>
              </w:rPr>
              <w:t>“</w:t>
            </w:r>
            <w:r>
              <w:rPr>
                <w:rFonts w:ascii="Calibri" w:hAnsi="Calibri" w:cs="Calibri"/>
                <w:b/>
                <w:bCs/>
                <w:szCs w:val="24"/>
              </w:rPr>
              <w:t>Association</w:t>
            </w:r>
            <w:r w:rsidRPr="00E55005">
              <w:rPr>
                <w:rFonts w:ascii="Calibri" w:hAnsi="Calibri" w:cs="Calibri"/>
                <w:b/>
                <w:bCs/>
                <w:szCs w:val="24"/>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F9922F1" w14:textId="77777777" w:rsidR="00032473" w:rsidRPr="002C6687" w:rsidRDefault="00032473" w:rsidP="00F12B16">
            <w:pPr>
              <w:ind w:right="141"/>
              <w:jc w:val="both"/>
              <w:rPr>
                <w:rFonts w:ascii="Calibri" w:hAnsi="Calibri" w:cs="Calibri"/>
              </w:rPr>
            </w:pPr>
            <w:r w:rsidRPr="00E55005">
              <w:rPr>
                <w:rFonts w:ascii="Calibri" w:hAnsi="Calibri" w:cs="Calibri"/>
              </w:rPr>
              <w:t>means a “</w:t>
            </w:r>
            <w:r>
              <w:rPr>
                <w:rFonts w:ascii="Calibri" w:hAnsi="Calibri" w:cs="Calibri"/>
              </w:rPr>
              <w:t>Company</w:t>
            </w:r>
            <w:r w:rsidRPr="00E55005">
              <w:rPr>
                <w:rFonts w:ascii="Calibri" w:hAnsi="Calibri" w:cs="Calibri"/>
              </w:rPr>
              <w:t xml:space="preserve">” within the meaning of section 1 of the Companies Act 2006, providing (in either case) that its Objects are limited to charitable purposes or in reference to the </w:t>
            </w:r>
            <w:r>
              <w:rPr>
                <w:rFonts w:ascii="Calibri" w:hAnsi="Calibri" w:cs="Calibri"/>
              </w:rPr>
              <w:t>Association</w:t>
            </w:r>
            <w:r w:rsidRPr="00E55005">
              <w:rPr>
                <w:rFonts w:ascii="Calibri" w:hAnsi="Calibri" w:cs="Calibri"/>
              </w:rPr>
              <w:t xml:space="preserve"> being </w:t>
            </w:r>
            <w:r>
              <w:rPr>
                <w:rFonts w:ascii="Calibri" w:hAnsi="Calibri" w:cs="Calibri"/>
              </w:rPr>
              <w:t>RETIRED POLICE OFFICERS ASSOCIATION SCOTLAND LTD</w:t>
            </w:r>
            <w:r w:rsidRPr="00E55005">
              <w:rPr>
                <w:rFonts w:ascii="Calibri" w:hAnsi="Calibri" w:cs="Calibri"/>
              </w:rPr>
              <w:t>;</w:t>
            </w:r>
          </w:p>
        </w:tc>
      </w:tr>
      <w:tr w:rsidR="00032473" w:rsidRPr="00E55005" w14:paraId="18978C79"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659B836C"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“Articles”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A0DA59F" w14:textId="0C677746" w:rsidR="00032473" w:rsidRPr="00E55005" w:rsidRDefault="00032473" w:rsidP="00F12B16">
            <w:pPr>
              <w:spacing w:after="120"/>
              <w:ind w:right="141"/>
              <w:jc w:val="both"/>
              <w:rPr>
                <w:rFonts w:ascii="Calibri" w:hAnsi="Calibri" w:cs="Calibri"/>
              </w:rPr>
            </w:pPr>
            <w:r w:rsidRPr="00E55005">
              <w:rPr>
                <w:rFonts w:ascii="Calibri" w:hAnsi="Calibri" w:cs="Calibri"/>
              </w:rPr>
              <w:t xml:space="preserve">the </w:t>
            </w:r>
            <w:r>
              <w:rPr>
                <w:rFonts w:ascii="Calibri" w:hAnsi="Calibri" w:cs="Calibri"/>
              </w:rPr>
              <w:t>Association</w:t>
            </w:r>
            <w:r w:rsidRPr="00E55005">
              <w:rPr>
                <w:rFonts w:ascii="Calibri" w:hAnsi="Calibri" w:cs="Calibri"/>
              </w:rPr>
              <w:t>’s articles of association</w:t>
            </w:r>
            <w:r w:rsidR="000115DC">
              <w:rPr>
                <w:rFonts w:ascii="Calibri" w:hAnsi="Calibri" w:cs="Calibri"/>
              </w:rPr>
              <w:t xml:space="preserve"> and associated Schedules</w:t>
            </w:r>
            <w:r w:rsidRPr="00E55005">
              <w:rPr>
                <w:rFonts w:ascii="Calibri" w:hAnsi="Calibri" w:cs="Calibri"/>
              </w:rPr>
              <w:t>;</w:t>
            </w:r>
          </w:p>
        </w:tc>
      </w:tr>
      <w:tr w:rsidR="00032473" w:rsidRPr="00E55005" w14:paraId="17D5D38B"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8F4AAEB"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w:t>
            </w:r>
            <w:r>
              <w:rPr>
                <w:rFonts w:ascii="Calibri" w:hAnsi="Calibri" w:cs="Calibri"/>
                <w:b/>
                <w:szCs w:val="24"/>
              </w:rPr>
              <w:t>AEC</w:t>
            </w:r>
            <w:r w:rsidRPr="00E55005">
              <w:rPr>
                <w:rFonts w:ascii="Calibri" w:hAnsi="Calibri" w:cs="Calibri"/>
                <w:b/>
                <w:szCs w:val="24"/>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D4DAC40" w14:textId="77777777" w:rsidR="00032473" w:rsidRPr="00E55005" w:rsidRDefault="00032473" w:rsidP="00F12B16">
            <w:pPr>
              <w:spacing w:after="120"/>
              <w:ind w:right="141"/>
              <w:jc w:val="both"/>
              <w:rPr>
                <w:rFonts w:ascii="Calibri" w:hAnsi="Calibri" w:cs="Calibri"/>
              </w:rPr>
            </w:pPr>
            <w:r w:rsidRPr="00E55005">
              <w:rPr>
                <w:rFonts w:ascii="Calibri" w:hAnsi="Calibri" w:cs="Calibri"/>
              </w:rPr>
              <w:t xml:space="preserve">The Directors of the </w:t>
            </w:r>
            <w:r>
              <w:rPr>
                <w:rFonts w:ascii="Calibri" w:hAnsi="Calibri" w:cs="Calibri"/>
              </w:rPr>
              <w:t>Association</w:t>
            </w:r>
            <w:r w:rsidRPr="00E55005">
              <w:rPr>
                <w:rFonts w:ascii="Calibri" w:hAnsi="Calibri" w:cs="Calibri"/>
              </w:rPr>
              <w:t>;</w:t>
            </w:r>
          </w:p>
        </w:tc>
      </w:tr>
      <w:tr w:rsidR="006372D6" w:rsidRPr="00E55005" w14:paraId="1CDBC085"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7F4762B2" w14:textId="2B1C4AC1" w:rsidR="006372D6" w:rsidRPr="00690018" w:rsidRDefault="00690018" w:rsidP="00F12B16">
            <w:pPr>
              <w:pStyle w:val="BWBSchedule4"/>
              <w:tabs>
                <w:tab w:val="clear" w:pos="720"/>
              </w:tabs>
              <w:ind w:left="0"/>
              <w:rPr>
                <w:rFonts w:ascii="Calibri" w:hAnsi="Calibri" w:cs="Calibri"/>
                <w:b/>
                <w:bCs/>
                <w:szCs w:val="24"/>
              </w:rPr>
            </w:pPr>
            <w:r w:rsidRPr="00690018">
              <w:rPr>
                <w:rFonts w:ascii="Calibri" w:hAnsi="Calibri" w:cs="Calibri"/>
                <w:b/>
                <w:bCs/>
              </w:rPr>
              <w:t>“</w:t>
            </w:r>
            <w:r w:rsidR="006372D6" w:rsidRPr="00690018">
              <w:rPr>
                <w:rFonts w:ascii="Calibri" w:hAnsi="Calibri" w:cs="Calibri"/>
                <w:b/>
                <w:bCs/>
              </w:rPr>
              <w:t>Book Examiners”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70A2491D" w14:textId="6A63CCDA" w:rsidR="006372D6" w:rsidRPr="00E55005" w:rsidRDefault="00690018" w:rsidP="00F12B16">
            <w:pPr>
              <w:spacing w:after="120"/>
              <w:ind w:right="141"/>
              <w:jc w:val="both"/>
              <w:rPr>
                <w:rFonts w:ascii="Calibri" w:hAnsi="Calibri" w:cs="Calibri"/>
              </w:rPr>
            </w:pPr>
            <w:r>
              <w:rPr>
                <w:rFonts w:ascii="Calibri" w:hAnsi="Calibri" w:cs="Calibri"/>
              </w:rPr>
              <w:t xml:space="preserve">Means </w:t>
            </w:r>
            <w:r w:rsidR="00EA337C">
              <w:rPr>
                <w:rFonts w:ascii="Calibri" w:hAnsi="Calibri" w:cs="Calibri"/>
              </w:rPr>
              <w:t>the individual branch members appointed to examine the accounts of</w:t>
            </w:r>
            <w:r w:rsidR="00B3452F">
              <w:rPr>
                <w:rFonts w:ascii="Calibri" w:hAnsi="Calibri" w:cs="Calibri"/>
              </w:rPr>
              <w:t xml:space="preserve"> Branches and</w:t>
            </w:r>
            <w:r w:rsidR="00EA337C">
              <w:rPr>
                <w:rFonts w:ascii="Calibri" w:hAnsi="Calibri" w:cs="Calibri"/>
              </w:rPr>
              <w:t xml:space="preserve"> the Association</w:t>
            </w:r>
            <w:r w:rsidR="00712706">
              <w:rPr>
                <w:rFonts w:ascii="Calibri" w:hAnsi="Calibri" w:cs="Calibri"/>
              </w:rPr>
              <w:t xml:space="preserve"> in addition to the legal accounting practice</w:t>
            </w:r>
            <w:r w:rsidR="006C1206">
              <w:rPr>
                <w:rFonts w:ascii="Calibri" w:hAnsi="Calibri" w:cs="Calibri"/>
              </w:rPr>
              <w:t>s required by</w:t>
            </w:r>
            <w:r w:rsidR="00712706">
              <w:rPr>
                <w:rFonts w:ascii="Calibri" w:hAnsi="Calibri" w:cs="Calibri"/>
              </w:rPr>
              <w:t xml:space="preserve"> the Association;</w:t>
            </w:r>
          </w:p>
        </w:tc>
      </w:tr>
      <w:tr w:rsidR="00032473" w:rsidRPr="00E55005" w14:paraId="07E2FFE9"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1212922" w14:textId="77777777" w:rsidR="00032473" w:rsidRPr="00502A4A" w:rsidRDefault="00032473" w:rsidP="00F12B16">
            <w:pPr>
              <w:pStyle w:val="BWBSchedule4"/>
              <w:tabs>
                <w:tab w:val="clear" w:pos="720"/>
              </w:tabs>
              <w:ind w:left="0"/>
              <w:rPr>
                <w:rFonts w:ascii="Calibri" w:hAnsi="Calibri" w:cs="Calibri"/>
                <w:b/>
                <w:szCs w:val="24"/>
              </w:rPr>
            </w:pPr>
            <w:r w:rsidRPr="00502A4A">
              <w:rPr>
                <w:rFonts w:ascii="Calibri" w:hAnsi="Calibri" w:cs="Calibri"/>
                <w:b/>
                <w:szCs w:val="24"/>
              </w:rPr>
              <w:t>“Branch”</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7033A237" w14:textId="77777777" w:rsidR="00032473" w:rsidRPr="00502A4A" w:rsidRDefault="00032473" w:rsidP="00F12B16">
            <w:pPr>
              <w:spacing w:after="120"/>
              <w:ind w:right="141"/>
              <w:jc w:val="both"/>
              <w:rPr>
                <w:rFonts w:ascii="Calibri" w:hAnsi="Calibri" w:cs="Calibri"/>
              </w:rPr>
            </w:pPr>
            <w:r w:rsidRPr="00502A4A">
              <w:rPr>
                <w:rFonts w:ascii="Calibri" w:hAnsi="Calibri" w:cs="Calibri"/>
              </w:rPr>
              <w:t>means a branch of the Association;</w:t>
            </w:r>
          </w:p>
        </w:tc>
      </w:tr>
      <w:tr w:rsidR="00032473" w:rsidRPr="00E55005" w14:paraId="0AEED84E"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36867E91" w14:textId="77777777" w:rsidR="00032473" w:rsidRPr="00E55005" w:rsidRDefault="00032473" w:rsidP="00F12B16">
            <w:pPr>
              <w:pStyle w:val="BWBSchedule4"/>
              <w:tabs>
                <w:tab w:val="clear" w:pos="720"/>
              </w:tabs>
              <w:ind w:left="0"/>
              <w:rPr>
                <w:rFonts w:ascii="Calibri" w:hAnsi="Calibri" w:cs="Calibri"/>
                <w:b/>
                <w:bCs/>
                <w:szCs w:val="24"/>
              </w:rPr>
            </w:pPr>
            <w:r>
              <w:rPr>
                <w:rFonts w:ascii="Calibri" w:hAnsi="Calibri" w:cs="Calibri"/>
                <w:b/>
                <w:bCs/>
                <w:szCs w:val="24"/>
              </w:rPr>
              <w:t>“Branch Committee”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0B26441" w14:textId="77777777" w:rsidR="00032473" w:rsidRPr="00422434" w:rsidRDefault="00032473" w:rsidP="00F12B16">
            <w:pPr>
              <w:ind w:left="5" w:right="141"/>
              <w:jc w:val="both"/>
              <w:rPr>
                <w:rFonts w:ascii="Calibri" w:hAnsi="Calibri" w:cs="Calibri"/>
              </w:rPr>
            </w:pPr>
            <w:r w:rsidRPr="00422434">
              <w:rPr>
                <w:rFonts w:ascii="Calibri" w:hAnsi="Calibri" w:cs="Calibri"/>
              </w:rPr>
              <w:t xml:space="preserve">means, in relation to a Branch, the committee from time to time of that Branch and, in relation to a </w:t>
            </w:r>
            <w:proofErr w:type="gramStart"/>
            <w:r w:rsidRPr="00422434">
              <w:rPr>
                <w:rFonts w:ascii="Calibri" w:hAnsi="Calibri" w:cs="Calibri"/>
              </w:rPr>
              <w:t>Member</w:t>
            </w:r>
            <w:proofErr w:type="gramEnd"/>
            <w:r w:rsidRPr="00422434">
              <w:rPr>
                <w:rFonts w:ascii="Calibri" w:hAnsi="Calibri" w:cs="Calibri"/>
              </w:rPr>
              <w:t>, the committee from time to time of the Branch of which that person is a member;</w:t>
            </w:r>
          </w:p>
          <w:p w14:paraId="36BCFAD0" w14:textId="77777777" w:rsidR="00032473" w:rsidRPr="00E55005" w:rsidRDefault="00032473" w:rsidP="00F12B16">
            <w:pPr>
              <w:spacing w:after="120"/>
              <w:jc w:val="both"/>
              <w:rPr>
                <w:rFonts w:ascii="Calibri" w:hAnsi="Calibri" w:cs="Calibri"/>
              </w:rPr>
            </w:pPr>
          </w:p>
        </w:tc>
      </w:tr>
      <w:tr w:rsidR="0082753A" w:rsidRPr="00E55005" w14:paraId="5ED0A2A6"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457EADAC" w14:textId="313B9BE9" w:rsidR="0082753A" w:rsidRDefault="0082753A" w:rsidP="00F12B16">
            <w:pPr>
              <w:pStyle w:val="BWBSchedule4"/>
              <w:tabs>
                <w:tab w:val="clear" w:pos="720"/>
              </w:tabs>
              <w:ind w:left="0"/>
              <w:rPr>
                <w:rFonts w:ascii="Calibri" w:hAnsi="Calibri" w:cs="Calibri"/>
                <w:b/>
                <w:bCs/>
                <w:szCs w:val="24"/>
              </w:rPr>
            </w:pPr>
            <w:r>
              <w:rPr>
                <w:rFonts w:ascii="Calibri" w:hAnsi="Calibri" w:cs="Calibri"/>
                <w:b/>
                <w:bCs/>
                <w:szCs w:val="24"/>
              </w:rPr>
              <w:t>“Branch Delegates”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7D98504" w14:textId="01237E35" w:rsidR="0082753A" w:rsidRPr="00422434" w:rsidRDefault="00F51186" w:rsidP="00F12B16">
            <w:pPr>
              <w:ind w:left="5" w:right="141"/>
              <w:jc w:val="both"/>
              <w:rPr>
                <w:rFonts w:ascii="Calibri" w:hAnsi="Calibri" w:cs="Calibri"/>
              </w:rPr>
            </w:pPr>
            <w:r>
              <w:rPr>
                <w:rFonts w:ascii="Calibri" w:hAnsi="Calibri" w:cs="Calibri"/>
              </w:rPr>
              <w:t xml:space="preserve">As defined in article </w:t>
            </w:r>
            <w:r w:rsidR="00742002">
              <w:rPr>
                <w:rFonts w:ascii="Calibri" w:hAnsi="Calibri" w:cs="Calibri"/>
              </w:rPr>
              <w:t>38</w:t>
            </w:r>
            <w:r>
              <w:rPr>
                <w:rFonts w:ascii="Calibri" w:hAnsi="Calibri" w:cs="Calibri"/>
              </w:rPr>
              <w:t>;</w:t>
            </w:r>
          </w:p>
        </w:tc>
      </w:tr>
      <w:tr w:rsidR="00032473" w:rsidRPr="00E55005" w14:paraId="3DE6B337"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7ECDA8B" w14:textId="77777777" w:rsidR="00032473" w:rsidRDefault="00032473" w:rsidP="00F12B16">
            <w:pPr>
              <w:pStyle w:val="BWBSchedule4"/>
              <w:tabs>
                <w:tab w:val="clear" w:pos="720"/>
              </w:tabs>
              <w:ind w:left="0"/>
              <w:rPr>
                <w:rFonts w:ascii="Calibri" w:hAnsi="Calibri" w:cs="Calibri"/>
                <w:b/>
                <w:bCs/>
                <w:szCs w:val="24"/>
              </w:rPr>
            </w:pPr>
            <w:r>
              <w:rPr>
                <w:rFonts w:ascii="Calibri" w:hAnsi="Calibri" w:cs="Calibri"/>
                <w:b/>
                <w:bCs/>
                <w:szCs w:val="24"/>
              </w:rPr>
              <w:t>“Branch Secretary”</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488AE6F" w14:textId="77777777" w:rsidR="00032473" w:rsidRPr="002D4141" w:rsidRDefault="00032473" w:rsidP="00F12B16">
            <w:pPr>
              <w:ind w:left="5" w:right="283"/>
              <w:jc w:val="both"/>
              <w:rPr>
                <w:rFonts w:ascii="Calibri" w:hAnsi="Calibri" w:cs="Calibri"/>
              </w:rPr>
            </w:pPr>
            <w:r w:rsidRPr="002D4141">
              <w:rPr>
                <w:rFonts w:ascii="Calibri" w:hAnsi="Calibri" w:cs="Calibri"/>
              </w:rPr>
              <w:t xml:space="preserve">means, in relation to a Branch, the secretary from time to time of that </w:t>
            </w:r>
            <w:proofErr w:type="gramStart"/>
            <w:r w:rsidRPr="002D4141">
              <w:rPr>
                <w:rFonts w:ascii="Calibri" w:hAnsi="Calibri" w:cs="Calibri"/>
              </w:rPr>
              <w:t>Branch;</w:t>
            </w:r>
            <w:proofErr w:type="gramEnd"/>
          </w:p>
          <w:p w14:paraId="2A98AB0C" w14:textId="77777777" w:rsidR="00032473" w:rsidRPr="00422434" w:rsidRDefault="00032473" w:rsidP="00F12B16">
            <w:pPr>
              <w:ind w:left="5" w:right="141"/>
              <w:jc w:val="both"/>
              <w:rPr>
                <w:rFonts w:ascii="Calibri" w:hAnsi="Calibri" w:cs="Calibri"/>
              </w:rPr>
            </w:pPr>
          </w:p>
        </w:tc>
      </w:tr>
      <w:tr w:rsidR="00032473" w:rsidRPr="00E55005" w14:paraId="2B3CBCEF"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5676263D"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“Clear Days”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DA5C329"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in relation to the period of a notice, that period excluding the day when the notice is given or </w:t>
            </w:r>
            <w:r w:rsidRPr="00E55005">
              <w:rPr>
                <w:rFonts w:ascii="Calibri" w:hAnsi="Calibri" w:cs="Calibri"/>
              </w:rPr>
              <w:lastRenderedPageBreak/>
              <w:t>deemed to be given and the day for which it is given or on which it is to take effect;</w:t>
            </w:r>
          </w:p>
        </w:tc>
      </w:tr>
      <w:tr w:rsidR="00032473" w:rsidRPr="00E55005" w14:paraId="6BA09527"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5428E9C6"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lastRenderedPageBreak/>
              <w:t>“Companies Acts”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09D3FAD"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means the Companies Acts (as defined in Section 2 of the Companies Act 2006), in so far as they apply to the </w:t>
            </w:r>
            <w:r>
              <w:rPr>
                <w:rFonts w:ascii="Calibri" w:hAnsi="Calibri" w:cs="Calibri"/>
              </w:rPr>
              <w:t>Association</w:t>
            </w:r>
            <w:r w:rsidRPr="00E55005">
              <w:rPr>
                <w:rFonts w:ascii="Calibri" w:hAnsi="Calibri" w:cs="Calibri"/>
              </w:rPr>
              <w:t>;</w:t>
            </w:r>
          </w:p>
        </w:tc>
      </w:tr>
      <w:tr w:rsidR="00032473" w:rsidRPr="00E55005" w14:paraId="0944347C"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A86FA0C" w14:textId="77777777" w:rsidR="00032473" w:rsidRPr="00E55005" w:rsidRDefault="00032473" w:rsidP="00F12B16">
            <w:pPr>
              <w:pStyle w:val="BWBSchedule4"/>
              <w:tabs>
                <w:tab w:val="clear" w:pos="720"/>
              </w:tabs>
              <w:ind w:left="0"/>
              <w:rPr>
                <w:rFonts w:ascii="Calibri" w:hAnsi="Calibri" w:cs="Calibri"/>
                <w:b/>
                <w:szCs w:val="24"/>
              </w:rPr>
            </w:pPr>
            <w:r>
              <w:rPr>
                <w:rFonts w:ascii="Calibri" w:hAnsi="Calibri" w:cs="Calibri"/>
                <w:b/>
                <w:szCs w:val="24"/>
              </w:rPr>
              <w:t>“Conference”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77336204" w14:textId="77777777" w:rsidR="00032473" w:rsidRPr="004340EF" w:rsidRDefault="00032473" w:rsidP="00F12B16">
            <w:pPr>
              <w:spacing w:after="120"/>
              <w:jc w:val="both"/>
              <w:rPr>
                <w:rFonts w:ascii="Calibri" w:hAnsi="Calibri" w:cs="Calibri"/>
              </w:rPr>
            </w:pPr>
            <w:r w:rsidRPr="004340EF">
              <w:rPr>
                <w:rFonts w:ascii="Calibri" w:hAnsi="Calibri" w:cs="Calibri"/>
              </w:rPr>
              <w:t>means an Annual Conference or an Extraordinary Conference;</w:t>
            </w:r>
          </w:p>
        </w:tc>
      </w:tr>
      <w:tr w:rsidR="00032473" w:rsidRPr="00E55005" w14:paraId="4129C3E5"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189E246F"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“Conflict of Interest”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5E87053"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any direct or indirect interest of a director (whether personal, by virtue of a duty of loyalty to another </w:t>
            </w:r>
            <w:r>
              <w:rPr>
                <w:rFonts w:ascii="Calibri" w:hAnsi="Calibri" w:cs="Calibri"/>
              </w:rPr>
              <w:t>Association</w:t>
            </w:r>
            <w:r w:rsidRPr="00E55005">
              <w:rPr>
                <w:rFonts w:ascii="Calibri" w:hAnsi="Calibri" w:cs="Calibri"/>
              </w:rPr>
              <w:t xml:space="preserve"> or otherwise) that conflicts, or might conflict with the interests of the </w:t>
            </w:r>
            <w:r>
              <w:rPr>
                <w:rFonts w:ascii="Calibri" w:hAnsi="Calibri" w:cs="Calibri"/>
              </w:rPr>
              <w:t>Association</w:t>
            </w:r>
            <w:r w:rsidRPr="00E55005">
              <w:rPr>
                <w:rFonts w:ascii="Calibri" w:hAnsi="Calibri" w:cs="Calibri"/>
              </w:rPr>
              <w:t>;</w:t>
            </w:r>
          </w:p>
        </w:tc>
      </w:tr>
      <w:tr w:rsidR="00032473" w:rsidRPr="00E55005" w14:paraId="0E6D5B3E"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7A4CF451"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“Director”</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7545B63E"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a director of the </w:t>
            </w:r>
            <w:r>
              <w:rPr>
                <w:rFonts w:ascii="Calibri" w:hAnsi="Calibri" w:cs="Calibri"/>
              </w:rPr>
              <w:t>Association</w:t>
            </w:r>
            <w:r w:rsidRPr="00E55005">
              <w:rPr>
                <w:rFonts w:ascii="Calibri" w:hAnsi="Calibri" w:cs="Calibri"/>
              </w:rPr>
              <w:t>, and includes any person occupying the position of director, by whatever name called;</w:t>
            </w:r>
          </w:p>
        </w:tc>
      </w:tr>
      <w:tr w:rsidR="00032473" w:rsidRPr="00E55005" w14:paraId="3E0D9CA0"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14521099"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“Document”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B538477" w14:textId="77777777" w:rsidR="00032473" w:rsidRPr="00E55005" w:rsidRDefault="00032473" w:rsidP="00F12B16">
            <w:pPr>
              <w:spacing w:after="120"/>
              <w:jc w:val="both"/>
              <w:rPr>
                <w:rFonts w:ascii="Calibri" w:hAnsi="Calibri" w:cs="Calibri"/>
              </w:rPr>
            </w:pPr>
            <w:r w:rsidRPr="00E55005">
              <w:rPr>
                <w:rFonts w:ascii="Calibri" w:hAnsi="Calibri" w:cs="Calibri"/>
              </w:rPr>
              <w:t>includes, unless otherwise indicated, any document sent or supplied in Electronic Form;</w:t>
            </w:r>
          </w:p>
        </w:tc>
      </w:tr>
      <w:tr w:rsidR="00032473" w:rsidRPr="00E55005" w14:paraId="580A8983"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2B3E8656"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“Electronic Form” and “Electronic Means”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8B44D6A" w14:textId="77777777" w:rsidR="00032473" w:rsidRPr="00E55005" w:rsidRDefault="00032473" w:rsidP="00F12B16">
            <w:pPr>
              <w:spacing w:after="120"/>
              <w:jc w:val="both"/>
              <w:rPr>
                <w:rFonts w:ascii="Calibri" w:hAnsi="Calibri" w:cs="Calibri"/>
              </w:rPr>
            </w:pPr>
            <w:r w:rsidRPr="00E55005">
              <w:rPr>
                <w:rFonts w:ascii="Calibri" w:hAnsi="Calibri" w:cs="Calibri"/>
              </w:rPr>
              <w:t>have the meanings respectively given to them in Section 1168 of the Companies Act 2006;</w:t>
            </w:r>
          </w:p>
        </w:tc>
      </w:tr>
      <w:tr w:rsidR="00032473" w:rsidRPr="00E55005" w14:paraId="070807B9"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274A54A9"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“Hard Copy Form”</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99EAAB6" w14:textId="77777777" w:rsidR="00032473" w:rsidRPr="00E55005" w:rsidRDefault="00032473" w:rsidP="00F12B16">
            <w:pPr>
              <w:spacing w:after="120"/>
              <w:jc w:val="both"/>
              <w:rPr>
                <w:rFonts w:ascii="Calibri" w:hAnsi="Calibri" w:cs="Calibri"/>
              </w:rPr>
            </w:pPr>
            <w:r w:rsidRPr="00E55005">
              <w:rPr>
                <w:rFonts w:ascii="Calibri" w:hAnsi="Calibri" w:cs="Calibri"/>
              </w:rPr>
              <w:t>has the meaning given to it in the Companies Act 2006;</w:t>
            </w:r>
          </w:p>
        </w:tc>
      </w:tr>
      <w:tr w:rsidR="00032473" w:rsidRPr="00E55005" w14:paraId="5908F394"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5A1D047F"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“Memorandum”</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6425022"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the </w:t>
            </w:r>
            <w:r>
              <w:rPr>
                <w:rFonts w:ascii="Calibri" w:hAnsi="Calibri" w:cs="Calibri"/>
              </w:rPr>
              <w:t>Association</w:t>
            </w:r>
            <w:r w:rsidRPr="00E55005">
              <w:rPr>
                <w:rFonts w:ascii="Calibri" w:hAnsi="Calibri" w:cs="Calibri"/>
              </w:rPr>
              <w:t>’s memorandum of association;</w:t>
            </w:r>
          </w:p>
        </w:tc>
      </w:tr>
      <w:tr w:rsidR="00032473" w:rsidRPr="00E55005" w14:paraId="34527705"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47755CB1"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“Property”</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7C71C9AA" w14:textId="77777777" w:rsidR="00032473" w:rsidRPr="00E55005" w:rsidRDefault="00032473" w:rsidP="00F12B16">
            <w:pPr>
              <w:spacing w:after="120"/>
              <w:jc w:val="both"/>
              <w:rPr>
                <w:rFonts w:ascii="Calibri" w:hAnsi="Calibri" w:cs="Calibri"/>
              </w:rPr>
            </w:pPr>
            <w:r w:rsidRPr="00E55005">
              <w:rPr>
                <w:rFonts w:ascii="Calibri" w:hAnsi="Calibri" w:cs="Calibri"/>
              </w:rPr>
              <w:t>any property, heritable or moveable, real or personal, wherever situated</w:t>
            </w:r>
          </w:p>
        </w:tc>
      </w:tr>
      <w:tr w:rsidR="00032473" w:rsidRPr="00E55005" w14:paraId="0C691ACE"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5AACC2D2"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“specified”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0BAE17C" w14:textId="77777777" w:rsidR="00032473" w:rsidRPr="00E55005" w:rsidRDefault="00032473" w:rsidP="00F12B16">
            <w:pPr>
              <w:spacing w:after="120"/>
              <w:jc w:val="both"/>
              <w:rPr>
                <w:rFonts w:ascii="Calibri" w:hAnsi="Calibri" w:cs="Calibri"/>
              </w:rPr>
            </w:pPr>
            <w:r w:rsidRPr="00E55005">
              <w:rPr>
                <w:rFonts w:ascii="Calibri" w:hAnsi="Calibri" w:cs="Calibri"/>
              </w:rPr>
              <w:t xml:space="preserve">means specified in the memorandum or articles of association of the </w:t>
            </w:r>
            <w:r>
              <w:rPr>
                <w:rFonts w:ascii="Calibri" w:hAnsi="Calibri" w:cs="Calibri"/>
              </w:rPr>
              <w:t>Association</w:t>
            </w:r>
            <w:r w:rsidRPr="00E55005">
              <w:rPr>
                <w:rFonts w:ascii="Calibri" w:hAnsi="Calibri" w:cs="Calibri"/>
              </w:rPr>
              <w:t xml:space="preserve"> for the purposes of this paragraph;</w:t>
            </w:r>
          </w:p>
        </w:tc>
      </w:tr>
      <w:tr w:rsidR="00032473" w:rsidRPr="00E55005" w14:paraId="1EA600CE"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373612A0"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“transfer”</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0754A09" w14:textId="77777777" w:rsidR="00032473" w:rsidRPr="00E55005" w:rsidRDefault="00032473" w:rsidP="00F12B16">
            <w:pPr>
              <w:spacing w:after="120"/>
              <w:jc w:val="both"/>
              <w:rPr>
                <w:rFonts w:ascii="Calibri" w:hAnsi="Calibri" w:cs="Calibri"/>
              </w:rPr>
            </w:pPr>
            <w:r w:rsidRPr="00E55005">
              <w:rPr>
                <w:rFonts w:ascii="Calibri" w:hAnsi="Calibri" w:cs="Calibri"/>
              </w:rPr>
              <w:t>includes every description of disposition, payment, release or distribution, and the creation or extinction of an estate or interest in, or right over, any property; and</w:t>
            </w:r>
          </w:p>
        </w:tc>
      </w:tr>
      <w:tr w:rsidR="00032473" w:rsidRPr="00E55005" w14:paraId="68349E32" w14:textId="77777777" w:rsidTr="00F12B16">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6179A7E4" w14:textId="77777777" w:rsidR="00032473" w:rsidRPr="00E55005" w:rsidRDefault="00032473" w:rsidP="00F12B16">
            <w:pPr>
              <w:pStyle w:val="BWBSchedule4"/>
              <w:tabs>
                <w:tab w:val="clear" w:pos="720"/>
              </w:tabs>
              <w:ind w:left="0"/>
              <w:rPr>
                <w:rFonts w:ascii="Calibri" w:hAnsi="Calibri" w:cs="Calibri"/>
                <w:b/>
                <w:szCs w:val="24"/>
              </w:rPr>
            </w:pPr>
            <w:r w:rsidRPr="00E55005">
              <w:rPr>
                <w:rFonts w:ascii="Calibri" w:hAnsi="Calibri" w:cs="Calibri"/>
                <w:b/>
                <w:szCs w:val="24"/>
              </w:rPr>
              <w:t>“Writing”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32AB37E" w14:textId="77777777" w:rsidR="00032473" w:rsidRPr="00E55005" w:rsidRDefault="00032473" w:rsidP="00F12B16">
            <w:pPr>
              <w:spacing w:after="120"/>
              <w:jc w:val="both"/>
              <w:rPr>
                <w:rFonts w:ascii="Calibri" w:hAnsi="Calibri" w:cs="Calibri"/>
              </w:rPr>
            </w:pPr>
            <w:r w:rsidRPr="00E55005">
              <w:rPr>
                <w:rFonts w:ascii="Calibri" w:hAnsi="Calibri" w:cs="Calibri"/>
              </w:rPr>
              <w:t>the representation or reproduction of words, symbols or other information in a visible form by any method or combination of methods, whether sent or supplied in Electronic Form or otherwise.</w:t>
            </w:r>
          </w:p>
        </w:tc>
      </w:tr>
    </w:tbl>
    <w:p w14:paraId="45A5D18F" w14:textId="77777777" w:rsidR="00032473" w:rsidRPr="00E55005" w:rsidRDefault="00032473" w:rsidP="00032473">
      <w:pPr>
        <w:pStyle w:val="Level1"/>
        <w:ind w:left="720" w:hanging="720"/>
        <w:rPr>
          <w:rFonts w:ascii="Calibri" w:hAnsi="Calibri" w:cs="Calibri"/>
          <w:szCs w:val="24"/>
        </w:rPr>
      </w:pPr>
    </w:p>
    <w:p w14:paraId="05653C49" w14:textId="64B2B893" w:rsidR="00032473" w:rsidRDefault="00032473" w:rsidP="00742002">
      <w:pPr>
        <w:pStyle w:val="BWBSchedule3"/>
        <w:numPr>
          <w:ilvl w:val="0"/>
          <w:numId w:val="7"/>
        </w:numPr>
        <w:ind w:left="567" w:hanging="567"/>
        <w:rPr>
          <w:rFonts w:ascii="Calibri" w:hAnsi="Calibri" w:cs="Calibri"/>
          <w:b w:val="0"/>
          <w:bCs/>
          <w:szCs w:val="24"/>
        </w:rPr>
      </w:pPr>
      <w:bookmarkStart w:id="90" w:name="_Toc236558007"/>
      <w:bookmarkStart w:id="91" w:name="_Toc236547466"/>
      <w:bookmarkStart w:id="92" w:name="_Toc235960128"/>
      <w:r w:rsidRPr="00E55005">
        <w:rPr>
          <w:rStyle w:val="StyleSchedule3NotBoldChar"/>
          <w:rFonts w:ascii="Calibri" w:hAnsi="Calibri" w:cs="Calibri"/>
          <w:b w:val="0"/>
          <w:bCs/>
          <w:szCs w:val="24"/>
        </w:rPr>
        <w:t xml:space="preserve">Subject to clause </w:t>
      </w:r>
      <w:r w:rsidRPr="00E55005">
        <w:rPr>
          <w:rFonts w:ascii="Calibri" w:hAnsi="Calibri" w:cs="Calibri"/>
          <w:b w:val="0"/>
          <w:bCs/>
          <w:szCs w:val="24"/>
        </w:rPr>
        <w:t>2 of this Schedule, any reference in the Articles to an enactment includes a reference to that enactment as re-enacted or amended from time to time and to any subordinate legislation made under it</w:t>
      </w:r>
      <w:bookmarkStart w:id="93" w:name="_Toc236558008"/>
      <w:bookmarkStart w:id="94" w:name="_Toc236547467"/>
      <w:bookmarkStart w:id="95" w:name="_Toc235960129"/>
      <w:bookmarkStart w:id="96" w:name="_Toc231727140"/>
      <w:bookmarkStart w:id="97" w:name="_Ref231722285"/>
      <w:bookmarkEnd w:id="90"/>
      <w:bookmarkEnd w:id="91"/>
      <w:bookmarkEnd w:id="92"/>
      <w:bookmarkEnd w:id="93"/>
      <w:bookmarkEnd w:id="94"/>
      <w:bookmarkEnd w:id="95"/>
      <w:bookmarkEnd w:id="96"/>
      <w:bookmarkEnd w:id="97"/>
      <w:r>
        <w:rPr>
          <w:rFonts w:ascii="Calibri" w:hAnsi="Calibri" w:cs="Calibri"/>
          <w:b w:val="0"/>
          <w:bCs/>
          <w:szCs w:val="24"/>
        </w:rPr>
        <w:t>.</w:t>
      </w:r>
    </w:p>
    <w:p w14:paraId="31ACAEEB" w14:textId="489CAFCD" w:rsidR="00462A87" w:rsidRPr="00742002" w:rsidRDefault="00032473" w:rsidP="00742002">
      <w:pPr>
        <w:pStyle w:val="BWBSchedule3"/>
        <w:numPr>
          <w:ilvl w:val="0"/>
          <w:numId w:val="7"/>
        </w:numPr>
        <w:ind w:left="567" w:hanging="567"/>
        <w:rPr>
          <w:rFonts w:ascii="Calibri" w:eastAsia="Calibri" w:hAnsi="Calibri" w:cs="Calibri"/>
        </w:rPr>
      </w:pPr>
      <w:r w:rsidRPr="00742002">
        <w:rPr>
          <w:rFonts w:ascii="Calibri" w:hAnsi="Calibri" w:cs="Calibri"/>
          <w:b w:val="0"/>
          <w:bCs/>
          <w:szCs w:val="24"/>
        </w:rPr>
        <w:lastRenderedPageBreak/>
        <w:t>Unless the context otherwise requires, other words or expressions contained in these Articles bear the same meaning as in the Companies Acts as in force on the date when these Articles become binding on the Association.</w:t>
      </w:r>
      <w:bookmarkStart w:id="98" w:name="_Toc2365580081"/>
      <w:bookmarkStart w:id="99" w:name="_Toc2365474671"/>
      <w:bookmarkStart w:id="100" w:name="_Toc2359601291"/>
      <w:bookmarkStart w:id="101" w:name="_Toc2317271401"/>
      <w:bookmarkStart w:id="102" w:name="_Ref2317222851"/>
      <w:bookmarkEnd w:id="98"/>
      <w:bookmarkEnd w:id="99"/>
      <w:bookmarkEnd w:id="100"/>
      <w:bookmarkEnd w:id="101"/>
      <w:bookmarkEnd w:id="102"/>
      <w:r w:rsidRPr="00742002">
        <w:rPr>
          <w:rFonts w:ascii="Calibri" w:hAnsi="Calibri" w:cs="Calibri"/>
          <w:b w:val="0"/>
          <w:bCs/>
          <w:szCs w:val="24"/>
        </w:rPr>
        <w:t xml:space="preserve"> </w:t>
      </w:r>
    </w:p>
    <w:sectPr w:rsidR="00462A87" w:rsidRPr="00742002">
      <w:pgSz w:w="11900" w:h="16840"/>
      <w:pgMar w:top="1440" w:right="1153" w:bottom="1276" w:left="115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BA60" w14:textId="77777777" w:rsidR="00AB5F4D" w:rsidRDefault="00AB5F4D">
      <w:r>
        <w:separator/>
      </w:r>
    </w:p>
  </w:endnote>
  <w:endnote w:type="continuationSeparator" w:id="0">
    <w:p w14:paraId="4B2A5352" w14:textId="77777777" w:rsidR="00AB5F4D" w:rsidRDefault="00AB5F4D">
      <w:r>
        <w:continuationSeparator/>
      </w:r>
    </w:p>
  </w:endnote>
  <w:endnote w:type="continuationNotice" w:id="1">
    <w:p w14:paraId="5E489C2D" w14:textId="77777777" w:rsidR="00AB5F4D" w:rsidRDefault="00AB5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4216" w14:textId="77777777" w:rsidR="00A43BBF" w:rsidRDefault="00A43BBF">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DE85" w14:textId="77777777" w:rsidR="00A43BBF" w:rsidRDefault="00A43BB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930BF" w14:textId="77777777" w:rsidR="00AB5F4D" w:rsidRDefault="00AB5F4D">
      <w:r>
        <w:separator/>
      </w:r>
    </w:p>
  </w:footnote>
  <w:footnote w:type="continuationSeparator" w:id="0">
    <w:p w14:paraId="31F2FC3C" w14:textId="77777777" w:rsidR="00AB5F4D" w:rsidRDefault="00AB5F4D">
      <w:r>
        <w:continuationSeparator/>
      </w:r>
    </w:p>
  </w:footnote>
  <w:footnote w:type="continuationNotice" w:id="1">
    <w:p w14:paraId="4C87FBC7" w14:textId="77777777" w:rsidR="00AB5F4D" w:rsidRDefault="00AB5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7C8E" w14:textId="77777777" w:rsidR="00A43BBF" w:rsidRDefault="00A43BBF">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E3E5" w14:textId="77777777" w:rsidR="00A43BBF" w:rsidRDefault="00A43BB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651E48"/>
    <w:multiLevelType w:val="hybridMultilevel"/>
    <w:tmpl w:val="B3C88128"/>
    <w:lvl w:ilvl="0" w:tplc="13F05798">
      <w:start w:val="1"/>
      <w:numFmt w:val="decimal"/>
      <w:lvlText w:val="%1"/>
      <w:lvlJc w:val="left"/>
      <w:pPr>
        <w:ind w:left="1632" w:hanging="12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968E2"/>
    <w:multiLevelType w:val="multilevel"/>
    <w:tmpl w:val="D59C6E1E"/>
    <w:lvl w:ilvl="0">
      <w:start w:val="88"/>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0773687A"/>
    <w:multiLevelType w:val="hybridMultilevel"/>
    <w:tmpl w:val="2244FD36"/>
    <w:lvl w:ilvl="0" w:tplc="9FCE22F8">
      <w:start w:val="1"/>
      <w:numFmt w:val="decimal"/>
      <w:lvlText w:val="%1."/>
      <w:lvlJc w:val="left"/>
      <w:pPr>
        <w:ind w:left="927" w:hanging="360"/>
      </w:pPr>
      <w:rPr>
        <w:rFonts w:hint="default"/>
        <w:sz w:val="24"/>
        <w:szCs w:val="24"/>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5B97438"/>
    <w:multiLevelType w:val="multilevel"/>
    <w:tmpl w:val="69D6B76C"/>
    <w:lvl w:ilvl="0">
      <w:start w:val="42"/>
      <w:numFmt w:val="decimal"/>
      <w:lvlText w:val="%1"/>
      <w:lvlJc w:val="left"/>
      <w:pPr>
        <w:ind w:left="420" w:hanging="420"/>
      </w:pPr>
      <w:rPr>
        <w:rFonts w:ascii="Times New Roman" w:hAnsi="Times New Roman" w:cs="Times New Roman" w:hint="default"/>
        <w:color w:val="000000"/>
        <w:sz w:val="23"/>
      </w:rPr>
    </w:lvl>
    <w:lvl w:ilvl="1">
      <w:start w:val="1"/>
      <w:numFmt w:val="decimal"/>
      <w:lvlText w:val="%1.%2"/>
      <w:lvlJc w:val="left"/>
      <w:pPr>
        <w:ind w:left="2067" w:hanging="420"/>
      </w:pPr>
      <w:rPr>
        <w:rFonts w:ascii="Calibri" w:hAnsi="Calibri" w:cs="Calibri" w:hint="default"/>
        <w:color w:val="000000"/>
        <w:sz w:val="24"/>
        <w:szCs w:val="24"/>
      </w:rPr>
    </w:lvl>
    <w:lvl w:ilvl="2">
      <w:start w:val="1"/>
      <w:numFmt w:val="decimal"/>
      <w:lvlText w:val="%1.%2.%3"/>
      <w:lvlJc w:val="left"/>
      <w:pPr>
        <w:ind w:left="4014" w:hanging="720"/>
      </w:pPr>
      <w:rPr>
        <w:rFonts w:ascii="Times New Roman" w:hAnsi="Times New Roman" w:cs="Times New Roman" w:hint="default"/>
        <w:color w:val="000000"/>
        <w:sz w:val="23"/>
      </w:rPr>
    </w:lvl>
    <w:lvl w:ilvl="3">
      <w:start w:val="1"/>
      <w:numFmt w:val="decimal"/>
      <w:lvlText w:val="%1.%2.%3.%4"/>
      <w:lvlJc w:val="left"/>
      <w:pPr>
        <w:ind w:left="5661" w:hanging="720"/>
      </w:pPr>
      <w:rPr>
        <w:rFonts w:ascii="Times New Roman" w:hAnsi="Times New Roman" w:cs="Times New Roman" w:hint="default"/>
        <w:color w:val="000000"/>
        <w:sz w:val="23"/>
      </w:rPr>
    </w:lvl>
    <w:lvl w:ilvl="4">
      <w:start w:val="1"/>
      <w:numFmt w:val="decimal"/>
      <w:lvlText w:val="%1.%2.%3.%4.%5"/>
      <w:lvlJc w:val="left"/>
      <w:pPr>
        <w:ind w:left="7668" w:hanging="1080"/>
      </w:pPr>
      <w:rPr>
        <w:rFonts w:ascii="Times New Roman" w:hAnsi="Times New Roman" w:cs="Times New Roman" w:hint="default"/>
        <w:color w:val="000000"/>
        <w:sz w:val="23"/>
      </w:rPr>
    </w:lvl>
    <w:lvl w:ilvl="5">
      <w:start w:val="1"/>
      <w:numFmt w:val="decimal"/>
      <w:lvlText w:val="%1.%2.%3.%4.%5.%6"/>
      <w:lvlJc w:val="left"/>
      <w:pPr>
        <w:ind w:left="9315" w:hanging="1080"/>
      </w:pPr>
      <w:rPr>
        <w:rFonts w:ascii="Times New Roman" w:hAnsi="Times New Roman" w:cs="Times New Roman" w:hint="default"/>
        <w:color w:val="000000"/>
        <w:sz w:val="23"/>
      </w:rPr>
    </w:lvl>
    <w:lvl w:ilvl="6">
      <w:start w:val="1"/>
      <w:numFmt w:val="decimal"/>
      <w:lvlText w:val="%1.%2.%3.%4.%5.%6.%7"/>
      <w:lvlJc w:val="left"/>
      <w:pPr>
        <w:ind w:left="11322" w:hanging="1440"/>
      </w:pPr>
      <w:rPr>
        <w:rFonts w:ascii="Times New Roman" w:hAnsi="Times New Roman" w:cs="Times New Roman" w:hint="default"/>
        <w:color w:val="000000"/>
        <w:sz w:val="23"/>
      </w:rPr>
    </w:lvl>
    <w:lvl w:ilvl="7">
      <w:start w:val="1"/>
      <w:numFmt w:val="decimal"/>
      <w:lvlText w:val="%1.%2.%3.%4.%5.%6.%7.%8"/>
      <w:lvlJc w:val="left"/>
      <w:pPr>
        <w:ind w:left="12969" w:hanging="1440"/>
      </w:pPr>
      <w:rPr>
        <w:rFonts w:ascii="Times New Roman" w:hAnsi="Times New Roman" w:cs="Times New Roman" w:hint="default"/>
        <w:color w:val="000000"/>
        <w:sz w:val="23"/>
      </w:rPr>
    </w:lvl>
    <w:lvl w:ilvl="8">
      <w:start w:val="1"/>
      <w:numFmt w:val="decimal"/>
      <w:lvlText w:val="%1.%2.%3.%4.%5.%6.%7.%8.%9"/>
      <w:lvlJc w:val="left"/>
      <w:pPr>
        <w:ind w:left="14976" w:hanging="1800"/>
      </w:pPr>
      <w:rPr>
        <w:rFonts w:ascii="Times New Roman" w:hAnsi="Times New Roman" w:cs="Times New Roman" w:hint="default"/>
        <w:color w:val="000000"/>
        <w:sz w:val="23"/>
      </w:rPr>
    </w:lvl>
  </w:abstractNum>
  <w:abstractNum w:abstractNumId="5" w15:restartNumberingAfterBreak="0">
    <w:nsid w:val="2A9B40A1"/>
    <w:multiLevelType w:val="multilevel"/>
    <w:tmpl w:val="2B26CD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1"/>
        </w:tabs>
        <w:ind w:left="921"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6" w15:restartNumberingAfterBreak="0">
    <w:nsid w:val="2E151DB0"/>
    <w:multiLevelType w:val="multilevel"/>
    <w:tmpl w:val="B5A87800"/>
    <w:styleLink w:val="ImportedStyle3"/>
    <w:lvl w:ilvl="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4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99"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715" w:hanging="8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31" w:hanging="8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147" w:hanging="85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63" w:hanging="85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579" w:hanging="8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C416C7"/>
    <w:multiLevelType w:val="hybridMultilevel"/>
    <w:tmpl w:val="F550A0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63C3D"/>
    <w:multiLevelType w:val="multilevel"/>
    <w:tmpl w:val="CE6CB7A2"/>
    <w:lvl w:ilvl="0">
      <w:start w:val="1"/>
      <w:numFmt w:val="decimal"/>
      <w:lvlText w:val="%1"/>
      <w:lvlJc w:val="left"/>
      <w:pPr>
        <w:tabs>
          <w:tab w:val="num" w:pos="709"/>
        </w:tabs>
        <w:ind w:left="709" w:hanging="709"/>
      </w:pPr>
      <w:rPr>
        <w:rFonts w:ascii="Calibri" w:hAnsi="Calibri" w:cs="Calibri"/>
        <w:b w:val="0"/>
        <w:i w:val="0"/>
        <w:color w:val="auto"/>
        <w:sz w:val="24"/>
        <w:szCs w:val="24"/>
      </w:rPr>
    </w:lvl>
    <w:lvl w:ilvl="1">
      <w:start w:val="1"/>
      <w:numFmt w:val="decimal"/>
      <w:lvlText w:val="%1.%2"/>
      <w:lvlJc w:val="left"/>
      <w:pPr>
        <w:tabs>
          <w:tab w:val="num" w:pos="709"/>
        </w:tabs>
        <w:ind w:left="709" w:hanging="709"/>
      </w:pPr>
      <w:rPr>
        <w:rFonts w:ascii="Calibri" w:hAnsi="Calibri" w:cs="Calibri" w:hint="default"/>
        <w:b w:val="0"/>
      </w:rPr>
    </w:lvl>
    <w:lvl w:ilvl="2">
      <w:start w:val="1"/>
      <w:numFmt w:val="decimal"/>
      <w:lvlText w:val="%1.%2.%3"/>
      <w:lvlJc w:val="left"/>
      <w:pPr>
        <w:tabs>
          <w:tab w:val="num" w:pos="1417"/>
        </w:tabs>
        <w:ind w:left="1417" w:hanging="708"/>
      </w:pPr>
      <w:rPr>
        <w:rFonts w:cs="Times New Roman"/>
        <w:b w:val="0"/>
        <w:i w:val="0"/>
      </w:rPr>
    </w:lvl>
    <w:lvl w:ilvl="3">
      <w:start w:val="1"/>
      <w:numFmt w:val="decimal"/>
      <w:lvlText w:val="%1.%2.%3.%4"/>
      <w:lvlJc w:val="left"/>
      <w:pPr>
        <w:tabs>
          <w:tab w:val="num" w:pos="2268"/>
        </w:tabs>
        <w:ind w:left="2268" w:hanging="851"/>
      </w:pPr>
      <w:rPr>
        <w:rFonts w:cs="Times New Roman"/>
        <w:b w:val="0"/>
        <w:i w:val="0"/>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9" w15:restartNumberingAfterBreak="0">
    <w:nsid w:val="34625510"/>
    <w:multiLevelType w:val="multilevel"/>
    <w:tmpl w:val="2D08FDF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6B92273"/>
    <w:multiLevelType w:val="multilevel"/>
    <w:tmpl w:val="7B249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B4268D"/>
    <w:multiLevelType w:val="multilevel"/>
    <w:tmpl w:val="AC0CB450"/>
    <w:name w:val="BurnessNumbering"/>
    <w:lvl w:ilvl="0">
      <w:start w:val="1"/>
      <w:numFmt w:val="decimal"/>
      <w:lvlRestart w:val="0"/>
      <w:lvlText w:val="%1"/>
      <w:lvlJc w:val="left"/>
      <w:pPr>
        <w:tabs>
          <w:tab w:val="num" w:pos="709"/>
        </w:tabs>
        <w:ind w:left="709" w:hanging="709"/>
      </w:pPr>
      <w:rPr>
        <w:b w:val="0"/>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1417"/>
        </w:tabs>
        <w:ind w:left="1417" w:hanging="708"/>
      </w:pPr>
      <w:rPr>
        <w:b w:val="0"/>
      </w:rPr>
    </w:lvl>
    <w:lvl w:ilvl="3">
      <w:start w:val="1"/>
      <w:numFmt w:val="decimal"/>
      <w:lvlText w:val="%1.%2.%3.%4"/>
      <w:lvlJc w:val="left"/>
      <w:pPr>
        <w:tabs>
          <w:tab w:val="num" w:pos="2268"/>
        </w:tabs>
        <w:ind w:left="2268" w:hanging="851"/>
      </w:pPr>
      <w:rPr>
        <w:b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5911EC"/>
    <w:multiLevelType w:val="multilevel"/>
    <w:tmpl w:val="9602566A"/>
    <w:styleLink w:val="WWNum2"/>
    <w:lvl w:ilvl="0">
      <w:start w:val="1"/>
      <w:numFmt w:val="decimal"/>
      <w:lvlText w:val="%1."/>
      <w:lvlJc w:val="left"/>
      <w:pPr>
        <w:ind w:left="820" w:hanging="720"/>
      </w:pPr>
      <w:rPr>
        <w:rFonts w:eastAsia="Calibri"/>
        <w:b/>
        <w:bCs/>
        <w:w w:val="99"/>
        <w:sz w:val="24"/>
        <w:szCs w:val="24"/>
      </w:rPr>
    </w:lvl>
    <w:lvl w:ilvl="1">
      <w:start w:val="1"/>
      <w:numFmt w:val="decimal"/>
      <w:lvlText w:val="%1.%2"/>
      <w:lvlJc w:val="left"/>
      <w:pPr>
        <w:ind w:left="820" w:hanging="720"/>
      </w:pPr>
      <w:rPr>
        <w:rFonts w:eastAsia="Calibri"/>
        <w:sz w:val="24"/>
        <w:szCs w:val="24"/>
      </w:rPr>
    </w:lvl>
    <w:lvl w:ilvl="2">
      <w:start w:val="1"/>
      <w:numFmt w:val="decimal"/>
      <w:lvlText w:val="%1.%2.%3"/>
      <w:lvlJc w:val="left"/>
      <w:pPr>
        <w:ind w:left="1540" w:hanging="720"/>
      </w:pPr>
      <w:rPr>
        <w:rFonts w:eastAsia="Calibri"/>
        <w:sz w:val="24"/>
        <w:szCs w:val="24"/>
      </w:rPr>
    </w:lvl>
    <w:lvl w:ilvl="3">
      <w:numFmt w:val="bullet"/>
      <w:lvlText w:val="•"/>
      <w:lvlJc w:val="left"/>
      <w:pPr>
        <w:ind w:left="3248" w:hanging="720"/>
      </w:pPr>
    </w:lvl>
    <w:lvl w:ilvl="4">
      <w:numFmt w:val="bullet"/>
      <w:lvlText w:val="•"/>
      <w:lvlJc w:val="left"/>
      <w:pPr>
        <w:ind w:left="4103" w:hanging="720"/>
      </w:pPr>
    </w:lvl>
    <w:lvl w:ilvl="5">
      <w:numFmt w:val="bullet"/>
      <w:lvlText w:val="•"/>
      <w:lvlJc w:val="left"/>
      <w:pPr>
        <w:ind w:left="4957" w:hanging="720"/>
      </w:pPr>
    </w:lvl>
    <w:lvl w:ilvl="6">
      <w:numFmt w:val="bullet"/>
      <w:lvlText w:val="•"/>
      <w:lvlJc w:val="left"/>
      <w:pPr>
        <w:ind w:left="5811" w:hanging="720"/>
      </w:pPr>
    </w:lvl>
    <w:lvl w:ilvl="7">
      <w:numFmt w:val="bullet"/>
      <w:lvlText w:val="•"/>
      <w:lvlJc w:val="left"/>
      <w:pPr>
        <w:ind w:left="6666" w:hanging="720"/>
      </w:pPr>
    </w:lvl>
    <w:lvl w:ilvl="8">
      <w:numFmt w:val="bullet"/>
      <w:lvlText w:val="•"/>
      <w:lvlJc w:val="left"/>
      <w:pPr>
        <w:ind w:left="7520" w:hanging="720"/>
      </w:pPr>
    </w:lvl>
  </w:abstractNum>
  <w:abstractNum w:abstractNumId="13" w15:restartNumberingAfterBreak="0">
    <w:nsid w:val="3B990D2D"/>
    <w:multiLevelType w:val="hybridMultilevel"/>
    <w:tmpl w:val="820C6958"/>
    <w:lvl w:ilvl="0" w:tplc="E3442D42">
      <w:start w:val="2"/>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A8215D"/>
    <w:multiLevelType w:val="hybridMultilevel"/>
    <w:tmpl w:val="450E8138"/>
    <w:lvl w:ilvl="0" w:tplc="A1F4B89A">
      <w:start w:val="10"/>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B32D2"/>
    <w:multiLevelType w:val="hybridMultilevel"/>
    <w:tmpl w:val="BE541214"/>
    <w:lvl w:ilvl="0" w:tplc="993E78D4">
      <w:start w:val="1"/>
      <w:numFmt w:val="lowerRoman"/>
      <w:lvlText w:val="%1."/>
      <w:lvlJc w:val="left"/>
      <w:pPr>
        <w:ind w:left="2160" w:hanging="720"/>
      </w:pPr>
      <w:rPr>
        <w:rFonts w:ascii="Calibri" w:hAnsi="Calibri" w:cs="Calibri"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211143"/>
    <w:multiLevelType w:val="hybridMultilevel"/>
    <w:tmpl w:val="498E1C70"/>
    <w:lvl w:ilvl="0" w:tplc="5E042B60">
      <w:start w:val="9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90B53"/>
    <w:multiLevelType w:val="multilevel"/>
    <w:tmpl w:val="8E00367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5C9103BC"/>
    <w:multiLevelType w:val="multilevel"/>
    <w:tmpl w:val="CE1CB92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676C7715"/>
    <w:multiLevelType w:val="multilevel"/>
    <w:tmpl w:val="6DEA12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B6534E"/>
    <w:multiLevelType w:val="multilevel"/>
    <w:tmpl w:val="36BC3106"/>
    <w:lvl w:ilvl="0">
      <w:start w:val="29"/>
      <w:numFmt w:val="decimal"/>
      <w:lvlText w:val="%1"/>
      <w:lvlJc w:val="left"/>
      <w:pPr>
        <w:ind w:left="420" w:hanging="420"/>
      </w:pPr>
      <w:rPr>
        <w:rFonts w:ascii="Times New Roman" w:hAnsi="Times New Roman" w:cs="Times New Roman" w:hint="default"/>
        <w:sz w:val="23"/>
      </w:rPr>
    </w:lvl>
    <w:lvl w:ilvl="1">
      <w:start w:val="1"/>
      <w:numFmt w:val="decimal"/>
      <w:lvlText w:val="%1.%2"/>
      <w:lvlJc w:val="left"/>
      <w:pPr>
        <w:ind w:left="420" w:hanging="420"/>
      </w:pPr>
      <w:rPr>
        <w:rFonts w:ascii="Calibri" w:hAnsi="Calibri" w:cs="Calibri" w:hint="default"/>
        <w:sz w:val="24"/>
        <w:szCs w:val="24"/>
      </w:rPr>
    </w:lvl>
    <w:lvl w:ilvl="2">
      <w:start w:val="1"/>
      <w:numFmt w:val="decimal"/>
      <w:lvlText w:val="%1.%2.%3"/>
      <w:lvlJc w:val="left"/>
      <w:pPr>
        <w:ind w:left="720" w:hanging="720"/>
      </w:pPr>
      <w:rPr>
        <w:rFonts w:ascii="Times New Roman" w:hAnsi="Times New Roman" w:cs="Times New Roman" w:hint="default"/>
        <w:sz w:val="23"/>
      </w:rPr>
    </w:lvl>
    <w:lvl w:ilvl="3">
      <w:start w:val="1"/>
      <w:numFmt w:val="decimal"/>
      <w:lvlText w:val="%1.%2.%3.%4"/>
      <w:lvlJc w:val="left"/>
      <w:pPr>
        <w:ind w:left="720" w:hanging="720"/>
      </w:pPr>
      <w:rPr>
        <w:rFonts w:ascii="Times New Roman" w:hAnsi="Times New Roman" w:cs="Times New Roman" w:hint="default"/>
        <w:sz w:val="23"/>
      </w:rPr>
    </w:lvl>
    <w:lvl w:ilvl="4">
      <w:start w:val="1"/>
      <w:numFmt w:val="decimal"/>
      <w:lvlText w:val="%1.%2.%3.%4.%5"/>
      <w:lvlJc w:val="left"/>
      <w:pPr>
        <w:ind w:left="1080" w:hanging="1080"/>
      </w:pPr>
      <w:rPr>
        <w:rFonts w:ascii="Times New Roman" w:hAnsi="Times New Roman" w:cs="Times New Roman" w:hint="default"/>
        <w:sz w:val="23"/>
      </w:rPr>
    </w:lvl>
    <w:lvl w:ilvl="5">
      <w:start w:val="1"/>
      <w:numFmt w:val="decimal"/>
      <w:lvlText w:val="%1.%2.%3.%4.%5.%6"/>
      <w:lvlJc w:val="left"/>
      <w:pPr>
        <w:ind w:left="1080" w:hanging="1080"/>
      </w:pPr>
      <w:rPr>
        <w:rFonts w:ascii="Times New Roman" w:hAnsi="Times New Roman" w:cs="Times New Roman" w:hint="default"/>
        <w:sz w:val="23"/>
      </w:rPr>
    </w:lvl>
    <w:lvl w:ilvl="6">
      <w:start w:val="1"/>
      <w:numFmt w:val="decimal"/>
      <w:lvlText w:val="%1.%2.%3.%4.%5.%6.%7"/>
      <w:lvlJc w:val="left"/>
      <w:pPr>
        <w:ind w:left="1440" w:hanging="1440"/>
      </w:pPr>
      <w:rPr>
        <w:rFonts w:ascii="Times New Roman" w:hAnsi="Times New Roman" w:cs="Times New Roman" w:hint="default"/>
        <w:sz w:val="23"/>
      </w:rPr>
    </w:lvl>
    <w:lvl w:ilvl="7">
      <w:start w:val="1"/>
      <w:numFmt w:val="decimal"/>
      <w:lvlText w:val="%1.%2.%3.%4.%5.%6.%7.%8"/>
      <w:lvlJc w:val="left"/>
      <w:pPr>
        <w:ind w:left="1440" w:hanging="1440"/>
      </w:pPr>
      <w:rPr>
        <w:rFonts w:ascii="Times New Roman" w:hAnsi="Times New Roman" w:cs="Times New Roman" w:hint="default"/>
        <w:sz w:val="23"/>
      </w:rPr>
    </w:lvl>
    <w:lvl w:ilvl="8">
      <w:start w:val="1"/>
      <w:numFmt w:val="decimal"/>
      <w:lvlText w:val="%1.%2.%3.%4.%5.%6.%7.%8.%9"/>
      <w:lvlJc w:val="left"/>
      <w:pPr>
        <w:ind w:left="1800" w:hanging="1800"/>
      </w:pPr>
      <w:rPr>
        <w:rFonts w:ascii="Times New Roman" w:hAnsi="Times New Roman" w:cs="Times New Roman" w:hint="default"/>
        <w:sz w:val="23"/>
      </w:rPr>
    </w:lvl>
  </w:abstractNum>
  <w:abstractNum w:abstractNumId="21" w15:restartNumberingAfterBreak="0">
    <w:nsid w:val="7B8A277A"/>
    <w:multiLevelType w:val="multilevel"/>
    <w:tmpl w:val="577219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8703185">
    <w:abstractNumId w:val="6"/>
  </w:num>
  <w:num w:numId="2" w16cid:durableId="440340471">
    <w:abstractNumId w:val="0"/>
  </w:num>
  <w:num w:numId="3" w16cid:durableId="1978563598">
    <w:abstractNumId w:val="12"/>
  </w:num>
  <w:num w:numId="4" w16cid:durableId="389888079">
    <w:abstractNumId w:val="8"/>
  </w:num>
  <w:num w:numId="5" w16cid:durableId="2090693248">
    <w:abstractNumId w:val="10"/>
  </w:num>
  <w:num w:numId="6" w16cid:durableId="1328941328">
    <w:abstractNumId w:val="9"/>
  </w:num>
  <w:num w:numId="7" w16cid:durableId="1978870466">
    <w:abstractNumId w:val="13"/>
  </w:num>
  <w:num w:numId="8" w16cid:durableId="1039285001">
    <w:abstractNumId w:val="3"/>
  </w:num>
  <w:num w:numId="9" w16cid:durableId="933129607">
    <w:abstractNumId w:val="4"/>
  </w:num>
  <w:num w:numId="10" w16cid:durableId="850997012">
    <w:abstractNumId w:val="20"/>
  </w:num>
  <w:num w:numId="11" w16cid:durableId="12536417">
    <w:abstractNumId w:val="2"/>
  </w:num>
  <w:num w:numId="12" w16cid:durableId="1621499040">
    <w:abstractNumId w:val="18"/>
  </w:num>
  <w:num w:numId="13" w16cid:durableId="1639140887">
    <w:abstractNumId w:val="5"/>
  </w:num>
  <w:num w:numId="14" w16cid:durableId="814957483">
    <w:abstractNumId w:val="15"/>
  </w:num>
  <w:num w:numId="15" w16cid:durableId="36205701">
    <w:abstractNumId w:val="17"/>
  </w:num>
  <w:num w:numId="16" w16cid:durableId="495724606">
    <w:abstractNumId w:val="14"/>
  </w:num>
  <w:num w:numId="17" w16cid:durableId="19666788">
    <w:abstractNumId w:val="1"/>
  </w:num>
  <w:num w:numId="18" w16cid:durableId="227154531">
    <w:abstractNumId w:val="7"/>
  </w:num>
  <w:num w:numId="19" w16cid:durableId="2009208452">
    <w:abstractNumId w:val="19"/>
  </w:num>
  <w:num w:numId="20" w16cid:durableId="1437940367">
    <w:abstractNumId w:val="16"/>
  </w:num>
  <w:num w:numId="21" w16cid:durableId="111031500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BF"/>
    <w:rsid w:val="00003231"/>
    <w:rsid w:val="000115DC"/>
    <w:rsid w:val="0001621C"/>
    <w:rsid w:val="00016DC7"/>
    <w:rsid w:val="00017807"/>
    <w:rsid w:val="00032473"/>
    <w:rsid w:val="00042784"/>
    <w:rsid w:val="00045415"/>
    <w:rsid w:val="000479FC"/>
    <w:rsid w:val="00050F52"/>
    <w:rsid w:val="00060363"/>
    <w:rsid w:val="00063F8D"/>
    <w:rsid w:val="0006534E"/>
    <w:rsid w:val="000656F3"/>
    <w:rsid w:val="000718E9"/>
    <w:rsid w:val="00075CA4"/>
    <w:rsid w:val="00080F99"/>
    <w:rsid w:val="000863C9"/>
    <w:rsid w:val="00087043"/>
    <w:rsid w:val="00093F7E"/>
    <w:rsid w:val="00095F67"/>
    <w:rsid w:val="00096753"/>
    <w:rsid w:val="000A0E48"/>
    <w:rsid w:val="000A2F3F"/>
    <w:rsid w:val="000A30AE"/>
    <w:rsid w:val="000A310B"/>
    <w:rsid w:val="000A56BA"/>
    <w:rsid w:val="000A6C14"/>
    <w:rsid w:val="000B178D"/>
    <w:rsid w:val="000B5224"/>
    <w:rsid w:val="000B64DE"/>
    <w:rsid w:val="000C0CC7"/>
    <w:rsid w:val="000C1BC2"/>
    <w:rsid w:val="000C68CE"/>
    <w:rsid w:val="000D3FE6"/>
    <w:rsid w:val="000D73FB"/>
    <w:rsid w:val="000E39D1"/>
    <w:rsid w:val="000E3B9A"/>
    <w:rsid w:val="000E5350"/>
    <w:rsid w:val="000F03EF"/>
    <w:rsid w:val="000F4C4B"/>
    <w:rsid w:val="000F685A"/>
    <w:rsid w:val="001020E7"/>
    <w:rsid w:val="001042F8"/>
    <w:rsid w:val="00105F51"/>
    <w:rsid w:val="0010758E"/>
    <w:rsid w:val="00110198"/>
    <w:rsid w:val="00112CA4"/>
    <w:rsid w:val="0011329B"/>
    <w:rsid w:val="001146D3"/>
    <w:rsid w:val="00121226"/>
    <w:rsid w:val="00123147"/>
    <w:rsid w:val="00127D0B"/>
    <w:rsid w:val="00131ABA"/>
    <w:rsid w:val="00133535"/>
    <w:rsid w:val="00133BFD"/>
    <w:rsid w:val="0013596D"/>
    <w:rsid w:val="00135E7F"/>
    <w:rsid w:val="00136A6E"/>
    <w:rsid w:val="001407E6"/>
    <w:rsid w:val="00140DFA"/>
    <w:rsid w:val="00142C81"/>
    <w:rsid w:val="0014326D"/>
    <w:rsid w:val="0014406B"/>
    <w:rsid w:val="00144A65"/>
    <w:rsid w:val="00155999"/>
    <w:rsid w:val="00166880"/>
    <w:rsid w:val="00166C06"/>
    <w:rsid w:val="00170997"/>
    <w:rsid w:val="00172B89"/>
    <w:rsid w:val="001806D6"/>
    <w:rsid w:val="00183DCD"/>
    <w:rsid w:val="001875F5"/>
    <w:rsid w:val="00190269"/>
    <w:rsid w:val="00192A48"/>
    <w:rsid w:val="00196520"/>
    <w:rsid w:val="00197666"/>
    <w:rsid w:val="001A2D40"/>
    <w:rsid w:val="001A3CD3"/>
    <w:rsid w:val="001A5F16"/>
    <w:rsid w:val="001B0E13"/>
    <w:rsid w:val="001B37BD"/>
    <w:rsid w:val="001B5262"/>
    <w:rsid w:val="001B5ABC"/>
    <w:rsid w:val="001C3728"/>
    <w:rsid w:val="001C52F2"/>
    <w:rsid w:val="001C54F9"/>
    <w:rsid w:val="001C6BDA"/>
    <w:rsid w:val="001D13F4"/>
    <w:rsid w:val="001D16A6"/>
    <w:rsid w:val="001D7531"/>
    <w:rsid w:val="001E16F4"/>
    <w:rsid w:val="001E2EB4"/>
    <w:rsid w:val="001F2B96"/>
    <w:rsid w:val="001F5B0F"/>
    <w:rsid w:val="001F7D21"/>
    <w:rsid w:val="002010AA"/>
    <w:rsid w:val="0020459A"/>
    <w:rsid w:val="00207C59"/>
    <w:rsid w:val="00215B7D"/>
    <w:rsid w:val="00221A19"/>
    <w:rsid w:val="00222F06"/>
    <w:rsid w:val="00223429"/>
    <w:rsid w:val="002243AC"/>
    <w:rsid w:val="00224BC5"/>
    <w:rsid w:val="00225C54"/>
    <w:rsid w:val="00226802"/>
    <w:rsid w:val="00227616"/>
    <w:rsid w:val="0023697A"/>
    <w:rsid w:val="00241196"/>
    <w:rsid w:val="00243EF0"/>
    <w:rsid w:val="002539E1"/>
    <w:rsid w:val="00257450"/>
    <w:rsid w:val="00267B78"/>
    <w:rsid w:val="00267F7D"/>
    <w:rsid w:val="00277902"/>
    <w:rsid w:val="00277C9B"/>
    <w:rsid w:val="00282E7D"/>
    <w:rsid w:val="002A3224"/>
    <w:rsid w:val="002A3752"/>
    <w:rsid w:val="002B0382"/>
    <w:rsid w:val="002B2BA1"/>
    <w:rsid w:val="002C1212"/>
    <w:rsid w:val="002C315C"/>
    <w:rsid w:val="002C6687"/>
    <w:rsid w:val="002C6F71"/>
    <w:rsid w:val="002D3AA4"/>
    <w:rsid w:val="002D4141"/>
    <w:rsid w:val="002D563A"/>
    <w:rsid w:val="002D569F"/>
    <w:rsid w:val="002E0E57"/>
    <w:rsid w:val="002E3349"/>
    <w:rsid w:val="002E3AE8"/>
    <w:rsid w:val="002E3D4D"/>
    <w:rsid w:val="002E7040"/>
    <w:rsid w:val="002F3607"/>
    <w:rsid w:val="002F6F38"/>
    <w:rsid w:val="00302433"/>
    <w:rsid w:val="003032AE"/>
    <w:rsid w:val="00310D40"/>
    <w:rsid w:val="00311754"/>
    <w:rsid w:val="003127DE"/>
    <w:rsid w:val="00323E42"/>
    <w:rsid w:val="00323E67"/>
    <w:rsid w:val="003265B8"/>
    <w:rsid w:val="0033335E"/>
    <w:rsid w:val="00341D8D"/>
    <w:rsid w:val="003431BD"/>
    <w:rsid w:val="00344027"/>
    <w:rsid w:val="00344E79"/>
    <w:rsid w:val="003460F2"/>
    <w:rsid w:val="00350CA3"/>
    <w:rsid w:val="003513E7"/>
    <w:rsid w:val="00355A3F"/>
    <w:rsid w:val="00356657"/>
    <w:rsid w:val="00361710"/>
    <w:rsid w:val="00362078"/>
    <w:rsid w:val="00362382"/>
    <w:rsid w:val="00363B02"/>
    <w:rsid w:val="00367542"/>
    <w:rsid w:val="00370145"/>
    <w:rsid w:val="0037022B"/>
    <w:rsid w:val="00374887"/>
    <w:rsid w:val="00381A5A"/>
    <w:rsid w:val="00381AB7"/>
    <w:rsid w:val="003844DC"/>
    <w:rsid w:val="003859F1"/>
    <w:rsid w:val="003861AE"/>
    <w:rsid w:val="00386B24"/>
    <w:rsid w:val="00392871"/>
    <w:rsid w:val="003931DB"/>
    <w:rsid w:val="00393997"/>
    <w:rsid w:val="00393BA8"/>
    <w:rsid w:val="00393C41"/>
    <w:rsid w:val="00396314"/>
    <w:rsid w:val="00397FBD"/>
    <w:rsid w:val="003B3CB5"/>
    <w:rsid w:val="003B6877"/>
    <w:rsid w:val="003B77B0"/>
    <w:rsid w:val="003B7986"/>
    <w:rsid w:val="003C24DF"/>
    <w:rsid w:val="003D0FA7"/>
    <w:rsid w:val="003D4C73"/>
    <w:rsid w:val="003E131B"/>
    <w:rsid w:val="003E3C6E"/>
    <w:rsid w:val="003E45A1"/>
    <w:rsid w:val="003E5B06"/>
    <w:rsid w:val="003F53D8"/>
    <w:rsid w:val="003F7698"/>
    <w:rsid w:val="004032FB"/>
    <w:rsid w:val="004077BD"/>
    <w:rsid w:val="00414950"/>
    <w:rsid w:val="00422434"/>
    <w:rsid w:val="00425333"/>
    <w:rsid w:val="004255D1"/>
    <w:rsid w:val="00431F5D"/>
    <w:rsid w:val="00433F3C"/>
    <w:rsid w:val="004340EF"/>
    <w:rsid w:val="00435049"/>
    <w:rsid w:val="0043655C"/>
    <w:rsid w:val="004378C7"/>
    <w:rsid w:val="00440953"/>
    <w:rsid w:val="0044524B"/>
    <w:rsid w:val="00445A85"/>
    <w:rsid w:val="00447009"/>
    <w:rsid w:val="004538BA"/>
    <w:rsid w:val="00462A87"/>
    <w:rsid w:val="00462E24"/>
    <w:rsid w:val="004638EE"/>
    <w:rsid w:val="0046567D"/>
    <w:rsid w:val="00470E43"/>
    <w:rsid w:val="00471714"/>
    <w:rsid w:val="00472940"/>
    <w:rsid w:val="004745A4"/>
    <w:rsid w:val="004779A1"/>
    <w:rsid w:val="004814DE"/>
    <w:rsid w:val="00481BB4"/>
    <w:rsid w:val="0048522E"/>
    <w:rsid w:val="004872DD"/>
    <w:rsid w:val="00490662"/>
    <w:rsid w:val="00495E38"/>
    <w:rsid w:val="004A06F4"/>
    <w:rsid w:val="004A7B80"/>
    <w:rsid w:val="004B045D"/>
    <w:rsid w:val="004B7363"/>
    <w:rsid w:val="004C091D"/>
    <w:rsid w:val="004C504E"/>
    <w:rsid w:val="004D4256"/>
    <w:rsid w:val="004D574F"/>
    <w:rsid w:val="004E1FB0"/>
    <w:rsid w:val="004E1FF6"/>
    <w:rsid w:val="004E630B"/>
    <w:rsid w:val="004F04A9"/>
    <w:rsid w:val="004F1363"/>
    <w:rsid w:val="004F311A"/>
    <w:rsid w:val="004F4353"/>
    <w:rsid w:val="004F51BB"/>
    <w:rsid w:val="00502A4A"/>
    <w:rsid w:val="00503297"/>
    <w:rsid w:val="005053D0"/>
    <w:rsid w:val="00510130"/>
    <w:rsid w:val="005133C0"/>
    <w:rsid w:val="0052264A"/>
    <w:rsid w:val="0053052B"/>
    <w:rsid w:val="0053258D"/>
    <w:rsid w:val="00537F82"/>
    <w:rsid w:val="005403DC"/>
    <w:rsid w:val="00544928"/>
    <w:rsid w:val="005473D4"/>
    <w:rsid w:val="005477D9"/>
    <w:rsid w:val="00547D68"/>
    <w:rsid w:val="00566038"/>
    <w:rsid w:val="0056799E"/>
    <w:rsid w:val="00571D29"/>
    <w:rsid w:val="00577B92"/>
    <w:rsid w:val="00580383"/>
    <w:rsid w:val="00582E0A"/>
    <w:rsid w:val="0059169C"/>
    <w:rsid w:val="005918AB"/>
    <w:rsid w:val="00592E01"/>
    <w:rsid w:val="0059348D"/>
    <w:rsid w:val="00595B27"/>
    <w:rsid w:val="00595F5A"/>
    <w:rsid w:val="00597080"/>
    <w:rsid w:val="00597155"/>
    <w:rsid w:val="005B4254"/>
    <w:rsid w:val="005C1983"/>
    <w:rsid w:val="005C4D38"/>
    <w:rsid w:val="005C4F48"/>
    <w:rsid w:val="005C56D4"/>
    <w:rsid w:val="005C5BC0"/>
    <w:rsid w:val="005C6401"/>
    <w:rsid w:val="005D145C"/>
    <w:rsid w:val="005D18FB"/>
    <w:rsid w:val="005E0B68"/>
    <w:rsid w:val="005E383B"/>
    <w:rsid w:val="005E3D77"/>
    <w:rsid w:val="005F06B5"/>
    <w:rsid w:val="005F4369"/>
    <w:rsid w:val="005F7C15"/>
    <w:rsid w:val="00602586"/>
    <w:rsid w:val="006026A2"/>
    <w:rsid w:val="00602D7C"/>
    <w:rsid w:val="00603B08"/>
    <w:rsid w:val="006078F5"/>
    <w:rsid w:val="00610FE4"/>
    <w:rsid w:val="00611389"/>
    <w:rsid w:val="00615D90"/>
    <w:rsid w:val="0062400E"/>
    <w:rsid w:val="00624BBA"/>
    <w:rsid w:val="00627A54"/>
    <w:rsid w:val="00634C99"/>
    <w:rsid w:val="006363EC"/>
    <w:rsid w:val="006372D6"/>
    <w:rsid w:val="0064353B"/>
    <w:rsid w:val="0064656A"/>
    <w:rsid w:val="006529E1"/>
    <w:rsid w:val="0065487E"/>
    <w:rsid w:val="00655A8D"/>
    <w:rsid w:val="00666C90"/>
    <w:rsid w:val="00666EE0"/>
    <w:rsid w:val="00675825"/>
    <w:rsid w:val="00677481"/>
    <w:rsid w:val="00683B97"/>
    <w:rsid w:val="0068496D"/>
    <w:rsid w:val="00684BBD"/>
    <w:rsid w:val="00690018"/>
    <w:rsid w:val="006930A6"/>
    <w:rsid w:val="006A1016"/>
    <w:rsid w:val="006A329C"/>
    <w:rsid w:val="006A6585"/>
    <w:rsid w:val="006A6753"/>
    <w:rsid w:val="006A7D87"/>
    <w:rsid w:val="006B3359"/>
    <w:rsid w:val="006B3579"/>
    <w:rsid w:val="006B5F7D"/>
    <w:rsid w:val="006C08DE"/>
    <w:rsid w:val="006C1206"/>
    <w:rsid w:val="006E315E"/>
    <w:rsid w:val="006E3DD1"/>
    <w:rsid w:val="006E4E54"/>
    <w:rsid w:val="006F1BB3"/>
    <w:rsid w:val="006F631C"/>
    <w:rsid w:val="006F7EFE"/>
    <w:rsid w:val="00701983"/>
    <w:rsid w:val="00702F4E"/>
    <w:rsid w:val="007067FE"/>
    <w:rsid w:val="00712706"/>
    <w:rsid w:val="0071280B"/>
    <w:rsid w:val="0071287E"/>
    <w:rsid w:val="0071319C"/>
    <w:rsid w:val="007179DB"/>
    <w:rsid w:val="0072338F"/>
    <w:rsid w:val="007317FD"/>
    <w:rsid w:val="00740D30"/>
    <w:rsid w:val="007416DE"/>
    <w:rsid w:val="00742002"/>
    <w:rsid w:val="007424F9"/>
    <w:rsid w:val="00743206"/>
    <w:rsid w:val="007474C5"/>
    <w:rsid w:val="007533A8"/>
    <w:rsid w:val="00762A2C"/>
    <w:rsid w:val="00767011"/>
    <w:rsid w:val="00771C22"/>
    <w:rsid w:val="00776F40"/>
    <w:rsid w:val="00782C9A"/>
    <w:rsid w:val="007870E1"/>
    <w:rsid w:val="00793A02"/>
    <w:rsid w:val="00794596"/>
    <w:rsid w:val="007969B7"/>
    <w:rsid w:val="007B67E2"/>
    <w:rsid w:val="007C0301"/>
    <w:rsid w:val="007C6182"/>
    <w:rsid w:val="007D021F"/>
    <w:rsid w:val="007D1D7E"/>
    <w:rsid w:val="007D6B9F"/>
    <w:rsid w:val="007D76D7"/>
    <w:rsid w:val="007E18D0"/>
    <w:rsid w:val="007E21A4"/>
    <w:rsid w:val="007E2BAB"/>
    <w:rsid w:val="007E3048"/>
    <w:rsid w:val="007E5196"/>
    <w:rsid w:val="007E646C"/>
    <w:rsid w:val="007E6581"/>
    <w:rsid w:val="007F1B4B"/>
    <w:rsid w:val="007F2D11"/>
    <w:rsid w:val="007F3DEB"/>
    <w:rsid w:val="007F60C7"/>
    <w:rsid w:val="00801F5B"/>
    <w:rsid w:val="00802BD3"/>
    <w:rsid w:val="00803CFC"/>
    <w:rsid w:val="008047E8"/>
    <w:rsid w:val="00813A49"/>
    <w:rsid w:val="00813FB5"/>
    <w:rsid w:val="008154C8"/>
    <w:rsid w:val="0081624C"/>
    <w:rsid w:val="0082753A"/>
    <w:rsid w:val="00830BE2"/>
    <w:rsid w:val="00832771"/>
    <w:rsid w:val="00833AEC"/>
    <w:rsid w:val="00833C0E"/>
    <w:rsid w:val="00833DF8"/>
    <w:rsid w:val="00835AA3"/>
    <w:rsid w:val="0083666F"/>
    <w:rsid w:val="00847D2C"/>
    <w:rsid w:val="00847FF2"/>
    <w:rsid w:val="00852F59"/>
    <w:rsid w:val="00853A69"/>
    <w:rsid w:val="0085563F"/>
    <w:rsid w:val="0086018D"/>
    <w:rsid w:val="008640EF"/>
    <w:rsid w:val="00864130"/>
    <w:rsid w:val="0086458E"/>
    <w:rsid w:val="00867110"/>
    <w:rsid w:val="00870805"/>
    <w:rsid w:val="00870AE7"/>
    <w:rsid w:val="00872EE0"/>
    <w:rsid w:val="00876F69"/>
    <w:rsid w:val="0087728C"/>
    <w:rsid w:val="00880392"/>
    <w:rsid w:val="00885540"/>
    <w:rsid w:val="00885D60"/>
    <w:rsid w:val="00886689"/>
    <w:rsid w:val="008873A0"/>
    <w:rsid w:val="00887588"/>
    <w:rsid w:val="00887EE7"/>
    <w:rsid w:val="0089271A"/>
    <w:rsid w:val="00892B4A"/>
    <w:rsid w:val="008963C2"/>
    <w:rsid w:val="008974C4"/>
    <w:rsid w:val="008A79D4"/>
    <w:rsid w:val="008B13C1"/>
    <w:rsid w:val="008B1C46"/>
    <w:rsid w:val="008B20F5"/>
    <w:rsid w:val="008C0ED7"/>
    <w:rsid w:val="008C653F"/>
    <w:rsid w:val="008D0C7C"/>
    <w:rsid w:val="008D4C29"/>
    <w:rsid w:val="008D7E7B"/>
    <w:rsid w:val="008E1B9E"/>
    <w:rsid w:val="008E1FE4"/>
    <w:rsid w:val="008E3AA1"/>
    <w:rsid w:val="008E5735"/>
    <w:rsid w:val="008E5835"/>
    <w:rsid w:val="008E6911"/>
    <w:rsid w:val="008E7F6C"/>
    <w:rsid w:val="008F168A"/>
    <w:rsid w:val="008F4414"/>
    <w:rsid w:val="008F4C83"/>
    <w:rsid w:val="008F66E3"/>
    <w:rsid w:val="0091149D"/>
    <w:rsid w:val="00912641"/>
    <w:rsid w:val="009152DE"/>
    <w:rsid w:val="009206F2"/>
    <w:rsid w:val="00921871"/>
    <w:rsid w:val="00925CF5"/>
    <w:rsid w:val="009309B2"/>
    <w:rsid w:val="009321B6"/>
    <w:rsid w:val="00936E11"/>
    <w:rsid w:val="009420B5"/>
    <w:rsid w:val="009442F3"/>
    <w:rsid w:val="00944BF4"/>
    <w:rsid w:val="00947810"/>
    <w:rsid w:val="00947D84"/>
    <w:rsid w:val="00955E5B"/>
    <w:rsid w:val="009576FE"/>
    <w:rsid w:val="0096016F"/>
    <w:rsid w:val="00961932"/>
    <w:rsid w:val="00963AFC"/>
    <w:rsid w:val="00964393"/>
    <w:rsid w:val="009653B9"/>
    <w:rsid w:val="00970221"/>
    <w:rsid w:val="00971F4E"/>
    <w:rsid w:val="00974855"/>
    <w:rsid w:val="00975B26"/>
    <w:rsid w:val="00975D2C"/>
    <w:rsid w:val="009777A3"/>
    <w:rsid w:val="00977C8B"/>
    <w:rsid w:val="00980834"/>
    <w:rsid w:val="0098164C"/>
    <w:rsid w:val="009901D7"/>
    <w:rsid w:val="00991C10"/>
    <w:rsid w:val="00993D45"/>
    <w:rsid w:val="00995CEC"/>
    <w:rsid w:val="00997F0D"/>
    <w:rsid w:val="009A0A60"/>
    <w:rsid w:val="009A4727"/>
    <w:rsid w:val="009A7993"/>
    <w:rsid w:val="009B41AA"/>
    <w:rsid w:val="009B58A7"/>
    <w:rsid w:val="009C18B3"/>
    <w:rsid w:val="009C3814"/>
    <w:rsid w:val="009C550B"/>
    <w:rsid w:val="009D0F96"/>
    <w:rsid w:val="009D24FD"/>
    <w:rsid w:val="009E0CEE"/>
    <w:rsid w:val="009E0D3F"/>
    <w:rsid w:val="009E2239"/>
    <w:rsid w:val="009E3DF7"/>
    <w:rsid w:val="009E6366"/>
    <w:rsid w:val="009F4CE1"/>
    <w:rsid w:val="009F7CDB"/>
    <w:rsid w:val="00A2012B"/>
    <w:rsid w:val="00A2241C"/>
    <w:rsid w:val="00A241BE"/>
    <w:rsid w:val="00A26F24"/>
    <w:rsid w:val="00A27BF2"/>
    <w:rsid w:val="00A30A59"/>
    <w:rsid w:val="00A43BBF"/>
    <w:rsid w:val="00A47158"/>
    <w:rsid w:val="00A47AC6"/>
    <w:rsid w:val="00A47CE3"/>
    <w:rsid w:val="00A53770"/>
    <w:rsid w:val="00A724A2"/>
    <w:rsid w:val="00A7422F"/>
    <w:rsid w:val="00A74A27"/>
    <w:rsid w:val="00A87D31"/>
    <w:rsid w:val="00A928A6"/>
    <w:rsid w:val="00A97FF9"/>
    <w:rsid w:val="00AA07B4"/>
    <w:rsid w:val="00AB26C6"/>
    <w:rsid w:val="00AB5F4D"/>
    <w:rsid w:val="00AB60A1"/>
    <w:rsid w:val="00AC02E7"/>
    <w:rsid w:val="00AC3B32"/>
    <w:rsid w:val="00AC4D49"/>
    <w:rsid w:val="00AC4FE8"/>
    <w:rsid w:val="00AC7276"/>
    <w:rsid w:val="00AD00B8"/>
    <w:rsid w:val="00AD127C"/>
    <w:rsid w:val="00AD46F6"/>
    <w:rsid w:val="00AF460A"/>
    <w:rsid w:val="00B0620E"/>
    <w:rsid w:val="00B1412B"/>
    <w:rsid w:val="00B170F7"/>
    <w:rsid w:val="00B229BE"/>
    <w:rsid w:val="00B22EC2"/>
    <w:rsid w:val="00B246B3"/>
    <w:rsid w:val="00B26BF7"/>
    <w:rsid w:val="00B3452F"/>
    <w:rsid w:val="00B36702"/>
    <w:rsid w:val="00B40EE3"/>
    <w:rsid w:val="00B42986"/>
    <w:rsid w:val="00B4326B"/>
    <w:rsid w:val="00B45939"/>
    <w:rsid w:val="00B4792D"/>
    <w:rsid w:val="00B47EDA"/>
    <w:rsid w:val="00B53FC1"/>
    <w:rsid w:val="00B54236"/>
    <w:rsid w:val="00B64852"/>
    <w:rsid w:val="00B71690"/>
    <w:rsid w:val="00B75EC8"/>
    <w:rsid w:val="00B762F9"/>
    <w:rsid w:val="00B77356"/>
    <w:rsid w:val="00B80EBB"/>
    <w:rsid w:val="00B86E0C"/>
    <w:rsid w:val="00B93880"/>
    <w:rsid w:val="00B9554F"/>
    <w:rsid w:val="00BA2198"/>
    <w:rsid w:val="00BA5744"/>
    <w:rsid w:val="00BA61AD"/>
    <w:rsid w:val="00BB462E"/>
    <w:rsid w:val="00BC12E0"/>
    <w:rsid w:val="00BC3992"/>
    <w:rsid w:val="00BC3B23"/>
    <w:rsid w:val="00BC45AC"/>
    <w:rsid w:val="00BC7B99"/>
    <w:rsid w:val="00BD0748"/>
    <w:rsid w:val="00BD2F43"/>
    <w:rsid w:val="00BD5346"/>
    <w:rsid w:val="00BE1530"/>
    <w:rsid w:val="00BE79B2"/>
    <w:rsid w:val="00BF5F21"/>
    <w:rsid w:val="00BF69FB"/>
    <w:rsid w:val="00BF6F36"/>
    <w:rsid w:val="00BF75D5"/>
    <w:rsid w:val="00C01B0F"/>
    <w:rsid w:val="00C02918"/>
    <w:rsid w:val="00C04910"/>
    <w:rsid w:val="00C13345"/>
    <w:rsid w:val="00C13DA0"/>
    <w:rsid w:val="00C14D52"/>
    <w:rsid w:val="00C1502D"/>
    <w:rsid w:val="00C163C2"/>
    <w:rsid w:val="00C16CCB"/>
    <w:rsid w:val="00C20BEA"/>
    <w:rsid w:val="00C21E4F"/>
    <w:rsid w:val="00C2586E"/>
    <w:rsid w:val="00C27CE5"/>
    <w:rsid w:val="00C31934"/>
    <w:rsid w:val="00C32C01"/>
    <w:rsid w:val="00C34387"/>
    <w:rsid w:val="00C34ADA"/>
    <w:rsid w:val="00C35B1F"/>
    <w:rsid w:val="00C35E65"/>
    <w:rsid w:val="00C419A6"/>
    <w:rsid w:val="00C42E5F"/>
    <w:rsid w:val="00C4644B"/>
    <w:rsid w:val="00C4689B"/>
    <w:rsid w:val="00C508B5"/>
    <w:rsid w:val="00C51140"/>
    <w:rsid w:val="00C540FD"/>
    <w:rsid w:val="00C60A15"/>
    <w:rsid w:val="00C622E9"/>
    <w:rsid w:val="00C64608"/>
    <w:rsid w:val="00C701D4"/>
    <w:rsid w:val="00C7028D"/>
    <w:rsid w:val="00C712EF"/>
    <w:rsid w:val="00C734CC"/>
    <w:rsid w:val="00C74760"/>
    <w:rsid w:val="00C77710"/>
    <w:rsid w:val="00C80DB2"/>
    <w:rsid w:val="00C84DA3"/>
    <w:rsid w:val="00C84F19"/>
    <w:rsid w:val="00C86399"/>
    <w:rsid w:val="00C9054E"/>
    <w:rsid w:val="00C9764D"/>
    <w:rsid w:val="00CC4DD3"/>
    <w:rsid w:val="00CD068A"/>
    <w:rsid w:val="00CD0CC3"/>
    <w:rsid w:val="00CD358F"/>
    <w:rsid w:val="00CD7358"/>
    <w:rsid w:val="00CE1CFF"/>
    <w:rsid w:val="00CE25B7"/>
    <w:rsid w:val="00CE50B0"/>
    <w:rsid w:val="00D0091E"/>
    <w:rsid w:val="00D05767"/>
    <w:rsid w:val="00D14265"/>
    <w:rsid w:val="00D20EDA"/>
    <w:rsid w:val="00D22140"/>
    <w:rsid w:val="00D238AE"/>
    <w:rsid w:val="00D3004B"/>
    <w:rsid w:val="00D32887"/>
    <w:rsid w:val="00D32A6E"/>
    <w:rsid w:val="00D32E8B"/>
    <w:rsid w:val="00D35E5B"/>
    <w:rsid w:val="00D36CA6"/>
    <w:rsid w:val="00D40078"/>
    <w:rsid w:val="00D43E4B"/>
    <w:rsid w:val="00D444F4"/>
    <w:rsid w:val="00D44DD7"/>
    <w:rsid w:val="00D455AB"/>
    <w:rsid w:val="00D46191"/>
    <w:rsid w:val="00D51866"/>
    <w:rsid w:val="00D55FFD"/>
    <w:rsid w:val="00D56C67"/>
    <w:rsid w:val="00D60866"/>
    <w:rsid w:val="00D61687"/>
    <w:rsid w:val="00D61CC4"/>
    <w:rsid w:val="00D65559"/>
    <w:rsid w:val="00D83393"/>
    <w:rsid w:val="00D84B34"/>
    <w:rsid w:val="00D85F4B"/>
    <w:rsid w:val="00D91505"/>
    <w:rsid w:val="00D93EF4"/>
    <w:rsid w:val="00DB2709"/>
    <w:rsid w:val="00DB33DE"/>
    <w:rsid w:val="00DB7338"/>
    <w:rsid w:val="00DC1219"/>
    <w:rsid w:val="00DC2CCE"/>
    <w:rsid w:val="00DC2CE6"/>
    <w:rsid w:val="00DC433B"/>
    <w:rsid w:val="00DC630C"/>
    <w:rsid w:val="00DC67F7"/>
    <w:rsid w:val="00DD54CF"/>
    <w:rsid w:val="00DD6737"/>
    <w:rsid w:val="00DE165F"/>
    <w:rsid w:val="00DE27BE"/>
    <w:rsid w:val="00DE7378"/>
    <w:rsid w:val="00DE7D52"/>
    <w:rsid w:val="00DF2BCE"/>
    <w:rsid w:val="00DF6BF3"/>
    <w:rsid w:val="00E066D7"/>
    <w:rsid w:val="00E073E4"/>
    <w:rsid w:val="00E111B0"/>
    <w:rsid w:val="00E26E61"/>
    <w:rsid w:val="00E30FA1"/>
    <w:rsid w:val="00E31831"/>
    <w:rsid w:val="00E3335C"/>
    <w:rsid w:val="00E33363"/>
    <w:rsid w:val="00E33568"/>
    <w:rsid w:val="00E336E5"/>
    <w:rsid w:val="00E354B3"/>
    <w:rsid w:val="00E356FD"/>
    <w:rsid w:val="00E35949"/>
    <w:rsid w:val="00E35E35"/>
    <w:rsid w:val="00E43106"/>
    <w:rsid w:val="00E450A0"/>
    <w:rsid w:val="00E4517F"/>
    <w:rsid w:val="00E46584"/>
    <w:rsid w:val="00E538FD"/>
    <w:rsid w:val="00E5471F"/>
    <w:rsid w:val="00E55005"/>
    <w:rsid w:val="00E55ADC"/>
    <w:rsid w:val="00E60096"/>
    <w:rsid w:val="00E60BF6"/>
    <w:rsid w:val="00E65A40"/>
    <w:rsid w:val="00E75115"/>
    <w:rsid w:val="00E769A3"/>
    <w:rsid w:val="00E8319A"/>
    <w:rsid w:val="00E87420"/>
    <w:rsid w:val="00E977E3"/>
    <w:rsid w:val="00E97D46"/>
    <w:rsid w:val="00EA337C"/>
    <w:rsid w:val="00EA623F"/>
    <w:rsid w:val="00EA68D1"/>
    <w:rsid w:val="00EB36C9"/>
    <w:rsid w:val="00EB5A65"/>
    <w:rsid w:val="00EB725C"/>
    <w:rsid w:val="00EC3736"/>
    <w:rsid w:val="00EC41E3"/>
    <w:rsid w:val="00ED10B6"/>
    <w:rsid w:val="00ED3FB5"/>
    <w:rsid w:val="00ED457A"/>
    <w:rsid w:val="00EE1715"/>
    <w:rsid w:val="00EE30F0"/>
    <w:rsid w:val="00EE477D"/>
    <w:rsid w:val="00EE5243"/>
    <w:rsid w:val="00EE53EC"/>
    <w:rsid w:val="00EE5936"/>
    <w:rsid w:val="00EE61CA"/>
    <w:rsid w:val="00EF418E"/>
    <w:rsid w:val="00F01E5A"/>
    <w:rsid w:val="00F11717"/>
    <w:rsid w:val="00F11B54"/>
    <w:rsid w:val="00F11B61"/>
    <w:rsid w:val="00F12506"/>
    <w:rsid w:val="00F15B0F"/>
    <w:rsid w:val="00F15F3C"/>
    <w:rsid w:val="00F16190"/>
    <w:rsid w:val="00F170C2"/>
    <w:rsid w:val="00F207B5"/>
    <w:rsid w:val="00F26B9F"/>
    <w:rsid w:val="00F2749B"/>
    <w:rsid w:val="00F303BE"/>
    <w:rsid w:val="00F30D3B"/>
    <w:rsid w:val="00F3201C"/>
    <w:rsid w:val="00F354AE"/>
    <w:rsid w:val="00F36C4D"/>
    <w:rsid w:val="00F40561"/>
    <w:rsid w:val="00F40A03"/>
    <w:rsid w:val="00F468E3"/>
    <w:rsid w:val="00F51186"/>
    <w:rsid w:val="00F54CA4"/>
    <w:rsid w:val="00F6072C"/>
    <w:rsid w:val="00F62780"/>
    <w:rsid w:val="00F62A40"/>
    <w:rsid w:val="00F638EF"/>
    <w:rsid w:val="00F66D90"/>
    <w:rsid w:val="00F757B6"/>
    <w:rsid w:val="00F85F61"/>
    <w:rsid w:val="00F86ECC"/>
    <w:rsid w:val="00F9362F"/>
    <w:rsid w:val="00F94040"/>
    <w:rsid w:val="00F950E7"/>
    <w:rsid w:val="00F962FB"/>
    <w:rsid w:val="00FA0919"/>
    <w:rsid w:val="00FA151E"/>
    <w:rsid w:val="00FA1532"/>
    <w:rsid w:val="00FA4240"/>
    <w:rsid w:val="00FA6076"/>
    <w:rsid w:val="00FB7B34"/>
    <w:rsid w:val="00FC4AEA"/>
    <w:rsid w:val="00FC6C5D"/>
    <w:rsid w:val="00FE3DEE"/>
    <w:rsid w:val="00FE750E"/>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4886"/>
  <w15:docId w15:val="{8A022057-A7AC-42D3-A371-081AF9C3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206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jc w:val="both"/>
      <w:outlineLvl w:val="0"/>
    </w:pPr>
    <w:rPr>
      <w:rFonts w:asciiTheme="majorHAnsi" w:eastAsiaTheme="majorEastAsia" w:hAnsiTheme="majorHAnsi" w:cstheme="majorBidi"/>
      <w:bCs/>
      <w:color w:val="2E74B5" w:themeColor="accent1" w:themeShade="BF"/>
      <w:kern w:val="2"/>
      <w:sz w:val="32"/>
      <w:szCs w:val="32"/>
      <w:bdr w:val="none" w:sz="0" w:space="0" w:color="auto"/>
      <w:lang w:val="en-GB"/>
    </w:rPr>
  </w:style>
  <w:style w:type="paragraph" w:styleId="Heading2">
    <w:name w:val="heading 2"/>
    <w:basedOn w:val="Normal"/>
    <w:next w:val="Normal"/>
    <w:link w:val="Heading2Char"/>
    <w:uiPriority w:val="9"/>
    <w:unhideWhenUsed/>
    <w:qFormat/>
    <w:rsid w:val="009901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9"/>
    <w:qFormat/>
    <w:rsid w:val="00EC41E3"/>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4320"/>
        <w:tab w:val="left" w:pos="5760"/>
      </w:tabs>
      <w:ind w:right="29"/>
      <w:jc w:val="center"/>
      <w:outlineLvl w:val="4"/>
    </w:pPr>
    <w:rPr>
      <w:rFonts w:eastAsia="Times New Roman"/>
      <w:b/>
      <w:bCs/>
      <w:snapToGrid w:val="0"/>
      <w:szCs w:val="20"/>
      <w:bdr w:val="none" w:sz="0" w:space="0" w:color="auto"/>
      <w:lang w:val="en-GB"/>
    </w:rPr>
  </w:style>
  <w:style w:type="paragraph" w:styleId="Heading6">
    <w:name w:val="heading 6"/>
    <w:basedOn w:val="Normal"/>
    <w:next w:val="Normal"/>
    <w:link w:val="Heading6Char"/>
    <w:uiPriority w:val="99"/>
    <w:qFormat/>
    <w:rsid w:val="00EC41E3"/>
    <w:pPr>
      <w:keepNext/>
      <w:pBdr>
        <w:top w:val="none" w:sz="0" w:space="0" w:color="auto"/>
        <w:left w:val="none" w:sz="0" w:space="0" w:color="auto"/>
        <w:bottom w:val="none" w:sz="0" w:space="0" w:color="auto"/>
        <w:right w:val="none" w:sz="0" w:space="0" w:color="auto"/>
        <w:between w:val="none" w:sz="0" w:space="0" w:color="auto"/>
        <w:bar w:val="none" w:sz="0" w:color="auto"/>
      </w:pBdr>
      <w:tabs>
        <w:tab w:val="right" w:pos="6781"/>
      </w:tabs>
      <w:ind w:right="-547"/>
      <w:jc w:val="center"/>
      <w:outlineLvl w:val="5"/>
    </w:pPr>
    <w:rPr>
      <w:rFonts w:eastAsia="Times New Roman"/>
      <w:b/>
      <w:bCs/>
      <w:snapToGrid w:val="0"/>
      <w:szCs w:val="20"/>
      <w:bdr w:val="none" w:sz="0" w:space="0" w:color="auto"/>
      <w:lang w:val="en-GB"/>
    </w:rPr>
  </w:style>
  <w:style w:type="paragraph" w:styleId="Heading7">
    <w:name w:val="heading 7"/>
    <w:basedOn w:val="Normal"/>
    <w:next w:val="Normal"/>
    <w:link w:val="Heading7Char"/>
    <w:uiPriority w:val="99"/>
    <w:qFormat/>
    <w:rsid w:val="00EC41E3"/>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6"/>
    </w:pPr>
    <w:rPr>
      <w:rFonts w:eastAsia="Times New Roman"/>
      <w:bdr w:val="none" w:sz="0" w:space="0" w:color="auto"/>
      <w:lang w:val="en-GB"/>
    </w:rPr>
  </w:style>
  <w:style w:type="paragraph" w:styleId="Heading8">
    <w:name w:val="heading 8"/>
    <w:basedOn w:val="Normal"/>
    <w:next w:val="Normal"/>
    <w:link w:val="Heading8Char"/>
    <w:uiPriority w:val="99"/>
    <w:qFormat/>
    <w:rsid w:val="00EC41E3"/>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7"/>
    </w:pPr>
    <w:rPr>
      <w:rFonts w:eastAsia="Times New Roman"/>
      <w:i/>
      <w:iCs/>
      <w:bdr w:val="none" w:sz="0" w:space="0" w:color="auto"/>
      <w:lang w:val="en-GB"/>
    </w:rPr>
  </w:style>
  <w:style w:type="paragraph" w:styleId="Heading9">
    <w:name w:val="heading 9"/>
    <w:basedOn w:val="Normal"/>
    <w:next w:val="Normal"/>
    <w:link w:val="Heading9Char"/>
    <w:uiPriority w:val="99"/>
    <w:qFormat/>
    <w:rsid w:val="00EC41E3"/>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8"/>
    </w:pPr>
    <w:rPr>
      <w:rFonts w:ascii="Arial" w:eastAsia="Times New Roman" w:hAnsi="Arial" w:cs="Arial"/>
      <w:sz w:val="22"/>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jc w:val="both"/>
    </w:pPr>
    <w:rPr>
      <w:rFonts w:cs="Arial Unicode MS"/>
      <w:color w:val="000000"/>
      <w:kern w:val="32"/>
      <w:sz w:val="24"/>
      <w:szCs w:val="24"/>
      <w:u w:color="000000"/>
    </w:rPr>
  </w:style>
  <w:style w:type="paragraph" w:customStyle="1" w:styleId="Documenttitle">
    <w:name w:val="Document_title"/>
    <w:pPr>
      <w:spacing w:line="320" w:lineRule="exact"/>
    </w:pPr>
    <w:rPr>
      <w:rFonts w:eastAsia="Times New Roman"/>
      <w:color w:val="000000"/>
      <w:sz w:val="24"/>
      <w:szCs w:val="24"/>
      <w:u w:color="000000"/>
      <w:lang w:val="en-US"/>
    </w:rPr>
  </w:style>
  <w:style w:type="paragraph" w:styleId="E-mailSignature">
    <w:name w:val="E-mail Signature"/>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b w:val="0"/>
      <w:bCs w:val="0"/>
      <w:i w:val="0"/>
      <w:iCs w:val="0"/>
      <w:caps w:val="0"/>
      <w:smallCaps w:val="0"/>
      <w:strike w:val="0"/>
      <w:dstrike w:val="0"/>
      <w:outline w:val="0"/>
      <w:color w:val="0000FF"/>
      <w:spacing w:val="0"/>
      <w:kern w:val="32"/>
      <w:position w:val="0"/>
      <w:sz w:val="24"/>
      <w:szCs w:val="24"/>
      <w:u w:val="single" w:color="0000FF"/>
      <w:vertAlign w:val="baseline"/>
      <w:lang w:val="en-US"/>
    </w:rPr>
  </w:style>
  <w:style w:type="paragraph" w:styleId="Header">
    <w:name w:val="header"/>
    <w:pPr>
      <w:tabs>
        <w:tab w:val="center" w:pos="4513"/>
        <w:tab w:val="right" w:pos="9026"/>
      </w:tabs>
      <w:jc w:val="both"/>
    </w:pPr>
    <w:rPr>
      <w:rFonts w:eastAsia="Times New Roman"/>
      <w:color w:val="000000"/>
      <w:kern w:val="32"/>
      <w:sz w:val="24"/>
      <w:szCs w:val="24"/>
      <w:u w:color="000000"/>
      <w:lang w:val="en-US"/>
    </w:rPr>
  </w:style>
  <w:style w:type="paragraph" w:styleId="TOC1">
    <w:name w:val="toc 1"/>
    <w:uiPriority w:val="39"/>
    <w:pPr>
      <w:tabs>
        <w:tab w:val="left" w:pos="1418"/>
        <w:tab w:val="right" w:pos="9027"/>
      </w:tabs>
      <w:jc w:val="both"/>
    </w:pPr>
    <w:rPr>
      <w:rFonts w:eastAsia="Times New Roman"/>
      <w:caps/>
      <w:color w:val="000000"/>
      <w:sz w:val="24"/>
      <w:szCs w:val="24"/>
      <w:u w:color="000000"/>
      <w:lang w:val="en-US"/>
    </w:rPr>
  </w:style>
  <w:style w:type="paragraph" w:customStyle="1" w:styleId="BurnessNumbering1">
    <w:name w:val="BurnessNumbering1"/>
    <w:uiPriority w:val="99"/>
    <w:qFormat/>
    <w:pPr>
      <w:tabs>
        <w:tab w:val="left" w:pos="709"/>
      </w:tabs>
      <w:spacing w:after="240"/>
      <w:jc w:val="both"/>
    </w:pPr>
    <w:rPr>
      <w:rFonts w:cs="Arial Unicode MS"/>
      <w:color w:val="000000"/>
      <w:sz w:val="24"/>
      <w:szCs w:val="24"/>
      <w:u w:color="000000"/>
      <w:lang w:val="en-US"/>
    </w:rPr>
  </w:style>
  <w:style w:type="numbering" w:customStyle="1" w:styleId="ImportedStyle3">
    <w:name w:val="Imported Style 3"/>
    <w:pPr>
      <w:numPr>
        <w:numId w:val="1"/>
      </w:numPr>
    </w:pPr>
  </w:style>
  <w:style w:type="paragraph" w:customStyle="1" w:styleId="BurnessNumbering2">
    <w:name w:val="BurnessNumbering2"/>
    <w:uiPriority w:val="99"/>
    <w:qFormat/>
    <w:pPr>
      <w:tabs>
        <w:tab w:val="left" w:pos="709"/>
      </w:tabs>
      <w:spacing w:after="240"/>
      <w:jc w:val="both"/>
    </w:pPr>
    <w:rPr>
      <w:rFonts w:cs="Arial Unicode MS"/>
      <w:color w:val="000000"/>
      <w:sz w:val="24"/>
      <w:szCs w:val="24"/>
      <w:u w:color="000000"/>
      <w:lang w:val="en-US"/>
    </w:rPr>
  </w:style>
  <w:style w:type="paragraph" w:customStyle="1" w:styleId="BurnessNumbering3">
    <w:name w:val="BurnessNumbering3"/>
    <w:uiPriority w:val="99"/>
    <w:pPr>
      <w:tabs>
        <w:tab w:val="left" w:pos="709"/>
      </w:tabs>
      <w:spacing w:after="240"/>
      <w:jc w:val="both"/>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BC4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A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9777A3"/>
    <w:rPr>
      <w:sz w:val="16"/>
      <w:szCs w:val="16"/>
    </w:rPr>
  </w:style>
  <w:style w:type="paragraph" w:styleId="CommentText">
    <w:name w:val="annotation text"/>
    <w:basedOn w:val="Normal"/>
    <w:link w:val="CommentTextChar"/>
    <w:uiPriority w:val="99"/>
    <w:semiHidden/>
    <w:unhideWhenUsed/>
    <w:rsid w:val="009777A3"/>
    <w:rPr>
      <w:sz w:val="20"/>
      <w:szCs w:val="20"/>
    </w:rPr>
  </w:style>
  <w:style w:type="character" w:customStyle="1" w:styleId="CommentTextChar">
    <w:name w:val="Comment Text Char"/>
    <w:basedOn w:val="DefaultParagraphFont"/>
    <w:link w:val="CommentText"/>
    <w:uiPriority w:val="99"/>
    <w:semiHidden/>
    <w:rsid w:val="009777A3"/>
    <w:rPr>
      <w:lang w:val="en-US" w:eastAsia="en-US"/>
    </w:rPr>
  </w:style>
  <w:style w:type="paragraph" w:styleId="CommentSubject">
    <w:name w:val="annotation subject"/>
    <w:basedOn w:val="CommentText"/>
    <w:next w:val="CommentText"/>
    <w:link w:val="CommentSubjectChar"/>
    <w:uiPriority w:val="99"/>
    <w:semiHidden/>
    <w:unhideWhenUsed/>
    <w:rsid w:val="009777A3"/>
    <w:rPr>
      <w:b/>
      <w:bCs/>
    </w:rPr>
  </w:style>
  <w:style w:type="character" w:customStyle="1" w:styleId="CommentSubjectChar">
    <w:name w:val="Comment Subject Char"/>
    <w:basedOn w:val="CommentTextChar"/>
    <w:link w:val="CommentSubject"/>
    <w:uiPriority w:val="99"/>
    <w:semiHidden/>
    <w:rsid w:val="009777A3"/>
    <w:rPr>
      <w:b/>
      <w:bCs/>
      <w:lang w:val="en-US" w:eastAsia="en-US"/>
    </w:rPr>
  </w:style>
  <w:style w:type="character" w:customStyle="1" w:styleId="Heading5Char">
    <w:name w:val="Heading 5 Char"/>
    <w:basedOn w:val="DefaultParagraphFont"/>
    <w:link w:val="Heading5"/>
    <w:rsid w:val="00EC41E3"/>
    <w:rPr>
      <w:rFonts w:eastAsia="Times New Roman"/>
      <w:b/>
      <w:bCs/>
      <w:snapToGrid w:val="0"/>
      <w:sz w:val="24"/>
      <w:bdr w:val="none" w:sz="0" w:space="0" w:color="auto"/>
      <w:lang w:eastAsia="en-US"/>
    </w:rPr>
  </w:style>
  <w:style w:type="character" w:customStyle="1" w:styleId="Heading6Char">
    <w:name w:val="Heading 6 Char"/>
    <w:basedOn w:val="DefaultParagraphFont"/>
    <w:link w:val="Heading6"/>
    <w:rsid w:val="00EC41E3"/>
    <w:rPr>
      <w:rFonts w:eastAsia="Times New Roman"/>
      <w:b/>
      <w:bCs/>
      <w:snapToGrid w:val="0"/>
      <w:sz w:val="24"/>
      <w:bdr w:val="none" w:sz="0" w:space="0" w:color="auto"/>
      <w:lang w:eastAsia="en-US"/>
    </w:rPr>
  </w:style>
  <w:style w:type="character" w:customStyle="1" w:styleId="Heading7Char">
    <w:name w:val="Heading 7 Char"/>
    <w:basedOn w:val="DefaultParagraphFont"/>
    <w:link w:val="Heading7"/>
    <w:rsid w:val="00EC41E3"/>
    <w:rPr>
      <w:rFonts w:eastAsia="Times New Roman"/>
      <w:sz w:val="24"/>
      <w:szCs w:val="24"/>
      <w:bdr w:val="none" w:sz="0" w:space="0" w:color="auto"/>
      <w:lang w:eastAsia="en-US"/>
    </w:rPr>
  </w:style>
  <w:style w:type="character" w:customStyle="1" w:styleId="Heading8Char">
    <w:name w:val="Heading 8 Char"/>
    <w:basedOn w:val="DefaultParagraphFont"/>
    <w:link w:val="Heading8"/>
    <w:rsid w:val="00EC41E3"/>
    <w:rPr>
      <w:rFonts w:eastAsia="Times New Roman"/>
      <w:i/>
      <w:iCs/>
      <w:sz w:val="24"/>
      <w:szCs w:val="24"/>
      <w:bdr w:val="none" w:sz="0" w:space="0" w:color="auto"/>
      <w:lang w:eastAsia="en-US"/>
    </w:rPr>
  </w:style>
  <w:style w:type="character" w:customStyle="1" w:styleId="Heading9Char">
    <w:name w:val="Heading 9 Char"/>
    <w:basedOn w:val="DefaultParagraphFont"/>
    <w:link w:val="Heading9"/>
    <w:rsid w:val="00EC41E3"/>
    <w:rPr>
      <w:rFonts w:ascii="Arial" w:eastAsia="Times New Roman" w:hAnsi="Arial" w:cs="Arial"/>
      <w:sz w:val="22"/>
      <w:szCs w:val="22"/>
      <w:bdr w:val="none" w:sz="0" w:space="0" w:color="auto"/>
      <w:lang w:eastAsia="en-US"/>
    </w:rPr>
  </w:style>
  <w:style w:type="paragraph" w:customStyle="1" w:styleId="BurnessNumbering4">
    <w:name w:val="BurnessNumbering4"/>
    <w:basedOn w:val="Normal"/>
    <w:uiPriority w:val="99"/>
    <w:rsid w:val="00EC41E3"/>
    <w:pPr>
      <w:pBdr>
        <w:top w:val="none" w:sz="0" w:space="0" w:color="auto"/>
        <w:left w:val="none" w:sz="0" w:space="0" w:color="auto"/>
        <w:bottom w:val="none" w:sz="0" w:space="0" w:color="auto"/>
        <w:right w:val="none" w:sz="0" w:space="0" w:color="auto"/>
        <w:between w:val="none" w:sz="0" w:space="0" w:color="auto"/>
        <w:bar w:val="none" w:sz="0" w:color="auto"/>
      </w:pBdr>
      <w:tabs>
        <w:tab w:val="num" w:pos="2268"/>
      </w:tabs>
      <w:spacing w:after="240"/>
      <w:ind w:left="2268" w:hanging="851"/>
      <w:jc w:val="both"/>
    </w:pPr>
    <w:rPr>
      <w:rFonts w:eastAsia="Times New Roman"/>
      <w:bdr w:val="none" w:sz="0" w:space="0" w:color="auto"/>
      <w:lang w:val="en-GB"/>
    </w:rPr>
  </w:style>
  <w:style w:type="character" w:customStyle="1" w:styleId="BWBBodyIndentChar">
    <w:name w:val="BWBBodyIndent Char"/>
    <w:link w:val="BWBBodyIndent"/>
    <w:rsid w:val="008B13C1"/>
    <w:rPr>
      <w:sz w:val="24"/>
    </w:rPr>
  </w:style>
  <w:style w:type="paragraph" w:customStyle="1" w:styleId="BWBBodyIndent">
    <w:name w:val="BWBBodyIndent"/>
    <w:basedOn w:val="Normal"/>
    <w:link w:val="BWBBodyIndentChar"/>
    <w:rsid w:val="008B13C1"/>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pPr>
    <w:rPr>
      <w:szCs w:val="20"/>
      <w:lang w:val="en-GB" w:eastAsia="en-GB"/>
    </w:rPr>
  </w:style>
  <w:style w:type="paragraph" w:styleId="ListBullet3">
    <w:name w:val="List Bullet 3"/>
    <w:basedOn w:val="Normal"/>
    <w:autoRedefine/>
    <w:semiHidden/>
    <w:rsid w:val="008B13C1"/>
    <w:pPr>
      <w:numPr>
        <w:numId w:val="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paragraph" w:styleId="ListParagraph">
    <w:name w:val="List Paragraph"/>
    <w:basedOn w:val="Normal"/>
    <w:rsid w:val="00127D0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hAnsi="Calibri" w:cs="Calibri"/>
      <w:kern w:val="3"/>
      <w:sz w:val="22"/>
      <w:szCs w:val="22"/>
      <w:bdr w:val="none" w:sz="0" w:space="0" w:color="auto"/>
    </w:rPr>
  </w:style>
  <w:style w:type="character" w:customStyle="1" w:styleId="text2">
    <w:name w:val="text2"/>
    <w:basedOn w:val="DefaultParagraphFont"/>
    <w:rsid w:val="00127D0B"/>
  </w:style>
  <w:style w:type="character" w:customStyle="1" w:styleId="text4">
    <w:name w:val="text4"/>
    <w:basedOn w:val="DefaultParagraphFont"/>
    <w:rsid w:val="00127D0B"/>
  </w:style>
  <w:style w:type="numbering" w:customStyle="1" w:styleId="WWNum2">
    <w:name w:val="WWNum2"/>
    <w:basedOn w:val="NoList"/>
    <w:rsid w:val="00127D0B"/>
    <w:pPr>
      <w:numPr>
        <w:numId w:val="3"/>
      </w:numPr>
    </w:pPr>
  </w:style>
  <w:style w:type="paragraph" w:customStyle="1" w:styleId="Standard">
    <w:name w:val="Standard"/>
    <w:rsid w:val="00E073E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hAnsi="Calibri" w:cs="Calibri"/>
      <w:kern w:val="3"/>
      <w:sz w:val="22"/>
      <w:szCs w:val="22"/>
      <w:bdr w:val="none" w:sz="0" w:space="0" w:color="auto"/>
      <w:lang w:val="en-US" w:eastAsia="en-US"/>
    </w:rPr>
  </w:style>
  <w:style w:type="paragraph" w:customStyle="1" w:styleId="Textbody">
    <w:name w:val="Text body"/>
    <w:basedOn w:val="Standard"/>
    <w:rsid w:val="00E073E4"/>
    <w:pPr>
      <w:ind w:left="820" w:hanging="720"/>
    </w:pPr>
    <w:rPr>
      <w:rFonts w:eastAsia="Calibri"/>
      <w:sz w:val="24"/>
      <w:szCs w:val="24"/>
    </w:rPr>
  </w:style>
  <w:style w:type="character" w:customStyle="1" w:styleId="Heading1Char">
    <w:name w:val="Heading 1 Char"/>
    <w:basedOn w:val="DefaultParagraphFont"/>
    <w:link w:val="Heading1"/>
    <w:uiPriority w:val="9"/>
    <w:qFormat/>
    <w:rsid w:val="009206F2"/>
    <w:rPr>
      <w:rFonts w:asciiTheme="majorHAnsi" w:eastAsiaTheme="majorEastAsia" w:hAnsiTheme="majorHAnsi" w:cstheme="majorBidi"/>
      <w:bCs/>
      <w:color w:val="2E74B5" w:themeColor="accent1" w:themeShade="BF"/>
      <w:kern w:val="2"/>
      <w:sz w:val="32"/>
      <w:szCs w:val="32"/>
      <w:bdr w:val="none" w:sz="0" w:space="0" w:color="auto"/>
      <w:lang w:eastAsia="en-US"/>
    </w:rPr>
  </w:style>
  <w:style w:type="character" w:customStyle="1" w:styleId="Level1CharChar">
    <w:name w:val="Level1 Char Char"/>
    <w:link w:val="Level1"/>
    <w:qFormat/>
    <w:rsid w:val="00462A87"/>
    <w:rPr>
      <w:sz w:val="24"/>
    </w:rPr>
  </w:style>
  <w:style w:type="character" w:customStyle="1" w:styleId="StyleSchedule3NotBoldChar">
    <w:name w:val="Style Schedule3 + Not Bold Char"/>
    <w:link w:val="StyleSchedule3NotBold"/>
    <w:qFormat/>
    <w:rsid w:val="00462A87"/>
    <w:rPr>
      <w:sz w:val="24"/>
      <w:lang w:eastAsia="en-US"/>
    </w:rPr>
  </w:style>
  <w:style w:type="paragraph" w:customStyle="1" w:styleId="Level1">
    <w:name w:val="Level1"/>
    <w:basedOn w:val="Normal"/>
    <w:link w:val="Level1CharChar"/>
    <w:qFormat/>
    <w:rsid w:val="00462A87"/>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0"/>
    </w:pPr>
    <w:rPr>
      <w:szCs w:val="20"/>
      <w:lang w:val="en-GB" w:eastAsia="en-GB"/>
    </w:rPr>
  </w:style>
  <w:style w:type="paragraph" w:customStyle="1" w:styleId="BWBSchedule3">
    <w:name w:val="BWBSchedule3"/>
    <w:basedOn w:val="Normal"/>
    <w:next w:val="Normal"/>
    <w:qFormat/>
    <w:rsid w:val="00462A87"/>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b/>
      <w:szCs w:val="20"/>
      <w:bdr w:val="none" w:sz="0" w:space="0" w:color="auto"/>
      <w:lang w:val="en-GB"/>
    </w:rPr>
  </w:style>
  <w:style w:type="paragraph" w:customStyle="1" w:styleId="BWBSchedule4">
    <w:name w:val="BWBSchedule4"/>
    <w:basedOn w:val="Normal"/>
    <w:next w:val="Normal"/>
    <w:qFormat/>
    <w:rsid w:val="00462A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240"/>
      <w:ind w:left="720"/>
      <w:jc w:val="both"/>
    </w:pPr>
    <w:rPr>
      <w:rFonts w:eastAsia="Times New Roman"/>
      <w:szCs w:val="20"/>
      <w:bdr w:val="none" w:sz="0" w:space="0" w:color="auto"/>
      <w:lang w:val="en-GB"/>
    </w:rPr>
  </w:style>
  <w:style w:type="paragraph" w:customStyle="1" w:styleId="StyleBodyBold">
    <w:name w:val="Style Body + Bold"/>
    <w:basedOn w:val="Normal"/>
    <w:qFormat/>
    <w:rsid w:val="00462A87"/>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240"/>
      <w:jc w:val="both"/>
    </w:pPr>
    <w:rPr>
      <w:rFonts w:eastAsia="Times New Roman"/>
      <w:b/>
      <w:bCs/>
      <w:bdr w:val="none" w:sz="0" w:space="0" w:color="auto"/>
      <w:lang w:val="en-GB" w:eastAsia="en-GB"/>
    </w:rPr>
  </w:style>
  <w:style w:type="paragraph" w:customStyle="1" w:styleId="StyleSchedule3NotBold">
    <w:name w:val="Style Schedule3 + Not Bold"/>
    <w:basedOn w:val="BWBSchedule3"/>
    <w:link w:val="StyleSchedule3NotBoldChar"/>
    <w:qFormat/>
    <w:rsid w:val="00462A87"/>
    <w:rPr>
      <w:rFonts w:eastAsia="Arial Unicode MS"/>
      <w:b w:val="0"/>
      <w:bdr w:val="nil"/>
    </w:rPr>
  </w:style>
  <w:style w:type="paragraph" w:styleId="TOCHeading">
    <w:name w:val="TOC Heading"/>
    <w:basedOn w:val="Heading1"/>
    <w:next w:val="Normal"/>
    <w:uiPriority w:val="39"/>
    <w:unhideWhenUsed/>
    <w:qFormat/>
    <w:rsid w:val="00462A87"/>
    <w:pPr>
      <w:spacing w:line="259" w:lineRule="auto"/>
      <w:jc w:val="left"/>
      <w:outlineLvl w:val="9"/>
    </w:pPr>
    <w:rPr>
      <w:bCs w:val="0"/>
      <w:kern w:val="0"/>
      <w:lang w:val="en-US"/>
    </w:rPr>
  </w:style>
  <w:style w:type="paragraph" w:styleId="FootnoteText">
    <w:name w:val="footnote text"/>
    <w:basedOn w:val="Normal"/>
    <w:link w:val="FootnoteTextChar"/>
    <w:uiPriority w:val="99"/>
    <w:semiHidden/>
    <w:rsid w:val="008A79D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8A79D4"/>
    <w:rPr>
      <w:rFonts w:eastAsia="Times New Roman"/>
      <w:bdr w:val="none" w:sz="0" w:space="0" w:color="auto"/>
      <w:lang w:eastAsia="en-US"/>
    </w:rPr>
  </w:style>
  <w:style w:type="character" w:styleId="FootnoteReference">
    <w:name w:val="footnote reference"/>
    <w:uiPriority w:val="99"/>
    <w:semiHidden/>
    <w:rsid w:val="008A79D4"/>
    <w:rPr>
      <w:rFonts w:cs="Times New Roman"/>
      <w:vertAlign w:val="superscript"/>
    </w:rPr>
  </w:style>
  <w:style w:type="paragraph" w:customStyle="1" w:styleId="Default">
    <w:name w:val="Default"/>
    <w:rsid w:val="003333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rsid w:val="009901D7"/>
    <w:rPr>
      <w:rFonts w:asciiTheme="majorHAnsi" w:eastAsiaTheme="majorEastAsia" w:hAnsiTheme="majorHAnsi" w:cstheme="majorBidi"/>
      <w:color w:val="2E74B5" w:themeColor="accent1" w:themeShade="BF"/>
      <w:sz w:val="26"/>
      <w:szCs w:val="26"/>
      <w:lang w:val="en-US" w:eastAsia="en-US"/>
    </w:rPr>
  </w:style>
  <w:style w:type="paragraph" w:styleId="TOC2">
    <w:name w:val="toc 2"/>
    <w:basedOn w:val="Normal"/>
    <w:next w:val="Normal"/>
    <w:autoRedefine/>
    <w:uiPriority w:val="39"/>
    <w:unhideWhenUsed/>
    <w:rsid w:val="009B41AA"/>
    <w:pPr>
      <w:spacing w:after="100"/>
      <w:ind w:left="240"/>
    </w:pPr>
  </w:style>
  <w:style w:type="paragraph" w:styleId="BodyTextIndent3">
    <w:name w:val="Body Text Indent 3"/>
    <w:basedOn w:val="Normal"/>
    <w:link w:val="BodyTextIndent3Char"/>
    <w:semiHidden/>
    <w:rsid w:val="007416DE"/>
    <w:pPr>
      <w:pBdr>
        <w:top w:val="none" w:sz="0" w:space="0" w:color="auto"/>
        <w:left w:val="none" w:sz="0" w:space="0" w:color="auto"/>
        <w:bottom w:val="none" w:sz="0" w:space="0" w:color="auto"/>
        <w:right w:val="none" w:sz="0" w:space="0" w:color="auto"/>
        <w:between w:val="none" w:sz="0" w:space="0" w:color="auto"/>
        <w:bar w:val="none" w:sz="0" w:color="auto"/>
      </w:pBdr>
      <w:tabs>
        <w:tab w:val="left" w:pos="1122"/>
      </w:tabs>
      <w:ind w:left="1122" w:hanging="561"/>
      <w:jc w:val="both"/>
    </w:pPr>
    <w:rPr>
      <w:rFonts w:eastAsia="Times New Roman"/>
      <w:bdr w:val="none" w:sz="0" w:space="0" w:color="auto"/>
      <w:lang w:val="en-GB"/>
    </w:rPr>
  </w:style>
  <w:style w:type="character" w:customStyle="1" w:styleId="BodyTextIndent3Char">
    <w:name w:val="Body Text Indent 3 Char"/>
    <w:basedOn w:val="DefaultParagraphFont"/>
    <w:link w:val="BodyTextIndent3"/>
    <w:semiHidden/>
    <w:rsid w:val="007416DE"/>
    <w:rPr>
      <w:rFonts w:eastAsia="Times New Roman"/>
      <w:sz w:val="24"/>
      <w:szCs w:val="24"/>
      <w:bdr w:val="none" w:sz="0" w:space="0" w:color="auto"/>
      <w:lang w:eastAsia="en-US"/>
    </w:rPr>
  </w:style>
  <w:style w:type="paragraph" w:styleId="Footer">
    <w:name w:val="footer"/>
    <w:basedOn w:val="Normal"/>
    <w:link w:val="FooterChar"/>
    <w:uiPriority w:val="99"/>
    <w:semiHidden/>
    <w:unhideWhenUsed/>
    <w:rsid w:val="00702F4E"/>
    <w:pPr>
      <w:tabs>
        <w:tab w:val="center" w:pos="4513"/>
        <w:tab w:val="right" w:pos="9026"/>
      </w:tabs>
    </w:pPr>
  </w:style>
  <w:style w:type="character" w:customStyle="1" w:styleId="FooterChar">
    <w:name w:val="Footer Char"/>
    <w:basedOn w:val="DefaultParagraphFont"/>
    <w:link w:val="Footer"/>
    <w:uiPriority w:val="99"/>
    <w:semiHidden/>
    <w:rsid w:val="00702F4E"/>
    <w:rPr>
      <w:sz w:val="24"/>
      <w:szCs w:val="24"/>
      <w:lang w:val="en-US" w:eastAsia="en-US"/>
    </w:rPr>
  </w:style>
  <w:style w:type="paragraph" w:styleId="EndnoteText">
    <w:name w:val="endnote text"/>
    <w:basedOn w:val="Normal"/>
    <w:link w:val="EndnoteTextChar"/>
    <w:uiPriority w:val="99"/>
    <w:semiHidden/>
    <w:unhideWhenUsed/>
    <w:rsid w:val="00F170C2"/>
    <w:rPr>
      <w:sz w:val="20"/>
      <w:szCs w:val="20"/>
    </w:rPr>
  </w:style>
  <w:style w:type="character" w:customStyle="1" w:styleId="EndnoteTextChar">
    <w:name w:val="Endnote Text Char"/>
    <w:basedOn w:val="DefaultParagraphFont"/>
    <w:link w:val="EndnoteText"/>
    <w:uiPriority w:val="99"/>
    <w:semiHidden/>
    <w:rsid w:val="00F170C2"/>
    <w:rPr>
      <w:lang w:val="en-US" w:eastAsia="en-US"/>
    </w:rPr>
  </w:style>
  <w:style w:type="character" w:styleId="EndnoteReference">
    <w:name w:val="endnote reference"/>
    <w:basedOn w:val="DefaultParagraphFont"/>
    <w:uiPriority w:val="99"/>
    <w:semiHidden/>
    <w:unhideWhenUsed/>
    <w:rsid w:val="00F170C2"/>
    <w:rPr>
      <w:vertAlign w:val="superscript"/>
    </w:rPr>
  </w:style>
  <w:style w:type="paragraph" w:styleId="Revision">
    <w:name w:val="Revision"/>
    <w:hidden/>
    <w:uiPriority w:val="99"/>
    <w:semiHidden/>
    <w:rsid w:val="002C12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18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D1D8B7AA901D49AFA860F42898E816" ma:contentTypeVersion="13" ma:contentTypeDescription="Create a new document." ma:contentTypeScope="" ma:versionID="d07fb40940075a68a9ee6e0a941379d2">
  <xsd:schema xmlns:xsd="http://www.w3.org/2001/XMLSchema" xmlns:xs="http://www.w3.org/2001/XMLSchema" xmlns:p="http://schemas.microsoft.com/office/2006/metadata/properties" xmlns:ns2="59e19f82-c334-4958-a5b8-18bffc3c05e7" xmlns:ns3="281c5eb0-34eb-4302-aa7e-b894add41a22" targetNamespace="http://schemas.microsoft.com/office/2006/metadata/properties" ma:root="true" ma:fieldsID="625b6932f4abe0366e9869c765aae8f7" ns2:_="" ns3:_="">
    <xsd:import namespace="59e19f82-c334-4958-a5b8-18bffc3c05e7"/>
    <xsd:import namespace="281c5eb0-34eb-4302-aa7e-b894add41a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19f82-c334-4958-a5b8-18bffc3c0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28958b-f843-4365-a55a-4595ee93ea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c5eb0-34eb-4302-aa7e-b894add41a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3dc1c9-b3aa-49a9-accf-4a3eda079680}" ma:internalName="TaxCatchAll" ma:showField="CatchAllData" ma:web="281c5eb0-34eb-4302-aa7e-b894add41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19f82-c334-4958-a5b8-18bffc3c05e7">
      <Terms xmlns="http://schemas.microsoft.com/office/infopath/2007/PartnerControls"/>
    </lcf76f155ced4ddcb4097134ff3c332f>
    <TaxCatchAll xmlns="281c5eb0-34eb-4302-aa7e-b894add41a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6674A-38B4-44D8-BDD5-FE06295AD275}">
  <ds:schemaRefs>
    <ds:schemaRef ds:uri="http://schemas.openxmlformats.org/officeDocument/2006/bibliography"/>
  </ds:schemaRefs>
</ds:datastoreItem>
</file>

<file path=customXml/itemProps2.xml><?xml version="1.0" encoding="utf-8"?>
<ds:datastoreItem xmlns:ds="http://schemas.openxmlformats.org/officeDocument/2006/customXml" ds:itemID="{BCCBC280-7E13-47B2-AEBA-F16C7E61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19f82-c334-4958-a5b8-18bffc3c05e7"/>
    <ds:schemaRef ds:uri="281c5eb0-34eb-4302-aa7e-b894add41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20B91-2684-4074-A255-39E46E99F0DF}">
  <ds:schemaRefs>
    <ds:schemaRef ds:uri="http://schemas.microsoft.com/office/2006/metadata/properties"/>
    <ds:schemaRef ds:uri="http://schemas.microsoft.com/office/infopath/2007/PartnerControls"/>
    <ds:schemaRef ds:uri="59e19f82-c334-4958-a5b8-18bffc3c05e7"/>
    <ds:schemaRef ds:uri="281c5eb0-34eb-4302-aa7e-b894add41a22"/>
  </ds:schemaRefs>
</ds:datastoreItem>
</file>

<file path=customXml/itemProps4.xml><?xml version="1.0" encoding="utf-8"?>
<ds:datastoreItem xmlns:ds="http://schemas.openxmlformats.org/officeDocument/2006/customXml" ds:itemID="{FA8905B1-666E-41D9-8A32-51DC88B8F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11866</Words>
  <Characters>67637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Noble</dc:creator>
  <cp:lastModifiedBy>Tracy McKenzie</cp:lastModifiedBy>
  <cp:revision>2</cp:revision>
  <dcterms:created xsi:type="dcterms:W3CDTF">2024-10-01T13:19:00Z</dcterms:created>
  <dcterms:modified xsi:type="dcterms:W3CDTF">2024-10-01T13:19:00Z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0x01010064D1D8B7AA901D49AFA860F42898E816</vt:lpwstr>
  </property>
  <property fmtid="{D5CDD505-2E9C-101B-9397-08002B2CF9AE}" pid="3" name="AuthorIds_UIVersion_6144">
    <vt:lpwstr>32</vt:lpwstr>
  </property>
  <property fmtid="{D5CDD505-2E9C-101B-9397-08002B2CF9AE}" pid="4" name="MediaServiceImageTags">
    <vt:lpwstr/>
  </property>
</Properties>
</file>